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30" w:type="dxa"/>
        <w:tblInd w:w="-90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18"/>
        <w:gridCol w:w="5812"/>
      </w:tblGrid>
      <w:tr w:rsidR="000E4B27" w:rsidRPr="00612C96" w:rsidTr="008E0A3D">
        <w:trPr>
          <w:trHeight w:val="628"/>
        </w:trPr>
        <w:tc>
          <w:tcPr>
            <w:tcW w:w="5018" w:type="dxa"/>
          </w:tcPr>
          <w:p w:rsidR="000E4B27" w:rsidRPr="00612C96" w:rsidRDefault="000E4B27" w:rsidP="003D3D3D">
            <w:pPr>
              <w:spacing w:line="340" w:lineRule="exact"/>
              <w:jc w:val="center"/>
              <w:rPr>
                <w:rFonts w:ascii="Times New Roman" w:hAnsi="Times New Roman" w:cs="Times New Roman"/>
                <w:color w:val="000000" w:themeColor="text1"/>
                <w:sz w:val="26"/>
                <w:szCs w:val="28"/>
                <w:lang w:val="en-US"/>
              </w:rPr>
            </w:pPr>
            <w:r w:rsidRPr="00612C96">
              <w:rPr>
                <w:rFonts w:ascii="Times New Roman" w:hAnsi="Times New Roman" w:cs="Times New Roman"/>
                <w:color w:val="000000" w:themeColor="text1"/>
                <w:sz w:val="26"/>
                <w:szCs w:val="28"/>
                <w:lang w:val="en-US"/>
              </w:rPr>
              <w:t>PHÒNG GD&amp;ĐT DIỄN CHÂU</w:t>
            </w:r>
          </w:p>
          <w:p w:rsidR="000E4B27" w:rsidRPr="00612C96" w:rsidRDefault="000E4B27" w:rsidP="000E3F5B">
            <w:pPr>
              <w:spacing w:line="340" w:lineRule="exact"/>
              <w:jc w:val="center"/>
              <w:rPr>
                <w:rFonts w:ascii="Times New Roman" w:hAnsi="Times New Roman" w:cs="Times New Roman"/>
                <w:b/>
                <w:color w:val="000000" w:themeColor="text1"/>
                <w:sz w:val="28"/>
                <w:szCs w:val="28"/>
                <w:lang w:val="en-US"/>
              </w:rPr>
            </w:pPr>
            <w:r w:rsidRPr="00612C96">
              <w:rPr>
                <w:rFonts w:ascii="Times New Roman" w:hAnsi="Times New Roman" w:cs="Times New Roman"/>
                <w:b/>
                <w:color w:val="000000" w:themeColor="text1"/>
                <w:sz w:val="26"/>
                <w:szCs w:val="28"/>
                <w:lang w:val="en-US"/>
              </w:rPr>
              <w:t xml:space="preserve">TRƯỜNG TIỂU HỌC </w:t>
            </w:r>
            <w:r w:rsidR="005F3A76" w:rsidRPr="00612C96">
              <w:rPr>
                <w:rFonts w:ascii="Times New Roman" w:hAnsi="Times New Roman" w:cs="Times New Roman"/>
                <w:b/>
                <w:color w:val="000000" w:themeColor="text1"/>
                <w:sz w:val="26"/>
                <w:szCs w:val="28"/>
                <w:lang w:val="en-US"/>
              </w:rPr>
              <w:t xml:space="preserve">DIỄN </w:t>
            </w:r>
            <w:r w:rsidR="000E3F5B" w:rsidRPr="00612C96">
              <w:rPr>
                <w:rFonts w:ascii="Times New Roman" w:hAnsi="Times New Roman" w:cs="Times New Roman"/>
                <w:b/>
                <w:color w:val="000000" w:themeColor="text1"/>
                <w:sz w:val="26"/>
                <w:szCs w:val="28"/>
                <w:lang w:val="en-US"/>
              </w:rPr>
              <w:t>QUẢNG</w:t>
            </w:r>
          </w:p>
        </w:tc>
        <w:tc>
          <w:tcPr>
            <w:tcW w:w="5812" w:type="dxa"/>
          </w:tcPr>
          <w:p w:rsidR="000E4B27" w:rsidRPr="00612C96" w:rsidRDefault="000E4B27" w:rsidP="0047577C">
            <w:pPr>
              <w:spacing w:line="340" w:lineRule="exact"/>
              <w:jc w:val="center"/>
              <w:rPr>
                <w:rFonts w:ascii="Times New Roman" w:hAnsi="Times New Roman" w:cs="Times New Roman"/>
                <w:b/>
                <w:color w:val="000000" w:themeColor="text1"/>
                <w:sz w:val="26"/>
                <w:szCs w:val="28"/>
                <w:lang w:val="en-US"/>
              </w:rPr>
            </w:pPr>
            <w:r w:rsidRPr="00612C96">
              <w:rPr>
                <w:rFonts w:ascii="Times New Roman" w:hAnsi="Times New Roman" w:cs="Times New Roman"/>
                <w:b/>
                <w:color w:val="000000" w:themeColor="text1"/>
                <w:sz w:val="26"/>
                <w:szCs w:val="28"/>
                <w:lang w:val="en-US"/>
              </w:rPr>
              <w:t>CỘNG HÒA XÃ HỘI CHỦ NGHĨA VIỆT NAM</w:t>
            </w:r>
          </w:p>
          <w:p w:rsidR="000E4B27" w:rsidRPr="00612C96" w:rsidRDefault="00B06117" w:rsidP="0047577C">
            <w:pPr>
              <w:spacing w:line="340" w:lineRule="exact"/>
              <w:jc w:val="center"/>
              <w:rPr>
                <w:rFonts w:ascii="Times New Roman" w:hAnsi="Times New Roman" w:cs="Times New Roman"/>
                <w:b/>
                <w:color w:val="000000" w:themeColor="text1"/>
                <w:sz w:val="28"/>
                <w:szCs w:val="28"/>
              </w:rPr>
            </w:pPr>
            <w:r w:rsidRPr="00612C96">
              <w:rPr>
                <w:rFonts w:cs="Times New Roman"/>
                <w:b/>
                <w:noProof/>
                <w:color w:val="000000" w:themeColor="text1"/>
                <w:szCs w:val="28"/>
              </w:rPr>
              <mc:AlternateContent>
                <mc:Choice Requires="wps">
                  <w:drawing>
                    <wp:anchor distT="0" distB="0" distL="114300" distR="114300" simplePos="0" relativeHeight="251660288" behindDoc="0" locked="0" layoutInCell="1" allowOverlap="1" wp14:anchorId="4B79321F" wp14:editId="0384A788">
                      <wp:simplePos x="0" y="0"/>
                      <wp:positionH relativeFrom="column">
                        <wp:posOffset>765175</wp:posOffset>
                      </wp:positionH>
                      <wp:positionV relativeFrom="paragraph">
                        <wp:posOffset>209550</wp:posOffset>
                      </wp:positionV>
                      <wp:extent cx="2148205" cy="6985"/>
                      <wp:effectExtent l="0" t="0" r="23495" b="311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48205" cy="69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1D0C35"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5pt,16.5pt" to="229.4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" strokecolor="#4472c4 [3204]" strokeweight=".5pt">
                      <v:stroke joinstyle="miter"/>
                      <o:lock v:ext="edit" shapetype="f"/>
                    </v:line>
                  </w:pict>
                </mc:Fallback>
              </mc:AlternateContent>
            </w:r>
            <w:r w:rsidR="000E4B27" w:rsidRPr="00612C96">
              <w:rPr>
                <w:rFonts w:ascii="Times New Roman" w:hAnsi="Times New Roman" w:cs="Times New Roman"/>
                <w:b/>
                <w:color w:val="000000" w:themeColor="text1"/>
                <w:sz w:val="28"/>
                <w:szCs w:val="28"/>
                <w:lang w:val="en-US"/>
              </w:rPr>
              <w:t>Độc lập – Tự do – Hạnh phúc</w:t>
            </w:r>
          </w:p>
        </w:tc>
      </w:tr>
    </w:tbl>
    <w:p w:rsidR="001C29A3" w:rsidRPr="00612C96" w:rsidRDefault="00B06117" w:rsidP="003D3D3D">
      <w:pPr>
        <w:spacing w:before="120" w:after="60" w:line="340" w:lineRule="exact"/>
        <w:rPr>
          <w:color w:val="000000" w:themeColor="text1"/>
          <w:sz w:val="26"/>
          <w:szCs w:val="28"/>
        </w:rPr>
      </w:pPr>
      <w:r w:rsidRPr="00612C96">
        <w:rPr>
          <w:b/>
          <w:noProof/>
          <w:color w:val="000000" w:themeColor="text1"/>
          <w:sz w:val="26"/>
          <w:szCs w:val="28"/>
        </w:rPr>
        <mc:AlternateContent>
          <mc:Choice Requires="wps">
            <w:drawing>
              <wp:anchor distT="0" distB="0" distL="114300" distR="114300" simplePos="0" relativeHeight="251659264" behindDoc="0" locked="0" layoutInCell="1" allowOverlap="1" wp14:anchorId="40ED7C07" wp14:editId="71BBE5F1">
                <wp:simplePos x="0" y="0"/>
                <wp:positionH relativeFrom="column">
                  <wp:posOffset>457835</wp:posOffset>
                </wp:positionH>
                <wp:positionV relativeFrom="paragraph">
                  <wp:posOffset>9525</wp:posOffset>
                </wp:positionV>
                <wp:extent cx="950595" cy="6985"/>
                <wp:effectExtent l="0" t="0" r="20955" b="311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0595" cy="69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C5814A"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5pt,.75pt" to="110.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" strokecolor="#4472c4 [3204]" strokeweight=".5pt">
                <v:stroke joinstyle="miter"/>
                <o:lock v:ext="edit" shapetype="f"/>
              </v:line>
            </w:pict>
          </mc:Fallback>
        </mc:AlternateContent>
      </w:r>
      <w:r w:rsidR="00606641" w:rsidRPr="00612C96">
        <w:rPr>
          <w:color w:val="000000" w:themeColor="text1"/>
          <w:sz w:val="26"/>
          <w:szCs w:val="28"/>
        </w:rPr>
        <w:t xml:space="preserve"> </w:t>
      </w:r>
      <w:r w:rsidR="009020A9" w:rsidRPr="00612C96">
        <w:rPr>
          <w:color w:val="000000" w:themeColor="text1"/>
          <w:sz w:val="26"/>
          <w:szCs w:val="28"/>
        </w:rPr>
        <w:t xml:space="preserve"> </w:t>
      </w:r>
      <w:r w:rsidR="00606641" w:rsidRPr="00612C96">
        <w:rPr>
          <w:color w:val="000000" w:themeColor="text1"/>
          <w:sz w:val="26"/>
          <w:szCs w:val="28"/>
        </w:rPr>
        <w:t xml:space="preserve">   </w:t>
      </w:r>
      <w:r w:rsidR="001C29A3" w:rsidRPr="00612C96">
        <w:rPr>
          <w:color w:val="000000" w:themeColor="text1"/>
          <w:sz w:val="26"/>
          <w:szCs w:val="28"/>
        </w:rPr>
        <w:t xml:space="preserve">Số: </w:t>
      </w:r>
      <w:r w:rsidR="0073242F" w:rsidRPr="00612C96">
        <w:rPr>
          <w:color w:val="000000" w:themeColor="text1"/>
          <w:sz w:val="26"/>
          <w:szCs w:val="28"/>
        </w:rPr>
        <w:t xml:space="preserve"> 86</w:t>
      </w:r>
      <w:r w:rsidR="00B37E69" w:rsidRPr="00612C96">
        <w:rPr>
          <w:color w:val="000000" w:themeColor="text1"/>
          <w:sz w:val="26"/>
          <w:szCs w:val="28"/>
        </w:rPr>
        <w:t xml:space="preserve"> </w:t>
      </w:r>
      <w:r w:rsidR="001C29A3" w:rsidRPr="00612C96">
        <w:rPr>
          <w:color w:val="000000" w:themeColor="text1"/>
          <w:sz w:val="26"/>
          <w:szCs w:val="28"/>
        </w:rPr>
        <w:t>/KH</w:t>
      </w:r>
      <w:r w:rsidR="00BA7683" w:rsidRPr="00612C96">
        <w:rPr>
          <w:color w:val="000000" w:themeColor="text1"/>
          <w:sz w:val="26"/>
          <w:szCs w:val="28"/>
        </w:rPr>
        <w:t>-THD</w:t>
      </w:r>
      <w:r w:rsidR="009020A9" w:rsidRPr="00612C96">
        <w:rPr>
          <w:color w:val="000000" w:themeColor="text1"/>
          <w:sz w:val="26"/>
          <w:szCs w:val="28"/>
        </w:rPr>
        <w:t>Q</w:t>
      </w:r>
      <w:r w:rsidR="001C29A3" w:rsidRPr="00612C96">
        <w:rPr>
          <w:color w:val="000000" w:themeColor="text1"/>
          <w:sz w:val="26"/>
          <w:szCs w:val="28"/>
        </w:rPr>
        <w:t xml:space="preserve">     </w:t>
      </w:r>
      <w:r w:rsidR="008E0A3D" w:rsidRPr="00612C96">
        <w:rPr>
          <w:color w:val="000000" w:themeColor="text1"/>
          <w:sz w:val="26"/>
          <w:szCs w:val="28"/>
        </w:rPr>
        <w:t xml:space="preserve">                  </w:t>
      </w:r>
      <w:r w:rsidR="000E3F5B" w:rsidRPr="00612C96">
        <w:rPr>
          <w:color w:val="000000" w:themeColor="text1"/>
          <w:sz w:val="26"/>
          <w:szCs w:val="28"/>
        </w:rPr>
        <w:t xml:space="preserve">   </w:t>
      </w:r>
      <w:r w:rsidR="009020A9" w:rsidRPr="00612C96">
        <w:rPr>
          <w:color w:val="000000" w:themeColor="text1"/>
          <w:sz w:val="26"/>
          <w:szCs w:val="28"/>
        </w:rPr>
        <w:t xml:space="preserve">          </w:t>
      </w:r>
      <w:r w:rsidR="000E3F5B" w:rsidRPr="00612C96">
        <w:rPr>
          <w:color w:val="000000" w:themeColor="text1"/>
          <w:sz w:val="26"/>
          <w:szCs w:val="28"/>
        </w:rPr>
        <w:t xml:space="preserve"> </w:t>
      </w:r>
      <w:r w:rsidR="005F3A76" w:rsidRPr="00612C96">
        <w:rPr>
          <w:i/>
          <w:color w:val="000000" w:themeColor="text1"/>
          <w:sz w:val="26"/>
          <w:szCs w:val="28"/>
        </w:rPr>
        <w:t>Diễ</w:t>
      </w:r>
      <w:r w:rsidR="000E3F5B" w:rsidRPr="00612C96">
        <w:rPr>
          <w:i/>
          <w:color w:val="000000" w:themeColor="text1"/>
          <w:sz w:val="26"/>
          <w:szCs w:val="28"/>
        </w:rPr>
        <w:t>n Quảng</w:t>
      </w:r>
      <w:r w:rsidR="00606641" w:rsidRPr="00612C96">
        <w:rPr>
          <w:i/>
          <w:color w:val="000000" w:themeColor="text1"/>
          <w:sz w:val="26"/>
          <w:szCs w:val="28"/>
        </w:rPr>
        <w:t xml:space="preserve">, ngày </w:t>
      </w:r>
      <w:r w:rsidR="00B64A56" w:rsidRPr="00612C96">
        <w:rPr>
          <w:i/>
          <w:color w:val="000000" w:themeColor="text1"/>
          <w:sz w:val="26"/>
          <w:szCs w:val="28"/>
        </w:rPr>
        <w:t>30 tháng 08</w:t>
      </w:r>
      <w:r w:rsidR="000353EA" w:rsidRPr="00612C96">
        <w:rPr>
          <w:i/>
          <w:color w:val="000000" w:themeColor="text1"/>
          <w:sz w:val="26"/>
          <w:szCs w:val="28"/>
        </w:rPr>
        <w:t xml:space="preserve"> năm 2024</w:t>
      </w:r>
    </w:p>
    <w:p w:rsidR="00B9402C" w:rsidRPr="00612C96" w:rsidRDefault="00B9402C" w:rsidP="003D3D3D">
      <w:pPr>
        <w:spacing w:after="0" w:line="340" w:lineRule="exact"/>
        <w:ind w:firstLine="567"/>
        <w:jc w:val="center"/>
        <w:outlineLvl w:val="0"/>
        <w:rPr>
          <w:rFonts w:eastAsia="Times New Roman" w:cs="Times New Roman"/>
          <w:b/>
          <w:color w:val="000000" w:themeColor="text1"/>
          <w:szCs w:val="28"/>
        </w:rPr>
      </w:pPr>
    </w:p>
    <w:p w:rsidR="0038143A" w:rsidRPr="00612C96" w:rsidRDefault="0078026C" w:rsidP="003D3D3D">
      <w:pPr>
        <w:spacing w:after="0" w:line="340" w:lineRule="exact"/>
        <w:ind w:firstLine="567"/>
        <w:jc w:val="center"/>
        <w:outlineLvl w:val="0"/>
        <w:rPr>
          <w:rFonts w:eastAsia="Times New Roman" w:cs="Times New Roman"/>
          <w:b/>
          <w:color w:val="000000" w:themeColor="text1"/>
          <w:szCs w:val="28"/>
        </w:rPr>
      </w:pPr>
      <w:r w:rsidRPr="00612C96">
        <w:rPr>
          <w:rFonts w:eastAsia="Times New Roman" w:cs="Times New Roman"/>
          <w:b/>
          <w:color w:val="000000" w:themeColor="text1"/>
          <w:szCs w:val="28"/>
        </w:rPr>
        <w:t>KẾ HOẠCH GIÁO DỤC NHÀ TRƯỜNG</w:t>
      </w:r>
    </w:p>
    <w:p w:rsidR="003D3D3D" w:rsidRPr="00612C96" w:rsidRDefault="000353EA" w:rsidP="003D3D3D">
      <w:pPr>
        <w:spacing w:after="0" w:line="340" w:lineRule="exact"/>
        <w:ind w:firstLine="567"/>
        <w:jc w:val="center"/>
        <w:outlineLvl w:val="0"/>
        <w:rPr>
          <w:rFonts w:eastAsia="Times New Roman" w:cs="Times New Roman"/>
          <w:b/>
          <w:color w:val="000000" w:themeColor="text1"/>
          <w:szCs w:val="28"/>
        </w:rPr>
      </w:pPr>
      <w:r w:rsidRPr="00612C96">
        <w:rPr>
          <w:rFonts w:eastAsia="Times New Roman" w:cs="Times New Roman"/>
          <w:b/>
          <w:color w:val="000000" w:themeColor="text1"/>
          <w:szCs w:val="28"/>
        </w:rPr>
        <w:t>Năm học 2024-2025</w:t>
      </w:r>
    </w:p>
    <w:p w:rsidR="005004F1" w:rsidRPr="00612C96" w:rsidRDefault="005004F1" w:rsidP="003D3D3D">
      <w:pPr>
        <w:spacing w:after="0" w:line="340" w:lineRule="exact"/>
        <w:ind w:firstLine="567"/>
        <w:jc w:val="center"/>
        <w:outlineLvl w:val="0"/>
        <w:rPr>
          <w:rFonts w:eastAsia="Times New Roman" w:cs="Times New Roman"/>
          <w:b/>
          <w:color w:val="000000" w:themeColor="text1"/>
          <w:szCs w:val="28"/>
        </w:rPr>
      </w:pPr>
    </w:p>
    <w:p w:rsidR="005B016D" w:rsidRPr="00612C96" w:rsidRDefault="00444428" w:rsidP="005B016D">
      <w:pPr>
        <w:spacing w:after="60" w:line="276" w:lineRule="auto"/>
        <w:ind w:firstLine="720"/>
        <w:jc w:val="both"/>
        <w:rPr>
          <w:b/>
          <w:color w:val="000000" w:themeColor="text1"/>
        </w:rPr>
      </w:pPr>
      <w:bookmarkStart w:id="0" w:name="_Hlk65690175"/>
      <w:r w:rsidRPr="00612C96">
        <w:rPr>
          <w:b/>
          <w:color w:val="000000" w:themeColor="text1"/>
        </w:rPr>
        <w:t xml:space="preserve">I. </w:t>
      </w:r>
      <w:r w:rsidR="005B016D" w:rsidRPr="00612C96">
        <w:rPr>
          <w:b/>
          <w:color w:val="000000" w:themeColor="text1"/>
        </w:rPr>
        <w:t xml:space="preserve"> CĂN CỨ XÂY DỰNG KẾ HOẠCH</w:t>
      </w:r>
    </w:p>
    <w:p w:rsidR="005B016D" w:rsidRPr="00612C96" w:rsidRDefault="005B016D" w:rsidP="005B016D">
      <w:pPr>
        <w:shd w:val="clear" w:color="auto" w:fill="FFFFFF"/>
        <w:spacing w:after="60" w:line="276" w:lineRule="auto"/>
        <w:ind w:firstLine="720"/>
        <w:jc w:val="both"/>
        <w:rPr>
          <w:color w:val="000000" w:themeColor="text1"/>
          <w:szCs w:val="28"/>
        </w:rPr>
      </w:pPr>
      <w:r w:rsidRPr="00612C96">
        <w:rPr>
          <w:color w:val="000000" w:themeColor="text1"/>
          <w:szCs w:val="28"/>
        </w:rPr>
        <w:t>Căn cứ thông tư 32/2018/TT-BGD ĐT ngày 26/12/2018 của Bộ giáo dục và đào tạo về chương trình tổng thể - chương trình giáo dục phổ thông;</w:t>
      </w:r>
    </w:p>
    <w:p w:rsidR="005B016D" w:rsidRPr="00612C96" w:rsidRDefault="005B016D" w:rsidP="005B016D">
      <w:pPr>
        <w:shd w:val="clear" w:color="auto" w:fill="FFFFFF"/>
        <w:spacing w:after="60" w:line="276" w:lineRule="auto"/>
        <w:ind w:firstLine="720"/>
        <w:jc w:val="both"/>
        <w:rPr>
          <w:color w:val="000000" w:themeColor="text1"/>
          <w:szCs w:val="28"/>
          <w:shd w:val="clear" w:color="auto" w:fill="FFFFFF"/>
        </w:rPr>
      </w:pPr>
      <w:r w:rsidRPr="00612C96">
        <w:rPr>
          <w:color w:val="000000" w:themeColor="text1"/>
          <w:szCs w:val="28"/>
          <w:lang w:val="nb-NO"/>
        </w:rPr>
        <w:t>Căn cứ công văn số 2345/BGDĐT-GDTH của Bộ Giáo dục và Đào tạo, Công văn 1511/CSGDĐT-GDTH ngày 04/8/2021 của Sở Giáo dục và Đào tạo Nghệ An về việc hướng dẫn xây dựng kế hoạch giáo dục nhà trường cấp tiểu học từ năm học 2021-2022;</w:t>
      </w:r>
    </w:p>
    <w:p w:rsidR="005B016D" w:rsidRPr="00612C96" w:rsidRDefault="005B016D" w:rsidP="005B016D">
      <w:pPr>
        <w:spacing w:after="60" w:line="276" w:lineRule="auto"/>
        <w:ind w:firstLine="720"/>
        <w:jc w:val="both"/>
        <w:rPr>
          <w:color w:val="000000" w:themeColor="text1"/>
          <w:szCs w:val="28"/>
        </w:rPr>
      </w:pPr>
      <w:r w:rsidRPr="00612C96">
        <w:rPr>
          <w:color w:val="000000" w:themeColor="text1"/>
          <w:szCs w:val="28"/>
        </w:rPr>
        <w:t>Căn cứ Nghị quyết số 31/2020/ NQ-HĐND ngày 13 tháng 2 năm 2020 của HĐND tỉnh Nghệ An về quy định mức thu tối đa các khoản dịch vụ phục vụ, hỗ trợ hoạt động GD của nhà trường đối với cơ sở GD công lập; mức thu tuyển sinh các cấp học trên địa bàn tỉnh nghệ An.</w:t>
      </w:r>
    </w:p>
    <w:p w:rsidR="005B016D" w:rsidRPr="00612C96" w:rsidRDefault="005B016D" w:rsidP="005B016D">
      <w:pPr>
        <w:spacing w:after="60" w:line="276" w:lineRule="auto"/>
        <w:ind w:firstLine="720"/>
        <w:jc w:val="both"/>
        <w:rPr>
          <w:color w:val="000000" w:themeColor="text1"/>
          <w:szCs w:val="28"/>
        </w:rPr>
      </w:pPr>
      <w:r w:rsidRPr="00612C96">
        <w:rPr>
          <w:color w:val="000000" w:themeColor="text1"/>
          <w:szCs w:val="28"/>
        </w:rPr>
        <w:t xml:space="preserve">Căn cứ </w:t>
      </w:r>
      <w:r w:rsidRPr="00612C96">
        <w:rPr>
          <w:rFonts w:eastAsia="Calibri"/>
          <w:color w:val="000000" w:themeColor="text1"/>
          <w:szCs w:val="28"/>
          <w:shd w:val="clear" w:color="auto" w:fill="FFFFFF"/>
        </w:rPr>
        <w:t xml:space="preserve">Thông tư 04/2014/TT-BGDĐT </w:t>
      </w:r>
      <w:r w:rsidRPr="00612C96">
        <w:rPr>
          <w:rFonts w:eastAsia="Calibri"/>
          <w:color w:val="000000" w:themeColor="text1"/>
          <w:szCs w:val="28"/>
          <w:shd w:val="clear" w:color="auto" w:fill="FFFFFF"/>
          <w:lang w:eastAsia="vi-VN"/>
        </w:rPr>
        <w:t>ngày 28/02/2014 của Bộ GDĐT quy định quản lý hoạt động giáo dục kỹ năng sống và hoạt động giáo dục ngoài giờ chính khóa.</w:t>
      </w:r>
      <w:r w:rsidRPr="00612C96">
        <w:rPr>
          <w:color w:val="000000" w:themeColor="text1"/>
          <w:szCs w:val="28"/>
        </w:rPr>
        <w:t xml:space="preserve">   </w:t>
      </w:r>
    </w:p>
    <w:p w:rsidR="005B016D" w:rsidRPr="00612C96" w:rsidRDefault="005B016D" w:rsidP="005B016D">
      <w:pPr>
        <w:shd w:val="clear" w:color="auto" w:fill="FFFFFF"/>
        <w:spacing w:after="60" w:line="276" w:lineRule="auto"/>
        <w:ind w:firstLine="720"/>
        <w:jc w:val="both"/>
        <w:rPr>
          <w:color w:val="000000" w:themeColor="text1"/>
          <w:szCs w:val="28"/>
        </w:rPr>
      </w:pPr>
      <w:r w:rsidRPr="00612C96">
        <w:rPr>
          <w:color w:val="000000" w:themeColor="text1"/>
          <w:szCs w:val="28"/>
          <w:lang w:val="vi-VN"/>
        </w:rPr>
        <w:t>Công văn số 5750/BGDĐT-GDTH ngày</w:t>
      </w:r>
      <w:r w:rsidRPr="00612C96">
        <w:rPr>
          <w:color w:val="000000" w:themeColor="text1"/>
          <w:szCs w:val="28"/>
        </w:rPr>
        <w:t xml:space="preserve"> </w:t>
      </w:r>
      <w:r w:rsidRPr="00612C96">
        <w:rPr>
          <w:color w:val="000000" w:themeColor="text1"/>
          <w:szCs w:val="28"/>
          <w:lang w:val="vi-VN"/>
        </w:rPr>
        <w:t xml:space="preserve">31/12/2020 </w:t>
      </w:r>
      <w:r w:rsidRPr="00612C96">
        <w:rPr>
          <w:color w:val="000000" w:themeColor="text1"/>
          <w:szCs w:val="28"/>
        </w:rPr>
        <w:t xml:space="preserve">của Bộ GDĐT </w:t>
      </w:r>
      <w:r w:rsidRPr="00612C96">
        <w:rPr>
          <w:color w:val="000000" w:themeColor="text1"/>
          <w:szCs w:val="28"/>
          <w:lang w:val="vi-VN"/>
        </w:rPr>
        <w:t>về việc tổ chức các hoạt động thư viện trong trường tiểu học từ năm học 2020-2021</w:t>
      </w:r>
      <w:r w:rsidRPr="00612C96">
        <w:rPr>
          <w:color w:val="000000" w:themeColor="text1"/>
          <w:szCs w:val="28"/>
        </w:rPr>
        <w:t>.</w:t>
      </w:r>
      <w:r w:rsidRPr="00612C96">
        <w:rPr>
          <w:color w:val="000000" w:themeColor="text1"/>
          <w:szCs w:val="28"/>
          <w:lang w:val="vi-VN"/>
        </w:rPr>
        <w:t xml:space="preserve"> </w:t>
      </w:r>
    </w:p>
    <w:p w:rsidR="005B016D" w:rsidRPr="00612C96" w:rsidRDefault="005B016D" w:rsidP="005B016D">
      <w:pPr>
        <w:spacing w:after="60" w:line="276" w:lineRule="auto"/>
        <w:ind w:firstLine="720"/>
        <w:jc w:val="both"/>
        <w:rPr>
          <w:color w:val="000000" w:themeColor="text1"/>
          <w:szCs w:val="28"/>
        </w:rPr>
      </w:pPr>
      <w:r w:rsidRPr="00612C96">
        <w:rPr>
          <w:color w:val="000000" w:themeColor="text1"/>
          <w:szCs w:val="28"/>
        </w:rPr>
        <w:t>Căn cứ Quyết định số 2082/QĐ-UBND ngày 14/8/2024</w:t>
      </w:r>
      <w:r w:rsidRPr="00612C96">
        <w:rPr>
          <w:color w:val="000000" w:themeColor="text1"/>
          <w:sz w:val="26"/>
          <w:szCs w:val="28"/>
        </w:rPr>
        <w:t xml:space="preserve"> </w:t>
      </w:r>
      <w:r w:rsidRPr="00612C96">
        <w:rPr>
          <w:color w:val="000000" w:themeColor="text1"/>
          <w:szCs w:val="28"/>
        </w:rPr>
        <w:t xml:space="preserve">của UBND tỉnh Nghệ An về ban hành khung kế hoạch thời gian năm học đối với giáo dục mầm non, giáo dục phổ thông, giáo dục thường xuyên năm học 2024-2025. </w:t>
      </w:r>
    </w:p>
    <w:p w:rsidR="005B016D" w:rsidRPr="00612C96" w:rsidRDefault="005B016D" w:rsidP="005B016D">
      <w:pPr>
        <w:spacing w:after="60" w:line="276" w:lineRule="auto"/>
        <w:ind w:firstLine="720"/>
        <w:jc w:val="both"/>
        <w:rPr>
          <w:color w:val="000000" w:themeColor="text1"/>
          <w:szCs w:val="28"/>
        </w:rPr>
      </w:pPr>
      <w:r w:rsidRPr="00612C96">
        <w:rPr>
          <w:color w:val="000000" w:themeColor="text1"/>
          <w:szCs w:val="28"/>
        </w:rPr>
        <w:t>Căn cứ công văn số 1841/SGD&amp;ĐT-GDTH ngày 21/8/2024 của Sở Giáo dục và Đào tạo về việc hướng dẫn nhiệm vụ năm học 2024-2025 đối với giáo dục tiểu học;</w:t>
      </w:r>
      <w:r w:rsidRPr="00612C96">
        <w:rPr>
          <w:iCs/>
          <w:color w:val="000000" w:themeColor="text1"/>
          <w:szCs w:val="28"/>
          <w:lang w:val="nl-NL"/>
        </w:rPr>
        <w:t xml:space="preserve"> </w:t>
      </w:r>
      <w:r w:rsidRPr="00612C96">
        <w:rPr>
          <w:color w:val="000000" w:themeColor="text1"/>
          <w:szCs w:val="28"/>
          <w:lang w:val="nl-NL"/>
        </w:rPr>
        <w:t>Công văn số 739/</w:t>
      </w:r>
      <w:r w:rsidRPr="00612C96">
        <w:rPr>
          <w:color w:val="000000" w:themeColor="text1"/>
          <w:szCs w:val="28"/>
        </w:rPr>
        <w:t xml:space="preserve">PGDĐT-GDTH </w:t>
      </w:r>
      <w:r w:rsidRPr="00612C96">
        <w:rPr>
          <w:iCs/>
          <w:color w:val="000000" w:themeColor="text1"/>
          <w:szCs w:val="28"/>
          <w:lang w:val="nl-NL"/>
        </w:rPr>
        <w:t xml:space="preserve">ngày 29/8/2024 của Phòng </w:t>
      </w:r>
      <w:r w:rsidRPr="00612C96">
        <w:rPr>
          <w:color w:val="000000" w:themeColor="text1"/>
          <w:szCs w:val="28"/>
          <w:lang w:val="nl-NL"/>
        </w:rPr>
        <w:t>GD&amp;ĐT</w:t>
      </w:r>
      <w:r w:rsidRPr="00612C96">
        <w:rPr>
          <w:iCs/>
          <w:color w:val="000000" w:themeColor="text1"/>
          <w:szCs w:val="28"/>
          <w:lang w:val="nl-NL"/>
        </w:rPr>
        <w:t xml:space="preserve"> Diễn Châu về hướng dẫn </w:t>
      </w:r>
      <w:r w:rsidRPr="00612C96">
        <w:rPr>
          <w:color w:val="000000" w:themeColor="text1"/>
          <w:szCs w:val="28"/>
          <w:lang w:val="nl-NL"/>
        </w:rPr>
        <w:t xml:space="preserve">thực hiện nhiệm vụ năm học 2024-2025; </w:t>
      </w:r>
    </w:p>
    <w:p w:rsidR="005B016D" w:rsidRPr="00612C96" w:rsidRDefault="005B016D" w:rsidP="005B016D">
      <w:pPr>
        <w:spacing w:after="60" w:line="276" w:lineRule="auto"/>
        <w:ind w:firstLine="720"/>
        <w:jc w:val="both"/>
        <w:rPr>
          <w:color w:val="000000" w:themeColor="text1"/>
          <w:szCs w:val="28"/>
        </w:rPr>
      </w:pPr>
      <w:r w:rsidRPr="00612C96">
        <w:rPr>
          <w:rFonts w:eastAsia="Calibri"/>
          <w:color w:val="000000" w:themeColor="text1"/>
          <w:szCs w:val="28"/>
          <w:lang w:val="nb-NO"/>
        </w:rPr>
        <w:t xml:space="preserve"> </w:t>
      </w:r>
      <w:r w:rsidRPr="00612C96">
        <w:rPr>
          <w:color w:val="000000" w:themeColor="text1"/>
          <w:szCs w:val="28"/>
        </w:rPr>
        <w:t>Căn cứ vào tình hình thực tế của nhà trường và địa phương, Trường Tiểu học Diễn Quảng xây dựng kế hoạch giáo dục nhà trường năm học 2024-2025 như sau:</w:t>
      </w:r>
    </w:p>
    <w:p w:rsidR="001F300B" w:rsidRPr="00612C96" w:rsidRDefault="00444428" w:rsidP="00444428">
      <w:pPr>
        <w:spacing w:after="60" w:line="276" w:lineRule="auto"/>
        <w:jc w:val="both"/>
        <w:rPr>
          <w:b/>
          <w:color w:val="000000" w:themeColor="text1"/>
          <w:szCs w:val="28"/>
        </w:rPr>
      </w:pPr>
      <w:r w:rsidRPr="00612C96">
        <w:rPr>
          <w:b/>
          <w:color w:val="000000" w:themeColor="text1"/>
          <w:sz w:val="26"/>
          <w:szCs w:val="28"/>
          <w:lang w:val="nl-NL"/>
        </w:rPr>
        <w:t xml:space="preserve">        </w:t>
      </w:r>
      <w:r w:rsidR="001F300B" w:rsidRPr="00612C96">
        <w:rPr>
          <w:b/>
          <w:color w:val="000000" w:themeColor="text1"/>
          <w:sz w:val="26"/>
          <w:szCs w:val="28"/>
          <w:lang w:val="nl-NL"/>
        </w:rPr>
        <w:t xml:space="preserve"> I</w:t>
      </w:r>
      <w:r w:rsidR="001F300B" w:rsidRPr="00612C96">
        <w:rPr>
          <w:b/>
          <w:color w:val="000000" w:themeColor="text1"/>
          <w:sz w:val="26"/>
          <w:szCs w:val="28"/>
        </w:rPr>
        <w:t>I</w:t>
      </w:r>
      <w:r w:rsidRPr="00612C96">
        <w:rPr>
          <w:b/>
          <w:color w:val="000000" w:themeColor="text1"/>
          <w:szCs w:val="28"/>
        </w:rPr>
        <w:t>.</w:t>
      </w:r>
      <w:r w:rsidR="001F300B" w:rsidRPr="00612C96">
        <w:rPr>
          <w:b/>
          <w:color w:val="000000" w:themeColor="text1"/>
          <w:szCs w:val="28"/>
        </w:rPr>
        <w:t xml:space="preserve"> ĐIỀU KIỆN THỰC HIỆN CHƯƠNG TRÌNH NĂM HỌC </w:t>
      </w:r>
      <w:r w:rsidR="001F300B" w:rsidRPr="00612C96">
        <w:rPr>
          <w:b/>
          <w:color w:val="000000" w:themeColor="text1"/>
          <w:sz w:val="26"/>
          <w:szCs w:val="28"/>
        </w:rPr>
        <w:t>2024-2025</w:t>
      </w:r>
      <w:r w:rsidR="001F300B" w:rsidRPr="00612C96">
        <w:rPr>
          <w:b/>
          <w:color w:val="000000" w:themeColor="text1"/>
          <w:szCs w:val="28"/>
        </w:rPr>
        <w:t>:</w:t>
      </w:r>
    </w:p>
    <w:p w:rsidR="001F300B" w:rsidRPr="00612C96" w:rsidRDefault="001F300B" w:rsidP="001F300B">
      <w:pPr>
        <w:spacing w:after="60" w:line="276" w:lineRule="auto"/>
        <w:ind w:firstLine="720"/>
        <w:jc w:val="both"/>
        <w:rPr>
          <w:color w:val="000000" w:themeColor="text1"/>
          <w:szCs w:val="28"/>
          <w:lang w:val="pl-PL"/>
        </w:rPr>
      </w:pPr>
      <w:r w:rsidRPr="00612C96">
        <w:rPr>
          <w:color w:val="000000" w:themeColor="text1"/>
          <w:szCs w:val="28"/>
          <w:lang w:val="pl-PL"/>
        </w:rPr>
        <w:t xml:space="preserve">Năm học 2024 - 2025 là năm học </w:t>
      </w:r>
      <w:r w:rsidRPr="00612C96">
        <w:rPr>
          <w:color w:val="000000" w:themeColor="text1"/>
          <w:spacing w:val="-2"/>
          <w:szCs w:val="28"/>
          <w:highlight w:val="white"/>
          <w:lang w:val="pl-PL"/>
        </w:rPr>
        <w:t xml:space="preserve">tiếp tục triển khai Chương trình hành động thực hiện Nghị quyết số 29-NQ/TW ngày 04/11/2013 của Ban Chấp hành Trung ương khóa XI về đổi mới căn bản, toàn diện giáo dục và đào tạo; Nghị quyết số 88/2014/QH13 ngày 28/11/2014 của Quốc hội về đổi mới chương trình, sách giáo khoa giáo dục phổ thông; Quyết định số 404/QĐ-TTg ngày 27/3/2015 của Thủ tướng Chính phủ về phê duyệt Đề án đổi mới chương trình, sách giáo khoa giáo dục phổ </w:t>
      </w:r>
      <w:r w:rsidRPr="00612C96">
        <w:rPr>
          <w:color w:val="000000" w:themeColor="text1"/>
          <w:spacing w:val="-2"/>
          <w:szCs w:val="28"/>
          <w:highlight w:val="white"/>
          <w:lang w:val="pl-PL"/>
        </w:rPr>
        <w:lastRenderedPageBreak/>
        <w:t>thông</w:t>
      </w:r>
      <w:r w:rsidRPr="00612C96">
        <w:rPr>
          <w:color w:val="000000" w:themeColor="text1"/>
          <w:szCs w:val="28"/>
          <w:highlight w:val="white"/>
          <w:lang w:val="pl-PL"/>
        </w:rPr>
        <w:t>.</w:t>
      </w:r>
      <w:r w:rsidRPr="00612C96">
        <w:rPr>
          <w:color w:val="000000" w:themeColor="text1"/>
          <w:szCs w:val="28"/>
          <w:lang w:val="pl-PL"/>
        </w:rPr>
        <w:t xml:space="preserve"> Đặc biệt đây là năm học mà cấp Tiểu học triển khai chương trình giáo dục phổ thông 2018 đồng bộ đối với tất cả các khối lớp trong nhà trường, Trườ</w:t>
      </w:r>
      <w:r w:rsidR="001736AD" w:rsidRPr="00612C96">
        <w:rPr>
          <w:color w:val="000000" w:themeColor="text1"/>
          <w:szCs w:val="28"/>
          <w:lang w:val="pl-PL"/>
        </w:rPr>
        <w:t>ng Tiểu học</w:t>
      </w:r>
      <w:r w:rsidRPr="00612C96">
        <w:rPr>
          <w:color w:val="000000" w:themeColor="text1"/>
          <w:szCs w:val="28"/>
          <w:lang w:val="pl-PL"/>
        </w:rPr>
        <w:t xml:space="preserve"> Diễn Quảng có những điều kiện ảnh hưởng đến hoạt động dạy học của nhà trường trong năm học 2024-2025 như sau:</w:t>
      </w:r>
    </w:p>
    <w:p w:rsidR="00B9402C" w:rsidRPr="00612C96" w:rsidRDefault="00CD502C" w:rsidP="00DE2CC8">
      <w:pPr>
        <w:spacing w:before="120" w:after="60" w:line="340" w:lineRule="exact"/>
        <w:ind w:firstLine="720"/>
        <w:jc w:val="both"/>
        <w:rPr>
          <w:rFonts w:eastAsia="Times New Roman" w:cs="Times New Roman"/>
          <w:b/>
          <w:color w:val="000000" w:themeColor="text1"/>
          <w:spacing w:val="-2"/>
          <w:szCs w:val="28"/>
        </w:rPr>
      </w:pPr>
      <w:r w:rsidRPr="00612C96">
        <w:rPr>
          <w:rFonts w:cs="Times New Roman"/>
          <w:b/>
          <w:color w:val="000000" w:themeColor="text1"/>
          <w:szCs w:val="28"/>
        </w:rPr>
        <w:t>1.</w:t>
      </w:r>
      <w:r w:rsidR="0078026C" w:rsidRPr="00612C96">
        <w:rPr>
          <w:rFonts w:cs="Times New Roman"/>
          <w:b/>
          <w:color w:val="000000" w:themeColor="text1"/>
          <w:szCs w:val="28"/>
        </w:rPr>
        <w:t>Đ</w:t>
      </w:r>
      <w:r w:rsidR="0078026C" w:rsidRPr="00612C96">
        <w:rPr>
          <w:rFonts w:eastAsia="Times New Roman" w:cs="Times New Roman"/>
          <w:b/>
          <w:iCs/>
          <w:color w:val="000000" w:themeColor="text1"/>
          <w:szCs w:val="28"/>
        </w:rPr>
        <w:t>ặc điểm tình hình kinh tế, văn hóa, xã hội địa phương</w:t>
      </w:r>
    </w:p>
    <w:p w:rsidR="00F355CB" w:rsidRPr="00612C96" w:rsidRDefault="00F355CB" w:rsidP="00F355CB">
      <w:pPr>
        <w:pStyle w:val="BodyText"/>
        <w:spacing w:line="360" w:lineRule="exact"/>
        <w:rPr>
          <w:rFonts w:ascii="Times New Roman" w:hAnsi="Times New Roman"/>
          <w:b/>
          <w:color w:val="000000" w:themeColor="text1"/>
          <w:spacing w:val="-2"/>
          <w:szCs w:val="28"/>
        </w:rPr>
      </w:pPr>
      <w:r w:rsidRPr="00612C96">
        <w:rPr>
          <w:rFonts w:ascii="Times New Roman" w:hAnsi="Times New Roman"/>
          <w:color w:val="000000" w:themeColor="text1"/>
          <w:spacing w:val="2"/>
        </w:rPr>
        <w:t xml:space="preserve">  </w:t>
      </w:r>
      <w:r w:rsidRPr="00612C96">
        <w:rPr>
          <w:rFonts w:ascii="Times New Roman" w:hAnsi="Times New Roman"/>
          <w:color w:val="000000" w:themeColor="text1"/>
          <w:lang w:val="de-DE"/>
        </w:rPr>
        <w:t xml:space="preserve">   Diễn Quảng là một xã thuần nông thuộc vùng đồng chiêm trũng của huyện Diễn Châu</w:t>
      </w:r>
      <w:r w:rsidRPr="00612C96">
        <w:rPr>
          <w:iCs/>
          <w:color w:val="000000" w:themeColor="text1"/>
          <w:szCs w:val="28"/>
        </w:rPr>
        <w:t xml:space="preserve">, </w:t>
      </w:r>
      <w:r w:rsidRPr="00612C96">
        <w:rPr>
          <w:rFonts w:ascii="Times New Roman" w:hAnsi="Times New Roman"/>
          <w:iCs/>
          <w:color w:val="000000" w:themeColor="text1"/>
          <w:szCs w:val="28"/>
        </w:rPr>
        <w:t>xã có diện tích tự nhiên 455,77 ha, dân số 5436 người</w:t>
      </w:r>
      <w:r w:rsidRPr="00612C96">
        <w:rPr>
          <w:iCs/>
          <w:color w:val="000000" w:themeColor="text1"/>
          <w:szCs w:val="28"/>
        </w:rPr>
        <w:t xml:space="preserve"> </w:t>
      </w:r>
      <w:r w:rsidRPr="00612C96">
        <w:rPr>
          <w:rFonts w:ascii="Times New Roman" w:hAnsi="Times New Roman"/>
          <w:color w:val="000000" w:themeColor="text1"/>
          <w:lang w:val="de-DE"/>
        </w:rPr>
        <w:t>đ</w:t>
      </w:r>
      <w:r w:rsidRPr="00612C96">
        <w:rPr>
          <w:rFonts w:ascii="Times New Roman" w:hAnsi="Times New Roman" w:hint="eastAsia"/>
          <w:color w:val="000000" w:themeColor="text1"/>
          <w:lang w:val="de-DE"/>
        </w:rPr>
        <w:t>ư</w:t>
      </w:r>
      <w:r w:rsidRPr="00612C96">
        <w:rPr>
          <w:rFonts w:ascii="Times New Roman" w:hAnsi="Times New Roman"/>
          <w:color w:val="000000" w:themeColor="text1"/>
          <w:lang w:val="de-DE"/>
        </w:rPr>
        <w:t xml:space="preserve">ợc chia làm 5 xóm (trong đó có 2 xóm giáo toàn tòng). </w:t>
      </w:r>
      <w:r w:rsidRPr="00612C96">
        <w:rPr>
          <w:iCs/>
          <w:color w:val="000000" w:themeColor="text1"/>
          <w:szCs w:val="28"/>
        </w:rPr>
        <w:t xml:space="preserve"> </w:t>
      </w:r>
      <w:r w:rsidRPr="00612C96">
        <w:rPr>
          <w:rFonts w:ascii="Times New Roman" w:hAnsi="Times New Roman"/>
          <w:iCs/>
          <w:color w:val="000000" w:themeColor="text1"/>
          <w:szCs w:val="28"/>
        </w:rPr>
        <w:t>Nghề nghiệp chính của nhân dân trong xã là nghề nông, nguồn thu nhập chính chủ yếu từ nghề nông và một số ngành nghề dịch vụ buôn bán. Thu nhập bình quân đầu người trong năm 2021 là 42 triệu đồng; tỉ lệ hộ nghèo n</w:t>
      </w:r>
      <w:r w:rsidR="00A84CC1" w:rsidRPr="00612C96">
        <w:rPr>
          <w:rFonts w:ascii="Times New Roman" w:hAnsi="Times New Roman"/>
          <w:iCs/>
          <w:color w:val="000000" w:themeColor="text1"/>
          <w:szCs w:val="28"/>
        </w:rPr>
        <w:t>ăm 2024</w:t>
      </w:r>
      <w:r w:rsidRPr="00612C96">
        <w:rPr>
          <w:rFonts w:ascii="Times New Roman" w:hAnsi="Times New Roman"/>
          <w:iCs/>
          <w:color w:val="000000" w:themeColor="text1"/>
          <w:szCs w:val="28"/>
        </w:rPr>
        <w:t xml:space="preserve"> là 53 hộ 3.89%. 97 hộ cận nghèo đạt 7,17%. Nhân dân Diễn Quảng có truyền thống cách mạng, trung dũng kiên cường trong đấu tranh chống ngoại xâm, bảo vệ Tổ quốc; năng động, sáng tạo trong lao động sản xuất, làm ăn kinh tế, là xã có phong trào khá toàn diện.</w:t>
      </w:r>
    </w:p>
    <w:p w:rsidR="00711DD0" w:rsidRPr="00612C96" w:rsidRDefault="00711DD0" w:rsidP="00711DD0">
      <w:pPr>
        <w:pStyle w:val="Header"/>
        <w:spacing w:before="60" w:after="120" w:line="340" w:lineRule="exact"/>
        <w:ind w:firstLine="360"/>
        <w:jc w:val="both"/>
        <w:rPr>
          <w:rFonts w:eastAsia="Calibri"/>
          <w:color w:val="000000" w:themeColor="text1"/>
          <w:szCs w:val="28"/>
          <w:lang w:val="nl-NL"/>
        </w:rPr>
      </w:pPr>
      <w:r w:rsidRPr="00612C96">
        <w:rPr>
          <w:color w:val="000000" w:themeColor="text1"/>
          <w:lang w:val="nl-NL"/>
        </w:rPr>
        <w:t xml:space="preserve">  - Về giáo dục: Toàn xã có 03 cơ sở giáo dục </w:t>
      </w:r>
      <w:r w:rsidRPr="00612C96">
        <w:rPr>
          <w:i/>
          <w:color w:val="000000" w:themeColor="text1"/>
          <w:lang w:val="nl-NL"/>
        </w:rPr>
        <w:t>(01 trường Mầm non, 01 trường Tiểu học, 01 trường THCS)</w:t>
      </w:r>
      <w:r w:rsidRPr="00612C96">
        <w:rPr>
          <w:color w:val="000000" w:themeColor="text1"/>
          <w:lang w:val="nl-NL"/>
        </w:rPr>
        <w:t xml:space="preserve"> và một Trung tâm Học tập cộng đồng. Năm học 202</w:t>
      </w:r>
      <w:r w:rsidR="000353EA" w:rsidRPr="00612C96">
        <w:rPr>
          <w:color w:val="000000" w:themeColor="text1"/>
          <w:lang w:val="nl-NL"/>
        </w:rPr>
        <w:t>4</w:t>
      </w:r>
      <w:r w:rsidRPr="00612C96">
        <w:rPr>
          <w:color w:val="000000" w:themeColor="text1"/>
          <w:lang w:val="nl-NL"/>
        </w:rPr>
        <w:t xml:space="preserve"> – 202</w:t>
      </w:r>
      <w:r w:rsidR="000353EA" w:rsidRPr="00612C96">
        <w:rPr>
          <w:color w:val="000000" w:themeColor="text1"/>
          <w:lang w:val="nl-NL"/>
        </w:rPr>
        <w:t>5</w:t>
      </w:r>
      <w:r w:rsidRPr="00612C96">
        <w:rPr>
          <w:color w:val="000000" w:themeColor="text1"/>
          <w:lang w:val="nl-NL"/>
        </w:rPr>
        <w:t xml:space="preserve">, </w:t>
      </w:r>
      <w:r w:rsidR="006E2C43" w:rsidRPr="00612C96">
        <w:rPr>
          <w:color w:val="000000" w:themeColor="text1"/>
          <w:lang w:val="nl-NL"/>
        </w:rPr>
        <w:t xml:space="preserve">Trường Tiểu học, </w:t>
      </w:r>
      <w:r w:rsidRPr="00612C96">
        <w:rPr>
          <w:color w:val="000000" w:themeColor="text1"/>
          <w:lang w:val="nl-NL"/>
        </w:rPr>
        <w:t>trường THCS</w:t>
      </w:r>
      <w:r w:rsidR="00E92BB7" w:rsidRPr="00612C96">
        <w:rPr>
          <w:color w:val="000000" w:themeColor="text1"/>
          <w:lang w:val="nl-NL"/>
        </w:rPr>
        <w:t>, trường Mầm Non</w:t>
      </w:r>
      <w:r w:rsidRPr="00612C96">
        <w:rPr>
          <w:color w:val="000000" w:themeColor="text1"/>
          <w:lang w:val="nl-NL"/>
        </w:rPr>
        <w:t xml:space="preserve"> </w:t>
      </w:r>
      <w:r w:rsidR="006E2C43" w:rsidRPr="00612C96">
        <w:rPr>
          <w:color w:val="000000" w:themeColor="text1"/>
          <w:lang w:val="nl-NL"/>
        </w:rPr>
        <w:t xml:space="preserve"> </w:t>
      </w:r>
      <w:r w:rsidRPr="00612C96">
        <w:rPr>
          <w:color w:val="000000" w:themeColor="text1"/>
          <w:lang w:val="nl-NL"/>
        </w:rPr>
        <w:t>đạt danh hiệu Tập thể Lao động tiên tiến. Về phổ cập, xã đã PCGDTHĐĐT mức độ 3 và PCGD – XMC xã đạt loại Tốt.</w:t>
      </w:r>
    </w:p>
    <w:p w:rsidR="00711DD0" w:rsidRPr="00612C96" w:rsidRDefault="00711DD0" w:rsidP="00711DD0">
      <w:pPr>
        <w:pStyle w:val="Header"/>
        <w:spacing w:before="60" w:after="120" w:line="340" w:lineRule="exact"/>
        <w:ind w:firstLine="360"/>
        <w:jc w:val="both"/>
        <w:rPr>
          <w:color w:val="000000" w:themeColor="text1"/>
          <w:lang w:val="nl-NL"/>
        </w:rPr>
      </w:pPr>
      <w:r w:rsidRPr="00612C96">
        <w:rPr>
          <w:color w:val="000000" w:themeColor="text1"/>
          <w:lang w:val="nl-NL"/>
        </w:rPr>
        <w:t xml:space="preserve">  - Công tác XHHGD có nhiều chuyển biến tích cực. Đảng uỷ, chính quyền, các ban ngành đoàn thể, Hội CMHS đã có sự quan tâm và đầu tư hiệu quả. </w:t>
      </w:r>
      <w:r w:rsidR="009517BE" w:rsidRPr="00612C96">
        <w:rPr>
          <w:color w:val="000000" w:themeColor="text1"/>
        </w:rPr>
        <w:t>9</w:t>
      </w:r>
      <w:r w:rsidRPr="00612C96">
        <w:rPr>
          <w:color w:val="000000" w:themeColor="text1"/>
        </w:rPr>
        <w:t>0% phụ huynh học sinh rất quan tâm đến giáo dục</w:t>
      </w:r>
      <w:r w:rsidRPr="00612C96">
        <w:rPr>
          <w:color w:val="000000" w:themeColor="text1"/>
          <w:shd w:val="clear" w:color="auto" w:fill="FFFFFF"/>
        </w:rPr>
        <w:t xml:space="preserve"> luôn quan tâm, hỗ trợ và tạo điều kiện cho nhà trường trong các hoạt động giáo dụ</w:t>
      </w:r>
      <w:r w:rsidR="009517BE" w:rsidRPr="00612C96">
        <w:rPr>
          <w:color w:val="000000" w:themeColor="text1"/>
          <w:shd w:val="clear" w:color="auto" w:fill="FFFFFF"/>
        </w:rPr>
        <w:t>c</w:t>
      </w:r>
      <w:r w:rsidRPr="00612C96">
        <w:rPr>
          <w:color w:val="000000" w:themeColor="text1"/>
          <w:shd w:val="clear" w:color="auto" w:fill="FFFFFF"/>
        </w:rPr>
        <w:t>.</w:t>
      </w:r>
      <w:r w:rsidRPr="00612C96">
        <w:rPr>
          <w:color w:val="000000" w:themeColor="text1"/>
        </w:rPr>
        <w:t xml:space="preserve"> Cơ bản cha mẹ học sinh luôn đồng thuận với sự nghiệp giáo dục; họ thấu hiểu, chia sẻ, tin tưởng vào các hoạt động nhà trường triển khai. Công tác huy động tài trợ luôn được cha mẹ học sinh quan tâm và đồng thuận. </w:t>
      </w:r>
    </w:p>
    <w:p w:rsidR="0078026C" w:rsidRPr="00612C96" w:rsidRDefault="00711DD0" w:rsidP="006B2CE8">
      <w:pPr>
        <w:spacing w:before="60" w:after="120" w:line="340" w:lineRule="exact"/>
        <w:jc w:val="both"/>
        <w:rPr>
          <w:rFonts w:eastAsia="Times New Roman" w:cs="Times New Roman"/>
          <w:b/>
          <w:color w:val="000000" w:themeColor="text1"/>
          <w:szCs w:val="28"/>
        </w:rPr>
      </w:pPr>
      <w:r w:rsidRPr="00612C96">
        <w:rPr>
          <w:rFonts w:eastAsia="Batang"/>
          <w:b/>
          <w:bCs/>
          <w:color w:val="000000" w:themeColor="text1"/>
          <w:shd w:val="clear" w:color="auto" w:fill="FFFFFF"/>
          <w:lang w:eastAsia="ko-KR"/>
        </w:rPr>
        <w:tab/>
      </w:r>
      <w:r w:rsidR="006B2CE8" w:rsidRPr="00612C96">
        <w:rPr>
          <w:rFonts w:eastAsia="Batang"/>
          <w:b/>
          <w:bCs/>
          <w:color w:val="000000" w:themeColor="text1"/>
          <w:shd w:val="clear" w:color="auto" w:fill="FFFFFF"/>
          <w:lang w:eastAsia="ko-KR"/>
        </w:rPr>
        <w:t xml:space="preserve"> </w:t>
      </w:r>
      <w:bookmarkEnd w:id="0"/>
      <w:r w:rsidR="00BB4464" w:rsidRPr="00612C96">
        <w:rPr>
          <w:rFonts w:eastAsia="Times New Roman" w:cs="Times New Roman"/>
          <w:b/>
          <w:color w:val="000000" w:themeColor="text1"/>
          <w:szCs w:val="28"/>
        </w:rPr>
        <w:t xml:space="preserve">2. </w:t>
      </w:r>
      <w:r w:rsidR="0078026C" w:rsidRPr="00612C96">
        <w:rPr>
          <w:rFonts w:eastAsia="Times New Roman" w:cs="Times New Roman"/>
          <w:b/>
          <w:color w:val="000000" w:themeColor="text1"/>
          <w:szCs w:val="28"/>
          <w:lang w:val="vi-VN"/>
        </w:rPr>
        <w:t>Đặc điểm tì</w:t>
      </w:r>
      <w:r w:rsidR="008C52AE" w:rsidRPr="00612C96">
        <w:rPr>
          <w:rFonts w:eastAsia="Times New Roman" w:cs="Times New Roman"/>
          <w:b/>
          <w:color w:val="000000" w:themeColor="text1"/>
          <w:szCs w:val="28"/>
          <w:lang w:val="vi-VN"/>
        </w:rPr>
        <w:t xml:space="preserve">nh hình nhà trường năm học </w:t>
      </w:r>
      <w:r w:rsidR="00087799" w:rsidRPr="00612C96">
        <w:rPr>
          <w:rFonts w:eastAsia="Times New Roman" w:cs="Times New Roman"/>
          <w:b/>
          <w:color w:val="000000" w:themeColor="text1"/>
          <w:szCs w:val="28"/>
          <w:lang w:val="vi-VN"/>
        </w:rPr>
        <w:t>202</w:t>
      </w:r>
      <w:r w:rsidR="00087799" w:rsidRPr="00612C96">
        <w:rPr>
          <w:rFonts w:eastAsia="Times New Roman" w:cs="Times New Roman"/>
          <w:b/>
          <w:color w:val="000000" w:themeColor="text1"/>
          <w:szCs w:val="28"/>
        </w:rPr>
        <w:t>4</w:t>
      </w:r>
      <w:r w:rsidR="00087799" w:rsidRPr="00612C96">
        <w:rPr>
          <w:rFonts w:eastAsia="Times New Roman" w:cs="Times New Roman"/>
          <w:b/>
          <w:color w:val="000000" w:themeColor="text1"/>
          <w:szCs w:val="28"/>
          <w:lang w:val="vi-VN"/>
        </w:rPr>
        <w:t xml:space="preserve"> –  202</w:t>
      </w:r>
      <w:r w:rsidR="00087799" w:rsidRPr="00612C96">
        <w:rPr>
          <w:rFonts w:eastAsia="Times New Roman" w:cs="Times New Roman"/>
          <w:b/>
          <w:color w:val="000000" w:themeColor="text1"/>
          <w:szCs w:val="28"/>
        </w:rPr>
        <w:t>5</w:t>
      </w:r>
    </w:p>
    <w:p w:rsidR="003A4781" w:rsidRPr="00612C96" w:rsidRDefault="003A4781" w:rsidP="003A4781">
      <w:pPr>
        <w:widowControl w:val="0"/>
        <w:spacing w:before="60" w:after="120" w:line="340" w:lineRule="exact"/>
        <w:ind w:firstLine="720"/>
        <w:jc w:val="both"/>
        <w:rPr>
          <w:b/>
          <w:i/>
          <w:color w:val="000000" w:themeColor="text1"/>
        </w:rPr>
      </w:pPr>
      <w:r w:rsidRPr="00612C96">
        <w:rPr>
          <w:b/>
          <w:i/>
          <w:color w:val="000000" w:themeColor="text1"/>
        </w:rPr>
        <w:t xml:space="preserve">2.1. </w:t>
      </w:r>
      <w:r w:rsidRPr="00612C96">
        <w:rPr>
          <w:b/>
          <w:i/>
          <w:color w:val="000000" w:themeColor="text1"/>
          <w:lang w:val="vi-VN"/>
        </w:rPr>
        <w:t>Đặc điểm học sinh của trường</w:t>
      </w:r>
      <w:r w:rsidRPr="00612C96">
        <w:rPr>
          <w:b/>
          <w:i/>
          <w:color w:val="000000" w:themeColor="text1"/>
        </w:rPr>
        <w:t>:</w:t>
      </w:r>
    </w:p>
    <w:tbl>
      <w:tblPr>
        <w:tblW w:w="9798" w:type="dxa"/>
        <w:tblInd w:w="-5" w:type="dxa"/>
        <w:tblLook w:val="04A0" w:firstRow="1" w:lastRow="0" w:firstColumn="1" w:lastColumn="0" w:noHBand="0" w:noVBand="1"/>
      </w:tblPr>
      <w:tblGrid>
        <w:gridCol w:w="3528"/>
        <w:gridCol w:w="1271"/>
        <w:gridCol w:w="1042"/>
        <w:gridCol w:w="1042"/>
        <w:gridCol w:w="831"/>
        <w:gridCol w:w="1042"/>
        <w:gridCol w:w="1042"/>
      </w:tblGrid>
      <w:tr w:rsidR="003A4781" w:rsidRPr="00612C96" w:rsidTr="003956A7">
        <w:trPr>
          <w:trHeight w:val="482"/>
        </w:trPr>
        <w:tc>
          <w:tcPr>
            <w:tcW w:w="3528" w:type="dxa"/>
            <w:tcBorders>
              <w:top w:val="single" w:sz="4" w:space="0" w:color="auto"/>
              <w:left w:val="single" w:sz="4" w:space="0" w:color="auto"/>
              <w:bottom w:val="single" w:sz="4" w:space="0" w:color="auto"/>
              <w:right w:val="single" w:sz="4" w:space="0" w:color="auto"/>
            </w:tcBorders>
            <w:shd w:val="thinReverseDiagStripe" w:color="FFFFFF" w:fill="FFFFFF"/>
            <w:noWrap/>
            <w:vAlign w:val="bottom"/>
            <w:hideMark/>
          </w:tcPr>
          <w:p w:rsidR="003A4781" w:rsidRPr="00612C96" w:rsidRDefault="003A4781">
            <w:pPr>
              <w:spacing w:before="60" w:after="120" w:line="340" w:lineRule="exact"/>
              <w:jc w:val="center"/>
              <w:rPr>
                <w:color w:val="000000" w:themeColor="text1"/>
              </w:rPr>
            </w:pPr>
            <w:r w:rsidRPr="00612C96">
              <w:rPr>
                <w:rFonts w:eastAsia="Times New Roman"/>
                <w:b/>
                <w:bCs/>
                <w:color w:val="000000" w:themeColor="text1"/>
              </w:rPr>
              <w:t>TOÀN TRƯỜNG</w:t>
            </w:r>
          </w:p>
        </w:tc>
        <w:tc>
          <w:tcPr>
            <w:tcW w:w="1271" w:type="dxa"/>
            <w:tcBorders>
              <w:top w:val="single" w:sz="4" w:space="0" w:color="auto"/>
              <w:left w:val="nil"/>
              <w:bottom w:val="single" w:sz="4" w:space="0" w:color="auto"/>
              <w:right w:val="single" w:sz="4" w:space="0" w:color="auto"/>
            </w:tcBorders>
            <w:shd w:val="thinReverseDiagStripe" w:color="FFFFFF" w:fill="FFFFFF"/>
            <w:noWrap/>
            <w:vAlign w:val="bottom"/>
            <w:hideMark/>
          </w:tcPr>
          <w:p w:rsidR="003A4781" w:rsidRPr="00612C96" w:rsidRDefault="003956A7">
            <w:pPr>
              <w:spacing w:before="60" w:after="120" w:line="340" w:lineRule="exact"/>
              <w:jc w:val="center"/>
              <w:rPr>
                <w:color w:val="000000" w:themeColor="text1"/>
              </w:rPr>
            </w:pPr>
            <w:r w:rsidRPr="00612C96">
              <w:rPr>
                <w:color w:val="000000" w:themeColor="text1"/>
              </w:rPr>
              <w:t>TS</w:t>
            </w:r>
          </w:p>
        </w:tc>
        <w:tc>
          <w:tcPr>
            <w:tcW w:w="4999" w:type="dxa"/>
            <w:gridSpan w:val="5"/>
            <w:tcBorders>
              <w:top w:val="single" w:sz="4" w:space="0" w:color="auto"/>
              <w:left w:val="nil"/>
              <w:bottom w:val="single" w:sz="4" w:space="0" w:color="auto"/>
              <w:right w:val="single" w:sz="4" w:space="0" w:color="auto"/>
            </w:tcBorders>
            <w:shd w:val="thinReverseDiagStripe" w:color="FFFFFF" w:fill="FFFFFF"/>
            <w:noWrap/>
            <w:vAlign w:val="bottom"/>
            <w:hideMark/>
          </w:tcPr>
          <w:p w:rsidR="003A4781" w:rsidRPr="00612C96" w:rsidRDefault="003A4781">
            <w:pPr>
              <w:spacing w:before="60" w:after="120" w:line="340" w:lineRule="exact"/>
              <w:jc w:val="center"/>
              <w:rPr>
                <w:color w:val="000000" w:themeColor="text1"/>
              </w:rPr>
            </w:pPr>
            <w:r w:rsidRPr="00612C96">
              <w:rPr>
                <w:color w:val="000000" w:themeColor="text1"/>
              </w:rPr>
              <w:t>TRONG ĐÓ</w:t>
            </w:r>
          </w:p>
        </w:tc>
      </w:tr>
      <w:tr w:rsidR="00774424" w:rsidRPr="00612C96" w:rsidTr="003956A7">
        <w:trPr>
          <w:trHeight w:val="482"/>
        </w:trPr>
        <w:tc>
          <w:tcPr>
            <w:tcW w:w="3528" w:type="dxa"/>
            <w:tcBorders>
              <w:top w:val="single" w:sz="4" w:space="0" w:color="auto"/>
              <w:left w:val="single" w:sz="4" w:space="0" w:color="auto"/>
              <w:bottom w:val="single" w:sz="4" w:space="0" w:color="auto"/>
              <w:right w:val="single" w:sz="4" w:space="0" w:color="auto"/>
            </w:tcBorders>
            <w:shd w:val="thinReverseDiagStripe" w:color="FFFFFF" w:fill="FFFFFF"/>
            <w:noWrap/>
            <w:vAlign w:val="bottom"/>
            <w:hideMark/>
          </w:tcPr>
          <w:p w:rsidR="00774424" w:rsidRPr="00612C96" w:rsidRDefault="00774424" w:rsidP="00774424">
            <w:pPr>
              <w:spacing w:before="60" w:after="120" w:line="340" w:lineRule="exact"/>
              <w:jc w:val="center"/>
              <w:rPr>
                <w:rFonts w:eastAsia="Times New Roman"/>
                <w:b/>
                <w:bCs/>
                <w:color w:val="000000" w:themeColor="text1"/>
              </w:rPr>
            </w:pPr>
            <w:r w:rsidRPr="00612C96">
              <w:rPr>
                <w:rFonts w:eastAsia="Times New Roman"/>
                <w:b/>
                <w:bCs/>
                <w:color w:val="000000" w:themeColor="text1"/>
              </w:rPr>
              <w:t>Khối</w:t>
            </w:r>
          </w:p>
        </w:tc>
        <w:tc>
          <w:tcPr>
            <w:tcW w:w="1271" w:type="dxa"/>
            <w:tcBorders>
              <w:top w:val="single" w:sz="4" w:space="0" w:color="auto"/>
              <w:left w:val="nil"/>
              <w:bottom w:val="single" w:sz="4" w:space="0" w:color="auto"/>
              <w:right w:val="single" w:sz="4" w:space="0" w:color="auto"/>
            </w:tcBorders>
            <w:shd w:val="thinReverseDiagStripe" w:color="FFFFFF" w:fill="FFFFFF"/>
            <w:noWrap/>
            <w:vAlign w:val="bottom"/>
          </w:tcPr>
          <w:p w:rsidR="00774424" w:rsidRPr="00612C96" w:rsidRDefault="00774424" w:rsidP="00774424">
            <w:pPr>
              <w:spacing w:before="60" w:after="120" w:line="340" w:lineRule="exact"/>
              <w:jc w:val="center"/>
              <w:rPr>
                <w:rFonts w:eastAsia="Calibri"/>
                <w:color w:val="000000" w:themeColor="text1"/>
              </w:rPr>
            </w:pPr>
          </w:p>
        </w:tc>
        <w:tc>
          <w:tcPr>
            <w:tcW w:w="1042" w:type="dxa"/>
            <w:tcBorders>
              <w:top w:val="single" w:sz="4" w:space="0" w:color="auto"/>
              <w:left w:val="nil"/>
              <w:bottom w:val="single" w:sz="4" w:space="0" w:color="auto"/>
              <w:right w:val="single" w:sz="4" w:space="0" w:color="auto"/>
            </w:tcBorders>
            <w:shd w:val="thinReverseDiagStripe" w:color="FFFFFF" w:fill="FFFFFF"/>
            <w:noWrap/>
            <w:vAlign w:val="bottom"/>
            <w:hideMark/>
          </w:tcPr>
          <w:p w:rsidR="00774424" w:rsidRPr="00612C96" w:rsidRDefault="00774424" w:rsidP="00774424">
            <w:pPr>
              <w:spacing w:before="60" w:after="120" w:line="340" w:lineRule="exact"/>
              <w:jc w:val="center"/>
              <w:rPr>
                <w:color w:val="000000" w:themeColor="text1"/>
              </w:rPr>
            </w:pPr>
            <w:r w:rsidRPr="00612C96">
              <w:rPr>
                <w:color w:val="000000" w:themeColor="text1"/>
              </w:rPr>
              <w:t>1</w:t>
            </w:r>
          </w:p>
        </w:tc>
        <w:tc>
          <w:tcPr>
            <w:tcW w:w="1042" w:type="dxa"/>
            <w:tcBorders>
              <w:top w:val="single" w:sz="4" w:space="0" w:color="auto"/>
              <w:left w:val="nil"/>
              <w:bottom w:val="single" w:sz="4" w:space="0" w:color="auto"/>
              <w:right w:val="single" w:sz="4" w:space="0" w:color="auto"/>
            </w:tcBorders>
            <w:shd w:val="thinReverseDiagStripe" w:color="FFFFFF" w:fill="FFFFFF"/>
            <w:noWrap/>
            <w:vAlign w:val="bottom"/>
            <w:hideMark/>
          </w:tcPr>
          <w:p w:rsidR="00774424" w:rsidRPr="00612C96" w:rsidRDefault="00774424" w:rsidP="00774424">
            <w:pPr>
              <w:spacing w:before="60" w:after="120" w:line="340" w:lineRule="exact"/>
              <w:jc w:val="center"/>
              <w:rPr>
                <w:color w:val="000000" w:themeColor="text1"/>
              </w:rPr>
            </w:pPr>
            <w:r w:rsidRPr="00612C96">
              <w:rPr>
                <w:color w:val="000000" w:themeColor="text1"/>
              </w:rPr>
              <w:t>2</w:t>
            </w:r>
          </w:p>
        </w:tc>
        <w:tc>
          <w:tcPr>
            <w:tcW w:w="831" w:type="dxa"/>
            <w:tcBorders>
              <w:top w:val="single" w:sz="4" w:space="0" w:color="auto"/>
              <w:left w:val="nil"/>
              <w:bottom w:val="single" w:sz="4" w:space="0" w:color="auto"/>
              <w:right w:val="single" w:sz="4" w:space="0" w:color="auto"/>
            </w:tcBorders>
            <w:shd w:val="thinReverseDiagStripe" w:color="FFFFFF" w:fill="FFFFFF"/>
            <w:noWrap/>
            <w:vAlign w:val="bottom"/>
            <w:hideMark/>
          </w:tcPr>
          <w:p w:rsidR="00774424" w:rsidRPr="00612C96" w:rsidRDefault="00774424" w:rsidP="00774424">
            <w:pPr>
              <w:spacing w:before="60" w:after="120" w:line="340" w:lineRule="exact"/>
              <w:jc w:val="center"/>
              <w:rPr>
                <w:color w:val="000000" w:themeColor="text1"/>
              </w:rPr>
            </w:pPr>
            <w:r w:rsidRPr="00612C96">
              <w:rPr>
                <w:color w:val="000000" w:themeColor="text1"/>
              </w:rPr>
              <w:t>3</w:t>
            </w:r>
          </w:p>
        </w:tc>
        <w:tc>
          <w:tcPr>
            <w:tcW w:w="1042" w:type="dxa"/>
            <w:tcBorders>
              <w:top w:val="single" w:sz="4" w:space="0" w:color="auto"/>
              <w:left w:val="nil"/>
              <w:bottom w:val="single" w:sz="4" w:space="0" w:color="auto"/>
              <w:right w:val="single" w:sz="4" w:space="0" w:color="auto"/>
            </w:tcBorders>
            <w:shd w:val="thinReverseDiagStripe" w:color="FFFFFF" w:fill="FFFFFF"/>
            <w:noWrap/>
            <w:vAlign w:val="bottom"/>
            <w:hideMark/>
          </w:tcPr>
          <w:p w:rsidR="00774424" w:rsidRPr="00612C96" w:rsidRDefault="00774424" w:rsidP="00774424">
            <w:pPr>
              <w:spacing w:before="60" w:after="120" w:line="340" w:lineRule="exact"/>
              <w:jc w:val="center"/>
              <w:rPr>
                <w:color w:val="000000" w:themeColor="text1"/>
              </w:rPr>
            </w:pPr>
            <w:r w:rsidRPr="00612C96">
              <w:rPr>
                <w:color w:val="000000" w:themeColor="text1"/>
              </w:rPr>
              <w:t>4</w:t>
            </w:r>
          </w:p>
        </w:tc>
        <w:tc>
          <w:tcPr>
            <w:tcW w:w="1042" w:type="dxa"/>
            <w:tcBorders>
              <w:top w:val="single" w:sz="4" w:space="0" w:color="auto"/>
              <w:left w:val="nil"/>
              <w:bottom w:val="single" w:sz="4" w:space="0" w:color="auto"/>
              <w:right w:val="single" w:sz="4" w:space="0" w:color="auto"/>
            </w:tcBorders>
            <w:shd w:val="thinReverseDiagStripe" w:color="FFFFFF" w:fill="FFFFFF"/>
            <w:noWrap/>
            <w:vAlign w:val="bottom"/>
            <w:hideMark/>
          </w:tcPr>
          <w:p w:rsidR="00774424" w:rsidRPr="00612C96" w:rsidRDefault="00774424" w:rsidP="00774424">
            <w:pPr>
              <w:spacing w:before="60" w:after="120" w:line="340" w:lineRule="exact"/>
              <w:jc w:val="center"/>
              <w:rPr>
                <w:color w:val="000000" w:themeColor="text1"/>
              </w:rPr>
            </w:pPr>
            <w:r w:rsidRPr="00612C96">
              <w:rPr>
                <w:color w:val="000000" w:themeColor="text1"/>
              </w:rPr>
              <w:t>5</w:t>
            </w:r>
          </w:p>
        </w:tc>
      </w:tr>
      <w:tr w:rsidR="00774424" w:rsidRPr="00612C96" w:rsidTr="00772626">
        <w:trPr>
          <w:trHeight w:val="482"/>
        </w:trPr>
        <w:tc>
          <w:tcPr>
            <w:tcW w:w="3528" w:type="dxa"/>
            <w:tcBorders>
              <w:top w:val="single" w:sz="4" w:space="0" w:color="auto"/>
              <w:left w:val="single" w:sz="4" w:space="0" w:color="auto"/>
              <w:bottom w:val="single" w:sz="4" w:space="0" w:color="auto"/>
              <w:right w:val="single" w:sz="4" w:space="0" w:color="auto"/>
            </w:tcBorders>
            <w:shd w:val="thinReverseDiagStripe" w:color="FFFFFF" w:fill="FFFFFF"/>
            <w:noWrap/>
            <w:vAlign w:val="center"/>
            <w:hideMark/>
          </w:tcPr>
          <w:p w:rsidR="00774424" w:rsidRPr="00612C96" w:rsidRDefault="00774424" w:rsidP="00774424">
            <w:pPr>
              <w:spacing w:before="60" w:after="120" w:line="340" w:lineRule="exact"/>
              <w:jc w:val="center"/>
              <w:rPr>
                <w:color w:val="000000" w:themeColor="text1"/>
              </w:rPr>
            </w:pPr>
            <w:r w:rsidRPr="00612C96">
              <w:rPr>
                <w:rFonts w:eastAsia="Times New Roman"/>
                <w:b/>
                <w:bCs/>
                <w:color w:val="000000" w:themeColor="text1"/>
              </w:rPr>
              <w:t>Số lớp:</w:t>
            </w:r>
          </w:p>
        </w:tc>
        <w:tc>
          <w:tcPr>
            <w:tcW w:w="1271" w:type="dxa"/>
            <w:tcBorders>
              <w:top w:val="single" w:sz="4" w:space="0" w:color="auto"/>
              <w:left w:val="nil"/>
              <w:bottom w:val="single" w:sz="4" w:space="0" w:color="auto"/>
              <w:right w:val="single" w:sz="4" w:space="0" w:color="auto"/>
            </w:tcBorders>
            <w:shd w:val="thinReverseDiagStripe" w:color="FFFFFF" w:fill="FFFFFF"/>
            <w:noWrap/>
            <w:vAlign w:val="center"/>
            <w:hideMark/>
          </w:tcPr>
          <w:p w:rsidR="00774424" w:rsidRPr="00612C96" w:rsidRDefault="00774424" w:rsidP="00774424">
            <w:pPr>
              <w:spacing w:before="60" w:after="120" w:line="340" w:lineRule="exact"/>
              <w:jc w:val="center"/>
              <w:rPr>
                <w:color w:val="000000" w:themeColor="text1"/>
              </w:rPr>
            </w:pPr>
            <w:r w:rsidRPr="00612C96">
              <w:rPr>
                <w:color w:val="000000" w:themeColor="text1"/>
              </w:rPr>
              <w:t>14</w:t>
            </w:r>
          </w:p>
        </w:tc>
        <w:tc>
          <w:tcPr>
            <w:tcW w:w="1042" w:type="dxa"/>
            <w:tcBorders>
              <w:top w:val="single" w:sz="4" w:space="0" w:color="auto"/>
              <w:left w:val="nil"/>
              <w:bottom w:val="single" w:sz="4" w:space="0" w:color="auto"/>
              <w:right w:val="single" w:sz="4" w:space="0" w:color="auto"/>
            </w:tcBorders>
            <w:shd w:val="thinReverseDiagStripe" w:color="FFFFFF" w:fill="FFFFFF"/>
            <w:noWrap/>
            <w:vAlign w:val="center"/>
          </w:tcPr>
          <w:p w:rsidR="00774424" w:rsidRPr="00612C96" w:rsidRDefault="00774424" w:rsidP="00774424">
            <w:pPr>
              <w:spacing w:before="60" w:after="120" w:line="340" w:lineRule="exact"/>
              <w:jc w:val="center"/>
              <w:rPr>
                <w:color w:val="000000" w:themeColor="text1"/>
              </w:rPr>
            </w:pPr>
            <w:r w:rsidRPr="00612C96">
              <w:rPr>
                <w:color w:val="000000" w:themeColor="text1"/>
              </w:rPr>
              <w:t>3</w:t>
            </w:r>
          </w:p>
        </w:tc>
        <w:tc>
          <w:tcPr>
            <w:tcW w:w="1042" w:type="dxa"/>
            <w:tcBorders>
              <w:top w:val="single" w:sz="4" w:space="0" w:color="auto"/>
              <w:left w:val="nil"/>
              <w:bottom w:val="single" w:sz="4" w:space="0" w:color="auto"/>
              <w:right w:val="single" w:sz="4" w:space="0" w:color="auto"/>
            </w:tcBorders>
            <w:shd w:val="thinReverseDiagStripe" w:color="FFFFFF" w:fill="FFFFFF"/>
            <w:noWrap/>
            <w:vAlign w:val="center"/>
          </w:tcPr>
          <w:p w:rsidR="00774424" w:rsidRPr="00612C96" w:rsidRDefault="00774424" w:rsidP="00774424">
            <w:pPr>
              <w:spacing w:before="60" w:after="120" w:line="340" w:lineRule="exact"/>
              <w:jc w:val="center"/>
              <w:rPr>
                <w:color w:val="000000" w:themeColor="text1"/>
              </w:rPr>
            </w:pPr>
            <w:r w:rsidRPr="00612C96">
              <w:rPr>
                <w:color w:val="000000" w:themeColor="text1"/>
              </w:rPr>
              <w:t>3</w:t>
            </w:r>
          </w:p>
        </w:tc>
        <w:tc>
          <w:tcPr>
            <w:tcW w:w="831" w:type="dxa"/>
            <w:tcBorders>
              <w:top w:val="single" w:sz="4" w:space="0" w:color="auto"/>
              <w:left w:val="nil"/>
              <w:bottom w:val="single" w:sz="4" w:space="0" w:color="auto"/>
              <w:right w:val="single" w:sz="4" w:space="0" w:color="auto"/>
            </w:tcBorders>
            <w:shd w:val="thinReverseDiagStripe" w:color="FFFFFF" w:fill="FFFFFF"/>
            <w:noWrap/>
            <w:vAlign w:val="center"/>
          </w:tcPr>
          <w:p w:rsidR="00774424" w:rsidRPr="00612C96" w:rsidRDefault="00774424" w:rsidP="00774424">
            <w:pPr>
              <w:spacing w:before="60" w:after="120" w:line="340" w:lineRule="exact"/>
              <w:jc w:val="center"/>
              <w:rPr>
                <w:color w:val="000000" w:themeColor="text1"/>
              </w:rPr>
            </w:pPr>
            <w:r w:rsidRPr="00612C96">
              <w:rPr>
                <w:color w:val="000000" w:themeColor="text1"/>
              </w:rPr>
              <w:t>3</w:t>
            </w:r>
          </w:p>
        </w:tc>
        <w:tc>
          <w:tcPr>
            <w:tcW w:w="1042" w:type="dxa"/>
            <w:tcBorders>
              <w:top w:val="single" w:sz="4" w:space="0" w:color="auto"/>
              <w:left w:val="nil"/>
              <w:bottom w:val="single" w:sz="4" w:space="0" w:color="auto"/>
              <w:right w:val="single" w:sz="4" w:space="0" w:color="auto"/>
            </w:tcBorders>
            <w:shd w:val="thinReverseDiagStripe" w:color="FFFFFF" w:fill="FFFFFF"/>
            <w:noWrap/>
            <w:vAlign w:val="center"/>
          </w:tcPr>
          <w:p w:rsidR="00774424" w:rsidRPr="00612C96" w:rsidRDefault="00774424" w:rsidP="00774424">
            <w:pPr>
              <w:spacing w:before="60" w:after="120" w:line="340" w:lineRule="exact"/>
              <w:jc w:val="center"/>
              <w:rPr>
                <w:color w:val="000000" w:themeColor="text1"/>
              </w:rPr>
            </w:pPr>
            <w:r w:rsidRPr="00612C96">
              <w:rPr>
                <w:color w:val="000000" w:themeColor="text1"/>
              </w:rPr>
              <w:t>2</w:t>
            </w:r>
          </w:p>
        </w:tc>
        <w:tc>
          <w:tcPr>
            <w:tcW w:w="1042" w:type="dxa"/>
            <w:tcBorders>
              <w:top w:val="single" w:sz="4" w:space="0" w:color="auto"/>
              <w:left w:val="nil"/>
              <w:bottom w:val="single" w:sz="4" w:space="0" w:color="auto"/>
              <w:right w:val="single" w:sz="4" w:space="0" w:color="auto"/>
            </w:tcBorders>
            <w:shd w:val="thinReverseDiagStripe" w:color="FFFFFF" w:fill="FFFFFF"/>
            <w:noWrap/>
            <w:vAlign w:val="center"/>
          </w:tcPr>
          <w:p w:rsidR="00774424" w:rsidRPr="00612C96" w:rsidRDefault="00774424" w:rsidP="00774424">
            <w:pPr>
              <w:spacing w:before="60" w:after="120" w:line="340" w:lineRule="exact"/>
              <w:jc w:val="center"/>
              <w:rPr>
                <w:color w:val="000000" w:themeColor="text1"/>
              </w:rPr>
            </w:pPr>
            <w:r w:rsidRPr="00612C96">
              <w:rPr>
                <w:color w:val="000000" w:themeColor="text1"/>
              </w:rPr>
              <w:t>3</w:t>
            </w:r>
          </w:p>
        </w:tc>
      </w:tr>
      <w:tr w:rsidR="00774424" w:rsidRPr="00612C96" w:rsidTr="00994505">
        <w:trPr>
          <w:trHeight w:val="482"/>
        </w:trPr>
        <w:tc>
          <w:tcPr>
            <w:tcW w:w="3528" w:type="dxa"/>
            <w:tcBorders>
              <w:top w:val="single" w:sz="4" w:space="0" w:color="auto"/>
              <w:left w:val="single" w:sz="4" w:space="0" w:color="auto"/>
              <w:bottom w:val="single" w:sz="4" w:space="0" w:color="auto"/>
              <w:right w:val="single" w:sz="4" w:space="0" w:color="auto"/>
            </w:tcBorders>
            <w:shd w:val="thinReverseDiagStripe" w:color="FFFFFF" w:fill="FFFFFF"/>
            <w:noWrap/>
            <w:vAlign w:val="bottom"/>
            <w:hideMark/>
          </w:tcPr>
          <w:p w:rsidR="00774424" w:rsidRPr="00612C96" w:rsidRDefault="00774424" w:rsidP="00774424">
            <w:pPr>
              <w:spacing w:before="60" w:after="120" w:line="340" w:lineRule="exact"/>
              <w:jc w:val="center"/>
              <w:rPr>
                <w:color w:val="000000" w:themeColor="text1"/>
              </w:rPr>
            </w:pPr>
            <w:r w:rsidRPr="00612C96">
              <w:rPr>
                <w:rFonts w:eastAsia="Times New Roman"/>
                <w:b/>
                <w:bCs/>
                <w:color w:val="000000" w:themeColor="text1"/>
              </w:rPr>
              <w:t>Số học sinh:</w:t>
            </w:r>
          </w:p>
        </w:tc>
        <w:tc>
          <w:tcPr>
            <w:tcW w:w="1271" w:type="dxa"/>
            <w:tcBorders>
              <w:top w:val="single" w:sz="4" w:space="0" w:color="auto"/>
              <w:left w:val="nil"/>
              <w:bottom w:val="single" w:sz="4" w:space="0" w:color="auto"/>
              <w:right w:val="single" w:sz="4" w:space="0" w:color="auto"/>
            </w:tcBorders>
            <w:shd w:val="thinReverseDiagStripe" w:color="FFFFFF" w:fill="FFFFFF"/>
            <w:noWrap/>
            <w:vAlign w:val="center"/>
            <w:hideMark/>
          </w:tcPr>
          <w:p w:rsidR="00774424" w:rsidRPr="00612C96" w:rsidRDefault="00774424" w:rsidP="00774424">
            <w:pPr>
              <w:spacing w:before="60" w:after="120" w:line="340" w:lineRule="exact"/>
              <w:jc w:val="center"/>
              <w:rPr>
                <w:color w:val="000000" w:themeColor="text1"/>
              </w:rPr>
            </w:pPr>
            <w:r w:rsidRPr="00612C96">
              <w:rPr>
                <w:color w:val="000000" w:themeColor="text1"/>
              </w:rPr>
              <w:t>490</w:t>
            </w:r>
          </w:p>
        </w:tc>
        <w:tc>
          <w:tcPr>
            <w:tcW w:w="1042" w:type="dxa"/>
            <w:tcBorders>
              <w:top w:val="single" w:sz="4" w:space="0" w:color="auto"/>
              <w:left w:val="nil"/>
              <w:bottom w:val="single" w:sz="4" w:space="0" w:color="auto"/>
              <w:right w:val="single" w:sz="4" w:space="0" w:color="auto"/>
            </w:tcBorders>
            <w:shd w:val="thinReverseDiagStripe" w:color="FFFFFF" w:fill="FFFFFF"/>
            <w:noWrap/>
            <w:vAlign w:val="bottom"/>
          </w:tcPr>
          <w:p w:rsidR="00774424" w:rsidRPr="00612C96" w:rsidRDefault="00774424" w:rsidP="00774424">
            <w:pPr>
              <w:spacing w:before="60" w:after="120" w:line="340" w:lineRule="exact"/>
              <w:jc w:val="center"/>
              <w:rPr>
                <w:color w:val="000000" w:themeColor="text1"/>
              </w:rPr>
            </w:pPr>
            <w:r w:rsidRPr="00612C96">
              <w:rPr>
                <w:color w:val="000000" w:themeColor="text1"/>
              </w:rPr>
              <w:t>106</w:t>
            </w:r>
          </w:p>
        </w:tc>
        <w:tc>
          <w:tcPr>
            <w:tcW w:w="1042" w:type="dxa"/>
            <w:tcBorders>
              <w:top w:val="single" w:sz="4" w:space="0" w:color="auto"/>
              <w:left w:val="nil"/>
              <w:bottom w:val="single" w:sz="4" w:space="0" w:color="auto"/>
              <w:right w:val="single" w:sz="4" w:space="0" w:color="auto"/>
            </w:tcBorders>
            <w:shd w:val="thinReverseDiagStripe" w:color="FFFFFF" w:fill="FFFFFF"/>
            <w:noWrap/>
            <w:vAlign w:val="bottom"/>
          </w:tcPr>
          <w:p w:rsidR="00774424" w:rsidRPr="00612C96" w:rsidRDefault="00774424" w:rsidP="00774424">
            <w:pPr>
              <w:spacing w:before="60" w:after="120" w:line="340" w:lineRule="exact"/>
              <w:jc w:val="center"/>
              <w:rPr>
                <w:color w:val="000000" w:themeColor="text1"/>
              </w:rPr>
            </w:pPr>
            <w:r w:rsidRPr="00612C96">
              <w:rPr>
                <w:color w:val="000000" w:themeColor="text1"/>
              </w:rPr>
              <w:t>113</w:t>
            </w:r>
          </w:p>
        </w:tc>
        <w:tc>
          <w:tcPr>
            <w:tcW w:w="831" w:type="dxa"/>
            <w:tcBorders>
              <w:top w:val="single" w:sz="4" w:space="0" w:color="auto"/>
              <w:left w:val="nil"/>
              <w:bottom w:val="single" w:sz="4" w:space="0" w:color="auto"/>
              <w:right w:val="single" w:sz="4" w:space="0" w:color="auto"/>
            </w:tcBorders>
            <w:shd w:val="thinReverseDiagStripe" w:color="FFFFFF" w:fill="FFFFFF"/>
            <w:noWrap/>
            <w:vAlign w:val="bottom"/>
          </w:tcPr>
          <w:p w:rsidR="00774424" w:rsidRPr="00612C96" w:rsidRDefault="00774424" w:rsidP="00774424">
            <w:pPr>
              <w:spacing w:before="60" w:after="120" w:line="340" w:lineRule="exact"/>
              <w:jc w:val="center"/>
              <w:rPr>
                <w:color w:val="000000" w:themeColor="text1"/>
              </w:rPr>
            </w:pPr>
            <w:r w:rsidRPr="00612C96">
              <w:rPr>
                <w:color w:val="000000" w:themeColor="text1"/>
              </w:rPr>
              <w:t>100</w:t>
            </w:r>
          </w:p>
        </w:tc>
        <w:tc>
          <w:tcPr>
            <w:tcW w:w="1042" w:type="dxa"/>
            <w:tcBorders>
              <w:top w:val="single" w:sz="4" w:space="0" w:color="auto"/>
              <w:left w:val="nil"/>
              <w:bottom w:val="single" w:sz="4" w:space="0" w:color="auto"/>
              <w:right w:val="single" w:sz="4" w:space="0" w:color="auto"/>
            </w:tcBorders>
            <w:shd w:val="thinReverseDiagStripe" w:color="FFFFFF" w:fill="FFFFFF"/>
            <w:noWrap/>
            <w:vAlign w:val="bottom"/>
          </w:tcPr>
          <w:p w:rsidR="00774424" w:rsidRPr="00612C96" w:rsidRDefault="00774424" w:rsidP="00774424">
            <w:pPr>
              <w:spacing w:before="60" w:after="120" w:line="340" w:lineRule="exact"/>
              <w:jc w:val="center"/>
              <w:rPr>
                <w:color w:val="000000" w:themeColor="text1"/>
              </w:rPr>
            </w:pPr>
            <w:r w:rsidRPr="00612C96">
              <w:rPr>
                <w:color w:val="000000" w:themeColor="text1"/>
              </w:rPr>
              <w:t>81</w:t>
            </w:r>
          </w:p>
        </w:tc>
        <w:tc>
          <w:tcPr>
            <w:tcW w:w="1042" w:type="dxa"/>
            <w:tcBorders>
              <w:top w:val="single" w:sz="4" w:space="0" w:color="auto"/>
              <w:left w:val="nil"/>
              <w:bottom w:val="single" w:sz="4" w:space="0" w:color="auto"/>
              <w:right w:val="single" w:sz="4" w:space="0" w:color="auto"/>
            </w:tcBorders>
            <w:shd w:val="thinReverseDiagStripe" w:color="FFFFFF" w:fill="FFFFFF"/>
            <w:noWrap/>
            <w:vAlign w:val="bottom"/>
          </w:tcPr>
          <w:p w:rsidR="00774424" w:rsidRPr="00612C96" w:rsidRDefault="00774424" w:rsidP="00774424">
            <w:pPr>
              <w:spacing w:before="60" w:after="120" w:line="340" w:lineRule="exact"/>
              <w:jc w:val="center"/>
              <w:rPr>
                <w:color w:val="000000" w:themeColor="text1"/>
              </w:rPr>
            </w:pPr>
            <w:r w:rsidRPr="00612C96">
              <w:rPr>
                <w:color w:val="000000" w:themeColor="text1"/>
              </w:rPr>
              <w:t>90</w:t>
            </w:r>
          </w:p>
        </w:tc>
      </w:tr>
      <w:tr w:rsidR="00774424" w:rsidRPr="00612C96" w:rsidTr="00325D1E">
        <w:trPr>
          <w:trHeight w:val="482"/>
        </w:trPr>
        <w:tc>
          <w:tcPr>
            <w:tcW w:w="3528" w:type="dxa"/>
            <w:tcBorders>
              <w:top w:val="single" w:sz="4" w:space="0" w:color="auto"/>
              <w:left w:val="single" w:sz="4" w:space="0" w:color="auto"/>
              <w:bottom w:val="single" w:sz="4" w:space="0" w:color="auto"/>
              <w:right w:val="single" w:sz="4" w:space="0" w:color="auto"/>
            </w:tcBorders>
            <w:shd w:val="thinReverseDiagStripe" w:color="FFFFFF" w:fill="FFFFFF"/>
            <w:noWrap/>
            <w:vAlign w:val="bottom"/>
            <w:hideMark/>
          </w:tcPr>
          <w:p w:rsidR="00774424" w:rsidRPr="00612C96" w:rsidRDefault="00774424" w:rsidP="00774424">
            <w:pPr>
              <w:spacing w:before="60" w:after="120" w:line="340" w:lineRule="exact"/>
              <w:ind w:left="100"/>
              <w:rPr>
                <w:rFonts w:eastAsia="Times New Roman"/>
                <w:color w:val="000000" w:themeColor="text1"/>
              </w:rPr>
            </w:pPr>
            <w:r w:rsidRPr="00612C96">
              <w:rPr>
                <w:rFonts w:eastAsia="Times New Roman"/>
                <w:color w:val="000000" w:themeColor="text1"/>
              </w:rPr>
              <w:t>Trong đó:  - Nữ</w:t>
            </w:r>
          </w:p>
        </w:tc>
        <w:tc>
          <w:tcPr>
            <w:tcW w:w="1271" w:type="dxa"/>
            <w:tcBorders>
              <w:top w:val="single" w:sz="4" w:space="0" w:color="auto"/>
              <w:left w:val="nil"/>
              <w:bottom w:val="single" w:sz="4" w:space="0" w:color="auto"/>
              <w:right w:val="single" w:sz="4" w:space="0" w:color="auto"/>
            </w:tcBorders>
            <w:shd w:val="thinReverseDiagStripe" w:color="FFFFFF" w:fill="FFFFFF"/>
            <w:noWrap/>
            <w:vAlign w:val="center"/>
          </w:tcPr>
          <w:p w:rsidR="00774424" w:rsidRPr="00612C96" w:rsidRDefault="00934A35" w:rsidP="00774424">
            <w:pPr>
              <w:spacing w:before="60" w:after="120" w:line="340" w:lineRule="exact"/>
              <w:jc w:val="center"/>
              <w:rPr>
                <w:rFonts w:eastAsia="Calibri"/>
                <w:color w:val="000000" w:themeColor="text1"/>
              </w:rPr>
            </w:pPr>
            <w:r w:rsidRPr="00612C96">
              <w:rPr>
                <w:rFonts w:eastAsia="Calibri"/>
                <w:color w:val="000000" w:themeColor="text1"/>
              </w:rPr>
              <w:t>239</w:t>
            </w:r>
          </w:p>
        </w:tc>
        <w:tc>
          <w:tcPr>
            <w:tcW w:w="1042" w:type="dxa"/>
            <w:tcBorders>
              <w:top w:val="single" w:sz="4" w:space="0" w:color="auto"/>
              <w:left w:val="nil"/>
              <w:bottom w:val="single" w:sz="4" w:space="0" w:color="auto"/>
              <w:right w:val="single" w:sz="4" w:space="0" w:color="auto"/>
            </w:tcBorders>
            <w:shd w:val="thinReverseDiagStripe" w:color="FFFFFF" w:fill="FFFFFF"/>
            <w:noWrap/>
            <w:vAlign w:val="bottom"/>
          </w:tcPr>
          <w:p w:rsidR="00774424" w:rsidRPr="00612C96" w:rsidRDefault="00774424" w:rsidP="00774424">
            <w:pPr>
              <w:spacing w:before="60" w:after="120" w:line="340" w:lineRule="exact"/>
              <w:jc w:val="center"/>
              <w:rPr>
                <w:color w:val="000000" w:themeColor="text1"/>
              </w:rPr>
            </w:pPr>
            <w:r w:rsidRPr="00612C96">
              <w:rPr>
                <w:color w:val="000000" w:themeColor="text1"/>
              </w:rPr>
              <w:t>52</w:t>
            </w:r>
          </w:p>
        </w:tc>
        <w:tc>
          <w:tcPr>
            <w:tcW w:w="1042" w:type="dxa"/>
            <w:tcBorders>
              <w:top w:val="single" w:sz="4" w:space="0" w:color="auto"/>
              <w:left w:val="nil"/>
              <w:bottom w:val="single" w:sz="4" w:space="0" w:color="auto"/>
              <w:right w:val="single" w:sz="4" w:space="0" w:color="auto"/>
            </w:tcBorders>
            <w:shd w:val="thinReverseDiagStripe" w:color="FFFFFF" w:fill="FFFFFF"/>
            <w:noWrap/>
            <w:vAlign w:val="bottom"/>
          </w:tcPr>
          <w:p w:rsidR="00774424" w:rsidRPr="00612C96" w:rsidRDefault="00774424" w:rsidP="00774424">
            <w:pPr>
              <w:spacing w:before="60" w:after="120" w:line="340" w:lineRule="exact"/>
              <w:jc w:val="center"/>
              <w:rPr>
                <w:color w:val="000000" w:themeColor="text1"/>
              </w:rPr>
            </w:pPr>
            <w:r w:rsidRPr="00612C96">
              <w:rPr>
                <w:color w:val="000000" w:themeColor="text1"/>
              </w:rPr>
              <w:t>53</w:t>
            </w:r>
          </w:p>
        </w:tc>
        <w:tc>
          <w:tcPr>
            <w:tcW w:w="831" w:type="dxa"/>
            <w:tcBorders>
              <w:top w:val="single" w:sz="4" w:space="0" w:color="auto"/>
              <w:left w:val="nil"/>
              <w:bottom w:val="single" w:sz="4" w:space="0" w:color="auto"/>
              <w:right w:val="single" w:sz="4" w:space="0" w:color="auto"/>
            </w:tcBorders>
            <w:shd w:val="thinReverseDiagStripe" w:color="FFFFFF" w:fill="FFFFFF"/>
            <w:noWrap/>
            <w:vAlign w:val="bottom"/>
          </w:tcPr>
          <w:p w:rsidR="00774424" w:rsidRPr="00612C96" w:rsidRDefault="00774424" w:rsidP="00774424">
            <w:pPr>
              <w:spacing w:before="60" w:after="120" w:line="340" w:lineRule="exact"/>
              <w:jc w:val="center"/>
              <w:rPr>
                <w:color w:val="000000" w:themeColor="text1"/>
              </w:rPr>
            </w:pPr>
            <w:r w:rsidRPr="00612C96">
              <w:rPr>
                <w:color w:val="000000" w:themeColor="text1"/>
              </w:rPr>
              <w:t>48</w:t>
            </w:r>
          </w:p>
        </w:tc>
        <w:tc>
          <w:tcPr>
            <w:tcW w:w="1042" w:type="dxa"/>
            <w:tcBorders>
              <w:top w:val="single" w:sz="4" w:space="0" w:color="auto"/>
              <w:left w:val="nil"/>
              <w:bottom w:val="single" w:sz="4" w:space="0" w:color="auto"/>
              <w:right w:val="single" w:sz="4" w:space="0" w:color="auto"/>
            </w:tcBorders>
            <w:shd w:val="thinReverseDiagStripe" w:color="FFFFFF" w:fill="FFFFFF"/>
            <w:noWrap/>
            <w:vAlign w:val="bottom"/>
          </w:tcPr>
          <w:p w:rsidR="00774424" w:rsidRPr="00612C96" w:rsidRDefault="00774424" w:rsidP="00774424">
            <w:pPr>
              <w:spacing w:before="60" w:after="120" w:line="340" w:lineRule="exact"/>
              <w:jc w:val="center"/>
              <w:rPr>
                <w:color w:val="000000" w:themeColor="text1"/>
              </w:rPr>
            </w:pPr>
            <w:r w:rsidRPr="00612C96">
              <w:rPr>
                <w:color w:val="000000" w:themeColor="text1"/>
              </w:rPr>
              <w:t>40</w:t>
            </w:r>
          </w:p>
        </w:tc>
        <w:tc>
          <w:tcPr>
            <w:tcW w:w="1042" w:type="dxa"/>
            <w:tcBorders>
              <w:top w:val="single" w:sz="4" w:space="0" w:color="auto"/>
              <w:left w:val="nil"/>
              <w:bottom w:val="single" w:sz="4" w:space="0" w:color="auto"/>
              <w:right w:val="single" w:sz="4" w:space="0" w:color="auto"/>
            </w:tcBorders>
            <w:shd w:val="thinReverseDiagStripe" w:color="FFFFFF" w:fill="FFFFFF"/>
            <w:noWrap/>
            <w:vAlign w:val="bottom"/>
          </w:tcPr>
          <w:p w:rsidR="00774424" w:rsidRPr="00612C96" w:rsidRDefault="00774424" w:rsidP="00774424">
            <w:pPr>
              <w:spacing w:before="60" w:after="120" w:line="340" w:lineRule="exact"/>
              <w:jc w:val="center"/>
              <w:rPr>
                <w:color w:val="000000" w:themeColor="text1"/>
              </w:rPr>
            </w:pPr>
            <w:r w:rsidRPr="00612C96">
              <w:rPr>
                <w:color w:val="000000" w:themeColor="text1"/>
              </w:rPr>
              <w:t>46</w:t>
            </w:r>
          </w:p>
        </w:tc>
      </w:tr>
      <w:tr w:rsidR="00774424" w:rsidRPr="00612C96" w:rsidTr="00325D1E">
        <w:trPr>
          <w:trHeight w:val="482"/>
        </w:trPr>
        <w:tc>
          <w:tcPr>
            <w:tcW w:w="3528" w:type="dxa"/>
            <w:tcBorders>
              <w:top w:val="single" w:sz="4" w:space="0" w:color="auto"/>
              <w:left w:val="single" w:sz="4" w:space="0" w:color="auto"/>
              <w:bottom w:val="single" w:sz="4" w:space="0" w:color="auto"/>
              <w:right w:val="single" w:sz="4" w:space="0" w:color="auto"/>
            </w:tcBorders>
            <w:shd w:val="thinReverseDiagStripe" w:color="FFFFFF" w:fill="FFFFFF"/>
            <w:noWrap/>
            <w:vAlign w:val="bottom"/>
            <w:hideMark/>
          </w:tcPr>
          <w:p w:rsidR="00774424" w:rsidRPr="00612C96" w:rsidRDefault="00774424" w:rsidP="00774424">
            <w:pPr>
              <w:spacing w:before="60" w:after="120" w:line="340" w:lineRule="exact"/>
              <w:ind w:left="100"/>
              <w:rPr>
                <w:color w:val="000000" w:themeColor="text1"/>
                <w:sz w:val="20"/>
                <w:szCs w:val="20"/>
              </w:rPr>
            </w:pPr>
            <w:r w:rsidRPr="00612C96">
              <w:rPr>
                <w:rFonts w:eastAsia="Times New Roman"/>
                <w:color w:val="000000" w:themeColor="text1"/>
              </w:rPr>
              <w:t>- Khuyết tật</w:t>
            </w:r>
          </w:p>
        </w:tc>
        <w:tc>
          <w:tcPr>
            <w:tcW w:w="1271" w:type="dxa"/>
            <w:tcBorders>
              <w:top w:val="single" w:sz="4" w:space="0" w:color="auto"/>
              <w:left w:val="nil"/>
              <w:bottom w:val="single" w:sz="4" w:space="0" w:color="auto"/>
              <w:right w:val="single" w:sz="4" w:space="0" w:color="auto"/>
            </w:tcBorders>
            <w:shd w:val="thinReverseDiagStripe" w:color="FFFFFF" w:fill="FFFFFF"/>
            <w:noWrap/>
            <w:vAlign w:val="center"/>
          </w:tcPr>
          <w:p w:rsidR="00774424" w:rsidRPr="00612C96" w:rsidRDefault="00934A35" w:rsidP="00774424">
            <w:pPr>
              <w:spacing w:before="60" w:after="120" w:line="340" w:lineRule="exact"/>
              <w:jc w:val="center"/>
              <w:rPr>
                <w:color w:val="000000" w:themeColor="text1"/>
                <w:szCs w:val="28"/>
              </w:rPr>
            </w:pPr>
            <w:r w:rsidRPr="00612C96">
              <w:rPr>
                <w:color w:val="000000" w:themeColor="text1"/>
                <w:szCs w:val="28"/>
              </w:rPr>
              <w:t>0</w:t>
            </w:r>
          </w:p>
        </w:tc>
        <w:tc>
          <w:tcPr>
            <w:tcW w:w="1042" w:type="dxa"/>
            <w:tcBorders>
              <w:top w:val="single" w:sz="4" w:space="0" w:color="auto"/>
              <w:left w:val="nil"/>
              <w:bottom w:val="single" w:sz="4" w:space="0" w:color="auto"/>
              <w:right w:val="single" w:sz="4" w:space="0" w:color="auto"/>
            </w:tcBorders>
            <w:shd w:val="thinReverseDiagStripe" w:color="FFFFFF" w:fill="FFFFFF"/>
            <w:noWrap/>
            <w:vAlign w:val="bottom"/>
          </w:tcPr>
          <w:p w:rsidR="00774424" w:rsidRPr="00612C96" w:rsidRDefault="00934A35" w:rsidP="00774424">
            <w:pPr>
              <w:spacing w:before="60" w:after="120" w:line="340" w:lineRule="exact"/>
              <w:jc w:val="center"/>
              <w:rPr>
                <w:color w:val="000000" w:themeColor="text1"/>
              </w:rPr>
            </w:pPr>
            <w:r w:rsidRPr="00612C96">
              <w:rPr>
                <w:color w:val="000000" w:themeColor="text1"/>
              </w:rPr>
              <w:t>0</w:t>
            </w:r>
          </w:p>
        </w:tc>
        <w:tc>
          <w:tcPr>
            <w:tcW w:w="1042" w:type="dxa"/>
            <w:tcBorders>
              <w:top w:val="single" w:sz="4" w:space="0" w:color="auto"/>
              <w:left w:val="nil"/>
              <w:bottom w:val="single" w:sz="4" w:space="0" w:color="auto"/>
              <w:right w:val="single" w:sz="4" w:space="0" w:color="auto"/>
            </w:tcBorders>
            <w:shd w:val="thinReverseDiagStripe" w:color="FFFFFF" w:fill="FFFFFF"/>
            <w:noWrap/>
            <w:vAlign w:val="bottom"/>
          </w:tcPr>
          <w:p w:rsidR="00774424" w:rsidRPr="00612C96" w:rsidRDefault="00934A35" w:rsidP="00774424">
            <w:pPr>
              <w:spacing w:before="60" w:after="120" w:line="340" w:lineRule="exact"/>
              <w:jc w:val="center"/>
              <w:rPr>
                <w:color w:val="000000" w:themeColor="text1"/>
              </w:rPr>
            </w:pPr>
            <w:r w:rsidRPr="00612C96">
              <w:rPr>
                <w:color w:val="000000" w:themeColor="text1"/>
              </w:rPr>
              <w:t>0</w:t>
            </w:r>
          </w:p>
        </w:tc>
        <w:tc>
          <w:tcPr>
            <w:tcW w:w="831" w:type="dxa"/>
            <w:tcBorders>
              <w:top w:val="single" w:sz="4" w:space="0" w:color="auto"/>
              <w:left w:val="nil"/>
              <w:bottom w:val="single" w:sz="4" w:space="0" w:color="auto"/>
              <w:right w:val="single" w:sz="4" w:space="0" w:color="auto"/>
            </w:tcBorders>
            <w:shd w:val="thinReverseDiagStripe" w:color="FFFFFF" w:fill="FFFFFF"/>
            <w:noWrap/>
            <w:vAlign w:val="bottom"/>
          </w:tcPr>
          <w:p w:rsidR="00774424" w:rsidRPr="00612C96" w:rsidRDefault="00934A35" w:rsidP="00774424">
            <w:pPr>
              <w:spacing w:before="60" w:after="120" w:line="340" w:lineRule="exact"/>
              <w:jc w:val="center"/>
              <w:rPr>
                <w:color w:val="000000" w:themeColor="text1"/>
              </w:rPr>
            </w:pPr>
            <w:r w:rsidRPr="00612C96">
              <w:rPr>
                <w:color w:val="000000" w:themeColor="text1"/>
              </w:rPr>
              <w:t>0</w:t>
            </w:r>
          </w:p>
        </w:tc>
        <w:tc>
          <w:tcPr>
            <w:tcW w:w="1042" w:type="dxa"/>
            <w:tcBorders>
              <w:top w:val="single" w:sz="4" w:space="0" w:color="auto"/>
              <w:left w:val="nil"/>
              <w:bottom w:val="single" w:sz="4" w:space="0" w:color="auto"/>
              <w:right w:val="single" w:sz="4" w:space="0" w:color="auto"/>
            </w:tcBorders>
            <w:shd w:val="thinReverseDiagStripe" w:color="FFFFFF" w:fill="FFFFFF"/>
            <w:noWrap/>
            <w:vAlign w:val="bottom"/>
          </w:tcPr>
          <w:p w:rsidR="00774424" w:rsidRPr="00612C96" w:rsidRDefault="00934A35" w:rsidP="00774424">
            <w:pPr>
              <w:spacing w:before="60" w:after="120" w:line="340" w:lineRule="exact"/>
              <w:jc w:val="center"/>
              <w:rPr>
                <w:color w:val="000000" w:themeColor="text1"/>
              </w:rPr>
            </w:pPr>
            <w:r w:rsidRPr="00612C96">
              <w:rPr>
                <w:color w:val="000000" w:themeColor="text1"/>
              </w:rPr>
              <w:t>0</w:t>
            </w:r>
          </w:p>
        </w:tc>
        <w:tc>
          <w:tcPr>
            <w:tcW w:w="1042" w:type="dxa"/>
            <w:tcBorders>
              <w:top w:val="single" w:sz="4" w:space="0" w:color="auto"/>
              <w:left w:val="nil"/>
              <w:bottom w:val="single" w:sz="4" w:space="0" w:color="auto"/>
              <w:right w:val="single" w:sz="4" w:space="0" w:color="auto"/>
            </w:tcBorders>
            <w:shd w:val="thinReverseDiagStripe" w:color="FFFFFF" w:fill="FFFFFF"/>
            <w:noWrap/>
            <w:vAlign w:val="bottom"/>
          </w:tcPr>
          <w:p w:rsidR="00774424" w:rsidRPr="00612C96" w:rsidRDefault="00934A35" w:rsidP="00774424">
            <w:pPr>
              <w:spacing w:before="60" w:after="120" w:line="340" w:lineRule="exact"/>
              <w:jc w:val="center"/>
              <w:rPr>
                <w:color w:val="000000" w:themeColor="text1"/>
              </w:rPr>
            </w:pPr>
            <w:r w:rsidRPr="00612C96">
              <w:rPr>
                <w:color w:val="000000" w:themeColor="text1"/>
              </w:rPr>
              <w:t>0</w:t>
            </w:r>
          </w:p>
        </w:tc>
      </w:tr>
      <w:tr w:rsidR="00774424" w:rsidRPr="00612C96" w:rsidTr="00325D1E">
        <w:trPr>
          <w:trHeight w:val="482"/>
        </w:trPr>
        <w:tc>
          <w:tcPr>
            <w:tcW w:w="3528" w:type="dxa"/>
            <w:tcBorders>
              <w:top w:val="single" w:sz="4" w:space="0" w:color="auto"/>
              <w:left w:val="single" w:sz="4" w:space="0" w:color="auto"/>
              <w:bottom w:val="single" w:sz="4" w:space="0" w:color="auto"/>
              <w:right w:val="single" w:sz="4" w:space="0" w:color="auto"/>
            </w:tcBorders>
            <w:shd w:val="thinReverseDiagStripe" w:color="FFFFFF" w:fill="FFFFFF"/>
            <w:noWrap/>
            <w:vAlign w:val="bottom"/>
            <w:hideMark/>
          </w:tcPr>
          <w:p w:rsidR="00774424" w:rsidRPr="00612C96" w:rsidRDefault="00774424" w:rsidP="00774424">
            <w:pPr>
              <w:spacing w:before="60" w:after="120" w:line="340" w:lineRule="exact"/>
              <w:ind w:left="100"/>
              <w:rPr>
                <w:color w:val="000000" w:themeColor="text1"/>
                <w:sz w:val="20"/>
                <w:szCs w:val="20"/>
              </w:rPr>
            </w:pPr>
            <w:r w:rsidRPr="00612C96">
              <w:rPr>
                <w:rFonts w:eastAsia="Times New Roman"/>
                <w:color w:val="000000" w:themeColor="text1"/>
              </w:rPr>
              <w:lastRenderedPageBreak/>
              <w:t>- HS thuộc hộ nghèo</w:t>
            </w:r>
          </w:p>
        </w:tc>
        <w:tc>
          <w:tcPr>
            <w:tcW w:w="1271" w:type="dxa"/>
            <w:tcBorders>
              <w:top w:val="single" w:sz="4" w:space="0" w:color="auto"/>
              <w:left w:val="nil"/>
              <w:bottom w:val="single" w:sz="4" w:space="0" w:color="auto"/>
              <w:right w:val="single" w:sz="4" w:space="0" w:color="auto"/>
            </w:tcBorders>
            <w:shd w:val="thinReverseDiagStripe" w:color="FFFFFF" w:fill="FFFFFF"/>
            <w:noWrap/>
            <w:vAlign w:val="center"/>
          </w:tcPr>
          <w:p w:rsidR="00774424" w:rsidRPr="00612C96" w:rsidRDefault="00774424" w:rsidP="00774424">
            <w:pPr>
              <w:spacing w:before="60" w:after="120" w:line="340" w:lineRule="exact"/>
              <w:jc w:val="center"/>
              <w:rPr>
                <w:rFonts w:cs="Times New Roman"/>
                <w:color w:val="000000" w:themeColor="text1"/>
                <w:szCs w:val="28"/>
              </w:rPr>
            </w:pPr>
            <w:r w:rsidRPr="00612C96">
              <w:rPr>
                <w:rFonts w:cs="Times New Roman"/>
                <w:color w:val="000000" w:themeColor="text1"/>
                <w:szCs w:val="28"/>
              </w:rPr>
              <w:t>14</w:t>
            </w:r>
          </w:p>
        </w:tc>
        <w:tc>
          <w:tcPr>
            <w:tcW w:w="1042" w:type="dxa"/>
            <w:tcBorders>
              <w:top w:val="single" w:sz="4" w:space="0" w:color="auto"/>
              <w:left w:val="nil"/>
              <w:bottom w:val="single" w:sz="4" w:space="0" w:color="auto"/>
              <w:right w:val="single" w:sz="4" w:space="0" w:color="auto"/>
            </w:tcBorders>
            <w:shd w:val="thinReverseDiagStripe" w:color="FFFFFF" w:fill="FFFFFF"/>
            <w:noWrap/>
            <w:vAlign w:val="bottom"/>
          </w:tcPr>
          <w:p w:rsidR="00774424" w:rsidRPr="00612C96" w:rsidRDefault="00774424" w:rsidP="00774424">
            <w:pPr>
              <w:spacing w:before="60" w:after="120" w:line="340" w:lineRule="exact"/>
              <w:jc w:val="center"/>
              <w:rPr>
                <w:rFonts w:cs="Times New Roman"/>
                <w:color w:val="000000" w:themeColor="text1"/>
                <w:szCs w:val="28"/>
              </w:rPr>
            </w:pPr>
            <w:r w:rsidRPr="00612C96">
              <w:rPr>
                <w:rFonts w:cs="Times New Roman"/>
                <w:color w:val="000000" w:themeColor="text1"/>
                <w:szCs w:val="28"/>
              </w:rPr>
              <w:t>1</w:t>
            </w:r>
          </w:p>
        </w:tc>
        <w:tc>
          <w:tcPr>
            <w:tcW w:w="1042" w:type="dxa"/>
            <w:tcBorders>
              <w:top w:val="single" w:sz="4" w:space="0" w:color="auto"/>
              <w:left w:val="nil"/>
              <w:bottom w:val="single" w:sz="4" w:space="0" w:color="auto"/>
              <w:right w:val="single" w:sz="4" w:space="0" w:color="auto"/>
            </w:tcBorders>
            <w:shd w:val="thinReverseDiagStripe" w:color="FFFFFF" w:fill="FFFFFF"/>
            <w:noWrap/>
            <w:vAlign w:val="bottom"/>
          </w:tcPr>
          <w:p w:rsidR="00774424" w:rsidRPr="00612C96" w:rsidRDefault="00774424" w:rsidP="00774424">
            <w:pPr>
              <w:spacing w:before="60" w:after="120" w:line="340" w:lineRule="exact"/>
              <w:jc w:val="center"/>
              <w:rPr>
                <w:rFonts w:cs="Times New Roman"/>
                <w:color w:val="000000" w:themeColor="text1"/>
                <w:szCs w:val="28"/>
              </w:rPr>
            </w:pPr>
            <w:r w:rsidRPr="00612C96">
              <w:rPr>
                <w:rFonts w:cs="Times New Roman"/>
                <w:color w:val="000000" w:themeColor="text1"/>
                <w:szCs w:val="28"/>
              </w:rPr>
              <w:t>1</w:t>
            </w:r>
          </w:p>
        </w:tc>
        <w:tc>
          <w:tcPr>
            <w:tcW w:w="831" w:type="dxa"/>
            <w:tcBorders>
              <w:top w:val="single" w:sz="4" w:space="0" w:color="auto"/>
              <w:left w:val="nil"/>
              <w:bottom w:val="single" w:sz="4" w:space="0" w:color="auto"/>
              <w:right w:val="single" w:sz="4" w:space="0" w:color="auto"/>
            </w:tcBorders>
            <w:shd w:val="thinReverseDiagStripe" w:color="FFFFFF" w:fill="FFFFFF"/>
            <w:noWrap/>
            <w:vAlign w:val="bottom"/>
          </w:tcPr>
          <w:p w:rsidR="00774424" w:rsidRPr="00612C96" w:rsidRDefault="00774424" w:rsidP="00774424">
            <w:pPr>
              <w:spacing w:before="60" w:after="120" w:line="340" w:lineRule="exact"/>
              <w:jc w:val="center"/>
              <w:rPr>
                <w:rFonts w:cs="Times New Roman"/>
                <w:color w:val="000000" w:themeColor="text1"/>
                <w:szCs w:val="28"/>
              </w:rPr>
            </w:pPr>
            <w:r w:rsidRPr="00612C96">
              <w:rPr>
                <w:rFonts w:cs="Times New Roman"/>
                <w:color w:val="000000" w:themeColor="text1"/>
                <w:szCs w:val="28"/>
              </w:rPr>
              <w:t>3</w:t>
            </w:r>
          </w:p>
        </w:tc>
        <w:tc>
          <w:tcPr>
            <w:tcW w:w="1042" w:type="dxa"/>
            <w:tcBorders>
              <w:top w:val="single" w:sz="4" w:space="0" w:color="auto"/>
              <w:left w:val="nil"/>
              <w:bottom w:val="single" w:sz="4" w:space="0" w:color="auto"/>
              <w:right w:val="single" w:sz="4" w:space="0" w:color="auto"/>
            </w:tcBorders>
            <w:shd w:val="thinReverseDiagStripe" w:color="FFFFFF" w:fill="FFFFFF"/>
            <w:noWrap/>
            <w:vAlign w:val="bottom"/>
          </w:tcPr>
          <w:p w:rsidR="00774424" w:rsidRPr="00612C96" w:rsidRDefault="00774424" w:rsidP="00774424">
            <w:pPr>
              <w:spacing w:before="60" w:after="120" w:line="340" w:lineRule="exact"/>
              <w:jc w:val="center"/>
              <w:rPr>
                <w:rFonts w:cs="Times New Roman"/>
                <w:color w:val="000000" w:themeColor="text1"/>
                <w:szCs w:val="28"/>
              </w:rPr>
            </w:pPr>
            <w:r w:rsidRPr="00612C96">
              <w:rPr>
                <w:rFonts w:cs="Times New Roman"/>
                <w:color w:val="000000" w:themeColor="text1"/>
                <w:szCs w:val="28"/>
              </w:rPr>
              <w:t>4</w:t>
            </w:r>
          </w:p>
        </w:tc>
        <w:tc>
          <w:tcPr>
            <w:tcW w:w="1042" w:type="dxa"/>
            <w:tcBorders>
              <w:top w:val="single" w:sz="4" w:space="0" w:color="auto"/>
              <w:left w:val="nil"/>
              <w:bottom w:val="single" w:sz="4" w:space="0" w:color="auto"/>
              <w:right w:val="single" w:sz="4" w:space="0" w:color="auto"/>
            </w:tcBorders>
            <w:shd w:val="thinReverseDiagStripe" w:color="FFFFFF" w:fill="FFFFFF"/>
            <w:noWrap/>
            <w:vAlign w:val="bottom"/>
          </w:tcPr>
          <w:p w:rsidR="00774424" w:rsidRPr="00612C96" w:rsidRDefault="00774424" w:rsidP="00774424">
            <w:pPr>
              <w:spacing w:before="60" w:after="120" w:line="340" w:lineRule="exact"/>
              <w:jc w:val="center"/>
              <w:rPr>
                <w:rFonts w:cs="Times New Roman"/>
                <w:color w:val="000000" w:themeColor="text1"/>
                <w:szCs w:val="28"/>
              </w:rPr>
            </w:pPr>
            <w:r w:rsidRPr="00612C96">
              <w:rPr>
                <w:rFonts w:cs="Times New Roman"/>
                <w:color w:val="000000" w:themeColor="text1"/>
                <w:szCs w:val="28"/>
              </w:rPr>
              <w:t>5</w:t>
            </w:r>
          </w:p>
        </w:tc>
      </w:tr>
      <w:tr w:rsidR="00774424" w:rsidRPr="00612C96" w:rsidTr="00325D1E">
        <w:trPr>
          <w:trHeight w:val="482"/>
        </w:trPr>
        <w:tc>
          <w:tcPr>
            <w:tcW w:w="3528" w:type="dxa"/>
            <w:tcBorders>
              <w:top w:val="single" w:sz="4" w:space="0" w:color="auto"/>
              <w:left w:val="single" w:sz="4" w:space="0" w:color="auto"/>
              <w:bottom w:val="single" w:sz="4" w:space="0" w:color="auto"/>
              <w:right w:val="single" w:sz="4" w:space="0" w:color="auto"/>
            </w:tcBorders>
            <w:shd w:val="thinReverseDiagStripe" w:color="FFFFFF" w:fill="FFFFFF"/>
            <w:noWrap/>
            <w:vAlign w:val="bottom"/>
            <w:hideMark/>
          </w:tcPr>
          <w:p w:rsidR="00774424" w:rsidRPr="00612C96" w:rsidRDefault="00774424" w:rsidP="00774424">
            <w:pPr>
              <w:spacing w:before="60" w:after="120" w:line="340" w:lineRule="exact"/>
              <w:ind w:left="100"/>
              <w:rPr>
                <w:color w:val="000000" w:themeColor="text1"/>
                <w:sz w:val="20"/>
                <w:szCs w:val="20"/>
              </w:rPr>
            </w:pPr>
            <w:r w:rsidRPr="00612C96">
              <w:rPr>
                <w:rFonts w:eastAsia="Times New Roman"/>
                <w:color w:val="000000" w:themeColor="text1"/>
              </w:rPr>
              <w:t>- HS thuộc hộ cận nghèo</w:t>
            </w:r>
          </w:p>
        </w:tc>
        <w:tc>
          <w:tcPr>
            <w:tcW w:w="1271" w:type="dxa"/>
            <w:tcBorders>
              <w:top w:val="single" w:sz="4" w:space="0" w:color="auto"/>
              <w:left w:val="nil"/>
              <w:bottom w:val="single" w:sz="4" w:space="0" w:color="auto"/>
              <w:right w:val="single" w:sz="4" w:space="0" w:color="auto"/>
            </w:tcBorders>
            <w:shd w:val="thinReverseDiagStripe" w:color="FFFFFF" w:fill="FFFFFF"/>
            <w:noWrap/>
            <w:vAlign w:val="center"/>
          </w:tcPr>
          <w:p w:rsidR="00774424" w:rsidRPr="00612C96" w:rsidRDefault="00934A35" w:rsidP="00774424">
            <w:pPr>
              <w:spacing w:before="60" w:after="120" w:line="340" w:lineRule="exact"/>
              <w:jc w:val="center"/>
              <w:rPr>
                <w:rFonts w:cs="Times New Roman"/>
                <w:color w:val="000000" w:themeColor="text1"/>
                <w:szCs w:val="28"/>
              </w:rPr>
            </w:pPr>
            <w:r w:rsidRPr="00612C96">
              <w:rPr>
                <w:rFonts w:cs="Times New Roman"/>
                <w:color w:val="000000" w:themeColor="text1"/>
                <w:szCs w:val="28"/>
              </w:rPr>
              <w:t>42</w:t>
            </w:r>
          </w:p>
        </w:tc>
        <w:tc>
          <w:tcPr>
            <w:tcW w:w="1042" w:type="dxa"/>
            <w:tcBorders>
              <w:top w:val="single" w:sz="4" w:space="0" w:color="auto"/>
              <w:left w:val="nil"/>
              <w:bottom w:val="single" w:sz="4" w:space="0" w:color="auto"/>
              <w:right w:val="single" w:sz="4" w:space="0" w:color="auto"/>
            </w:tcBorders>
            <w:shd w:val="thinReverseDiagStripe" w:color="FFFFFF" w:fill="FFFFFF"/>
            <w:noWrap/>
            <w:vAlign w:val="bottom"/>
          </w:tcPr>
          <w:p w:rsidR="00774424" w:rsidRPr="00612C96" w:rsidRDefault="00774424" w:rsidP="00774424">
            <w:pPr>
              <w:spacing w:before="60" w:after="120" w:line="340" w:lineRule="exact"/>
              <w:jc w:val="center"/>
              <w:rPr>
                <w:rFonts w:cs="Times New Roman"/>
                <w:color w:val="000000" w:themeColor="text1"/>
                <w:szCs w:val="28"/>
              </w:rPr>
            </w:pPr>
            <w:r w:rsidRPr="00612C96">
              <w:rPr>
                <w:rFonts w:cs="Times New Roman"/>
                <w:color w:val="000000" w:themeColor="text1"/>
                <w:szCs w:val="28"/>
              </w:rPr>
              <w:t>4</w:t>
            </w:r>
          </w:p>
        </w:tc>
        <w:tc>
          <w:tcPr>
            <w:tcW w:w="1042" w:type="dxa"/>
            <w:tcBorders>
              <w:top w:val="single" w:sz="4" w:space="0" w:color="auto"/>
              <w:left w:val="nil"/>
              <w:bottom w:val="single" w:sz="4" w:space="0" w:color="auto"/>
              <w:right w:val="single" w:sz="4" w:space="0" w:color="auto"/>
            </w:tcBorders>
            <w:shd w:val="thinReverseDiagStripe" w:color="FFFFFF" w:fill="FFFFFF"/>
            <w:noWrap/>
            <w:vAlign w:val="bottom"/>
          </w:tcPr>
          <w:p w:rsidR="00774424" w:rsidRPr="00612C96" w:rsidRDefault="00774424" w:rsidP="00774424">
            <w:pPr>
              <w:spacing w:before="60" w:after="120" w:line="340" w:lineRule="exact"/>
              <w:jc w:val="center"/>
              <w:rPr>
                <w:rFonts w:cs="Times New Roman"/>
                <w:color w:val="000000" w:themeColor="text1"/>
                <w:szCs w:val="28"/>
              </w:rPr>
            </w:pPr>
            <w:r w:rsidRPr="00612C96">
              <w:rPr>
                <w:rFonts w:cs="Times New Roman"/>
                <w:color w:val="000000" w:themeColor="text1"/>
                <w:szCs w:val="28"/>
              </w:rPr>
              <w:t>12</w:t>
            </w:r>
          </w:p>
        </w:tc>
        <w:tc>
          <w:tcPr>
            <w:tcW w:w="831" w:type="dxa"/>
            <w:tcBorders>
              <w:top w:val="single" w:sz="4" w:space="0" w:color="auto"/>
              <w:left w:val="nil"/>
              <w:bottom w:val="single" w:sz="4" w:space="0" w:color="auto"/>
              <w:right w:val="single" w:sz="4" w:space="0" w:color="auto"/>
            </w:tcBorders>
            <w:shd w:val="thinReverseDiagStripe" w:color="FFFFFF" w:fill="FFFFFF"/>
            <w:noWrap/>
            <w:vAlign w:val="bottom"/>
          </w:tcPr>
          <w:p w:rsidR="00774424" w:rsidRPr="00612C96" w:rsidRDefault="00774424" w:rsidP="00774424">
            <w:pPr>
              <w:spacing w:before="60" w:after="120" w:line="340" w:lineRule="exact"/>
              <w:jc w:val="center"/>
              <w:rPr>
                <w:rFonts w:cs="Times New Roman"/>
                <w:color w:val="000000" w:themeColor="text1"/>
                <w:szCs w:val="28"/>
              </w:rPr>
            </w:pPr>
            <w:r w:rsidRPr="00612C96">
              <w:rPr>
                <w:rFonts w:cs="Times New Roman"/>
                <w:color w:val="000000" w:themeColor="text1"/>
                <w:szCs w:val="28"/>
              </w:rPr>
              <w:t>3</w:t>
            </w:r>
          </w:p>
        </w:tc>
        <w:tc>
          <w:tcPr>
            <w:tcW w:w="1042" w:type="dxa"/>
            <w:tcBorders>
              <w:top w:val="single" w:sz="4" w:space="0" w:color="auto"/>
              <w:left w:val="nil"/>
              <w:bottom w:val="single" w:sz="4" w:space="0" w:color="auto"/>
              <w:right w:val="single" w:sz="4" w:space="0" w:color="auto"/>
            </w:tcBorders>
            <w:shd w:val="thinReverseDiagStripe" w:color="FFFFFF" w:fill="FFFFFF"/>
            <w:noWrap/>
            <w:vAlign w:val="bottom"/>
          </w:tcPr>
          <w:p w:rsidR="00774424" w:rsidRPr="00612C96" w:rsidRDefault="00774424" w:rsidP="00774424">
            <w:pPr>
              <w:spacing w:before="60" w:after="120" w:line="340" w:lineRule="exact"/>
              <w:jc w:val="center"/>
              <w:rPr>
                <w:rFonts w:cs="Times New Roman"/>
                <w:color w:val="000000" w:themeColor="text1"/>
                <w:szCs w:val="28"/>
              </w:rPr>
            </w:pPr>
            <w:r w:rsidRPr="00612C96">
              <w:rPr>
                <w:rFonts w:cs="Times New Roman"/>
                <w:color w:val="000000" w:themeColor="text1"/>
                <w:szCs w:val="28"/>
              </w:rPr>
              <w:t>7</w:t>
            </w:r>
          </w:p>
        </w:tc>
        <w:tc>
          <w:tcPr>
            <w:tcW w:w="1042" w:type="dxa"/>
            <w:tcBorders>
              <w:top w:val="single" w:sz="4" w:space="0" w:color="auto"/>
              <w:left w:val="nil"/>
              <w:bottom w:val="single" w:sz="4" w:space="0" w:color="auto"/>
              <w:right w:val="single" w:sz="4" w:space="0" w:color="auto"/>
            </w:tcBorders>
            <w:shd w:val="thinReverseDiagStripe" w:color="FFFFFF" w:fill="FFFFFF"/>
            <w:noWrap/>
            <w:vAlign w:val="bottom"/>
          </w:tcPr>
          <w:p w:rsidR="00774424" w:rsidRPr="00612C96" w:rsidRDefault="00774424" w:rsidP="00774424">
            <w:pPr>
              <w:spacing w:before="60" w:after="120" w:line="340" w:lineRule="exact"/>
              <w:jc w:val="center"/>
              <w:rPr>
                <w:rFonts w:cs="Times New Roman"/>
                <w:color w:val="000000" w:themeColor="text1"/>
                <w:szCs w:val="28"/>
              </w:rPr>
            </w:pPr>
            <w:r w:rsidRPr="00612C96">
              <w:rPr>
                <w:rFonts w:cs="Times New Roman"/>
                <w:color w:val="000000" w:themeColor="text1"/>
                <w:szCs w:val="28"/>
              </w:rPr>
              <w:t>16</w:t>
            </w:r>
          </w:p>
        </w:tc>
      </w:tr>
      <w:tr w:rsidR="00774424" w:rsidRPr="00612C96" w:rsidTr="00772626">
        <w:trPr>
          <w:trHeight w:val="482"/>
        </w:trPr>
        <w:tc>
          <w:tcPr>
            <w:tcW w:w="3528" w:type="dxa"/>
            <w:tcBorders>
              <w:top w:val="single" w:sz="4" w:space="0" w:color="auto"/>
              <w:left w:val="single" w:sz="4" w:space="0" w:color="auto"/>
              <w:bottom w:val="single" w:sz="4" w:space="0" w:color="auto"/>
              <w:right w:val="single" w:sz="4" w:space="0" w:color="auto"/>
            </w:tcBorders>
            <w:shd w:val="thinReverseDiagStripe" w:color="FFFFFF" w:fill="FFFFFF"/>
            <w:noWrap/>
            <w:vAlign w:val="bottom"/>
          </w:tcPr>
          <w:p w:rsidR="00774424" w:rsidRPr="00612C96" w:rsidRDefault="00774424" w:rsidP="00286723">
            <w:pPr>
              <w:pStyle w:val="ListParagraph"/>
              <w:numPr>
                <w:ilvl w:val="0"/>
                <w:numId w:val="1"/>
              </w:numPr>
              <w:spacing w:before="60" w:after="120" w:line="340" w:lineRule="exact"/>
              <w:rPr>
                <w:rFonts w:eastAsia="Times New Roman"/>
                <w:color w:val="000000" w:themeColor="text1"/>
              </w:rPr>
            </w:pPr>
            <w:r w:rsidRPr="00612C96">
              <w:rPr>
                <w:rFonts w:eastAsia="Times New Roman"/>
                <w:color w:val="000000" w:themeColor="text1"/>
              </w:rPr>
              <w:t>HS trái tuyến</w:t>
            </w:r>
          </w:p>
        </w:tc>
        <w:tc>
          <w:tcPr>
            <w:tcW w:w="1271" w:type="dxa"/>
            <w:tcBorders>
              <w:top w:val="single" w:sz="4" w:space="0" w:color="auto"/>
              <w:left w:val="nil"/>
              <w:bottom w:val="single" w:sz="4" w:space="0" w:color="auto"/>
              <w:right w:val="single" w:sz="4" w:space="0" w:color="auto"/>
            </w:tcBorders>
            <w:shd w:val="thinReverseDiagStripe" w:color="FFFFFF" w:fill="FFFFFF"/>
            <w:noWrap/>
            <w:vAlign w:val="center"/>
          </w:tcPr>
          <w:p w:rsidR="00774424" w:rsidRPr="00612C96" w:rsidRDefault="00774424" w:rsidP="00774424">
            <w:pPr>
              <w:spacing w:before="60" w:after="120" w:line="340" w:lineRule="exact"/>
              <w:jc w:val="center"/>
              <w:rPr>
                <w:rFonts w:cs="Times New Roman"/>
                <w:color w:val="000000" w:themeColor="text1"/>
                <w:szCs w:val="28"/>
              </w:rPr>
            </w:pPr>
            <w:r w:rsidRPr="00612C96">
              <w:rPr>
                <w:rFonts w:cs="Times New Roman"/>
                <w:color w:val="000000" w:themeColor="text1"/>
                <w:szCs w:val="28"/>
              </w:rPr>
              <w:t>21</w:t>
            </w:r>
          </w:p>
        </w:tc>
        <w:tc>
          <w:tcPr>
            <w:tcW w:w="1042" w:type="dxa"/>
            <w:tcBorders>
              <w:top w:val="single" w:sz="4" w:space="0" w:color="auto"/>
              <w:left w:val="nil"/>
              <w:bottom w:val="single" w:sz="4" w:space="0" w:color="auto"/>
              <w:right w:val="single" w:sz="4" w:space="0" w:color="auto"/>
            </w:tcBorders>
            <w:shd w:val="thinReverseDiagStripe" w:color="FFFFFF" w:fill="FFFFFF"/>
            <w:noWrap/>
            <w:vAlign w:val="center"/>
          </w:tcPr>
          <w:p w:rsidR="00774424" w:rsidRPr="00612C96" w:rsidRDefault="00774424" w:rsidP="00774424">
            <w:pPr>
              <w:spacing w:before="60" w:after="120" w:line="340" w:lineRule="exact"/>
              <w:jc w:val="center"/>
              <w:rPr>
                <w:rFonts w:cs="Times New Roman"/>
                <w:color w:val="000000" w:themeColor="text1"/>
                <w:szCs w:val="28"/>
              </w:rPr>
            </w:pPr>
            <w:r w:rsidRPr="00612C96">
              <w:rPr>
                <w:rFonts w:cs="Times New Roman"/>
                <w:color w:val="000000" w:themeColor="text1"/>
                <w:szCs w:val="28"/>
              </w:rPr>
              <w:t>5</w:t>
            </w:r>
          </w:p>
        </w:tc>
        <w:tc>
          <w:tcPr>
            <w:tcW w:w="1042" w:type="dxa"/>
            <w:tcBorders>
              <w:top w:val="single" w:sz="4" w:space="0" w:color="auto"/>
              <w:left w:val="nil"/>
              <w:bottom w:val="single" w:sz="4" w:space="0" w:color="auto"/>
              <w:right w:val="single" w:sz="4" w:space="0" w:color="auto"/>
            </w:tcBorders>
            <w:shd w:val="thinReverseDiagStripe" w:color="FFFFFF" w:fill="FFFFFF"/>
            <w:noWrap/>
            <w:vAlign w:val="bottom"/>
          </w:tcPr>
          <w:p w:rsidR="00774424" w:rsidRPr="00612C96" w:rsidRDefault="00774424" w:rsidP="00774424">
            <w:pPr>
              <w:spacing w:before="60" w:after="120" w:line="340" w:lineRule="exact"/>
              <w:jc w:val="center"/>
              <w:rPr>
                <w:rFonts w:cs="Times New Roman"/>
                <w:color w:val="000000" w:themeColor="text1"/>
                <w:szCs w:val="28"/>
              </w:rPr>
            </w:pPr>
            <w:r w:rsidRPr="00612C96">
              <w:rPr>
                <w:rFonts w:cs="Times New Roman"/>
                <w:color w:val="000000" w:themeColor="text1"/>
                <w:szCs w:val="28"/>
              </w:rPr>
              <w:t>5</w:t>
            </w:r>
          </w:p>
        </w:tc>
        <w:tc>
          <w:tcPr>
            <w:tcW w:w="831" w:type="dxa"/>
            <w:tcBorders>
              <w:top w:val="single" w:sz="4" w:space="0" w:color="auto"/>
              <w:left w:val="nil"/>
              <w:bottom w:val="single" w:sz="4" w:space="0" w:color="auto"/>
              <w:right w:val="single" w:sz="4" w:space="0" w:color="auto"/>
            </w:tcBorders>
            <w:shd w:val="thinReverseDiagStripe" w:color="FFFFFF" w:fill="FFFFFF"/>
            <w:noWrap/>
            <w:vAlign w:val="bottom"/>
          </w:tcPr>
          <w:p w:rsidR="00774424" w:rsidRPr="00612C96" w:rsidRDefault="00774424" w:rsidP="00774424">
            <w:pPr>
              <w:spacing w:before="60" w:after="120" w:line="340" w:lineRule="exact"/>
              <w:jc w:val="center"/>
              <w:rPr>
                <w:rFonts w:cs="Times New Roman"/>
                <w:color w:val="000000" w:themeColor="text1"/>
                <w:szCs w:val="28"/>
              </w:rPr>
            </w:pPr>
            <w:r w:rsidRPr="00612C96">
              <w:rPr>
                <w:rFonts w:cs="Times New Roman"/>
                <w:color w:val="000000" w:themeColor="text1"/>
                <w:szCs w:val="28"/>
              </w:rPr>
              <w:t>5</w:t>
            </w:r>
          </w:p>
        </w:tc>
        <w:tc>
          <w:tcPr>
            <w:tcW w:w="1042" w:type="dxa"/>
            <w:tcBorders>
              <w:top w:val="single" w:sz="4" w:space="0" w:color="auto"/>
              <w:left w:val="nil"/>
              <w:bottom w:val="single" w:sz="4" w:space="0" w:color="auto"/>
              <w:right w:val="single" w:sz="4" w:space="0" w:color="auto"/>
            </w:tcBorders>
            <w:shd w:val="thinReverseDiagStripe" w:color="FFFFFF" w:fill="FFFFFF"/>
            <w:noWrap/>
            <w:vAlign w:val="bottom"/>
          </w:tcPr>
          <w:p w:rsidR="00774424" w:rsidRPr="00612C96" w:rsidRDefault="00774424" w:rsidP="00774424">
            <w:pPr>
              <w:spacing w:before="60" w:after="120" w:line="340" w:lineRule="exact"/>
              <w:jc w:val="center"/>
              <w:rPr>
                <w:rFonts w:cs="Times New Roman"/>
                <w:color w:val="000000" w:themeColor="text1"/>
                <w:szCs w:val="28"/>
              </w:rPr>
            </w:pPr>
            <w:r w:rsidRPr="00612C96">
              <w:rPr>
                <w:rFonts w:cs="Times New Roman"/>
                <w:color w:val="000000" w:themeColor="text1"/>
                <w:szCs w:val="28"/>
              </w:rPr>
              <w:t>2</w:t>
            </w:r>
          </w:p>
        </w:tc>
        <w:tc>
          <w:tcPr>
            <w:tcW w:w="1042" w:type="dxa"/>
            <w:tcBorders>
              <w:top w:val="single" w:sz="4" w:space="0" w:color="auto"/>
              <w:left w:val="nil"/>
              <w:bottom w:val="single" w:sz="4" w:space="0" w:color="auto"/>
              <w:right w:val="single" w:sz="4" w:space="0" w:color="auto"/>
            </w:tcBorders>
            <w:shd w:val="thinReverseDiagStripe" w:color="FFFFFF" w:fill="FFFFFF"/>
            <w:noWrap/>
            <w:vAlign w:val="bottom"/>
          </w:tcPr>
          <w:p w:rsidR="00774424" w:rsidRPr="00612C96" w:rsidRDefault="00774424" w:rsidP="00774424">
            <w:pPr>
              <w:spacing w:before="60" w:after="120" w:line="340" w:lineRule="exact"/>
              <w:jc w:val="center"/>
              <w:rPr>
                <w:rFonts w:cs="Times New Roman"/>
                <w:color w:val="000000" w:themeColor="text1"/>
                <w:szCs w:val="28"/>
              </w:rPr>
            </w:pPr>
            <w:r w:rsidRPr="00612C96">
              <w:rPr>
                <w:rFonts w:cs="Times New Roman"/>
                <w:color w:val="000000" w:themeColor="text1"/>
                <w:szCs w:val="28"/>
              </w:rPr>
              <w:t>4</w:t>
            </w:r>
          </w:p>
        </w:tc>
      </w:tr>
      <w:tr w:rsidR="00774424" w:rsidRPr="00612C96" w:rsidTr="00772626">
        <w:trPr>
          <w:trHeight w:val="482"/>
        </w:trPr>
        <w:tc>
          <w:tcPr>
            <w:tcW w:w="3528" w:type="dxa"/>
            <w:tcBorders>
              <w:top w:val="single" w:sz="4" w:space="0" w:color="auto"/>
              <w:left w:val="single" w:sz="4" w:space="0" w:color="auto"/>
              <w:bottom w:val="single" w:sz="4" w:space="0" w:color="auto"/>
              <w:right w:val="single" w:sz="4" w:space="0" w:color="auto"/>
            </w:tcBorders>
            <w:shd w:val="thinReverseDiagStripe" w:color="FFFFFF" w:fill="FFFFFF"/>
            <w:noWrap/>
            <w:vAlign w:val="bottom"/>
          </w:tcPr>
          <w:p w:rsidR="00774424" w:rsidRPr="00612C96" w:rsidRDefault="00774424" w:rsidP="00286723">
            <w:pPr>
              <w:pStyle w:val="ListParagraph"/>
              <w:numPr>
                <w:ilvl w:val="0"/>
                <w:numId w:val="1"/>
              </w:numPr>
              <w:spacing w:before="60" w:after="120" w:line="340" w:lineRule="exact"/>
              <w:rPr>
                <w:rFonts w:eastAsia="Times New Roman"/>
                <w:color w:val="000000" w:themeColor="text1"/>
              </w:rPr>
            </w:pPr>
            <w:r w:rsidRPr="00612C96">
              <w:rPr>
                <w:rFonts w:eastAsia="Times New Roman"/>
                <w:color w:val="000000" w:themeColor="text1"/>
              </w:rPr>
              <w:t>Con mồ côi</w:t>
            </w:r>
          </w:p>
        </w:tc>
        <w:tc>
          <w:tcPr>
            <w:tcW w:w="1271" w:type="dxa"/>
            <w:tcBorders>
              <w:top w:val="single" w:sz="4" w:space="0" w:color="auto"/>
              <w:left w:val="nil"/>
              <w:bottom w:val="single" w:sz="4" w:space="0" w:color="auto"/>
              <w:right w:val="single" w:sz="4" w:space="0" w:color="auto"/>
            </w:tcBorders>
            <w:shd w:val="thinReverseDiagStripe" w:color="FFFFFF" w:fill="FFFFFF"/>
            <w:noWrap/>
            <w:vAlign w:val="center"/>
          </w:tcPr>
          <w:p w:rsidR="00774424" w:rsidRPr="00612C96" w:rsidRDefault="00774424" w:rsidP="00774424">
            <w:pPr>
              <w:spacing w:before="60" w:after="120" w:line="340" w:lineRule="exact"/>
              <w:jc w:val="center"/>
              <w:rPr>
                <w:rFonts w:cs="Times New Roman"/>
                <w:color w:val="000000" w:themeColor="text1"/>
                <w:szCs w:val="28"/>
              </w:rPr>
            </w:pPr>
          </w:p>
        </w:tc>
        <w:tc>
          <w:tcPr>
            <w:tcW w:w="1042" w:type="dxa"/>
            <w:tcBorders>
              <w:top w:val="single" w:sz="4" w:space="0" w:color="auto"/>
              <w:left w:val="nil"/>
              <w:bottom w:val="single" w:sz="4" w:space="0" w:color="auto"/>
              <w:right w:val="single" w:sz="4" w:space="0" w:color="auto"/>
            </w:tcBorders>
            <w:shd w:val="thinReverseDiagStripe" w:color="FFFFFF" w:fill="FFFFFF"/>
            <w:noWrap/>
            <w:vAlign w:val="center"/>
          </w:tcPr>
          <w:p w:rsidR="00774424" w:rsidRPr="00612C96" w:rsidRDefault="00774424" w:rsidP="00774424">
            <w:pPr>
              <w:spacing w:before="60" w:after="120" w:line="340" w:lineRule="exact"/>
              <w:jc w:val="center"/>
              <w:rPr>
                <w:rFonts w:cs="Times New Roman"/>
                <w:color w:val="000000" w:themeColor="text1"/>
                <w:szCs w:val="28"/>
              </w:rPr>
            </w:pPr>
          </w:p>
        </w:tc>
        <w:tc>
          <w:tcPr>
            <w:tcW w:w="1042" w:type="dxa"/>
            <w:tcBorders>
              <w:top w:val="single" w:sz="4" w:space="0" w:color="auto"/>
              <w:left w:val="nil"/>
              <w:bottom w:val="single" w:sz="4" w:space="0" w:color="auto"/>
              <w:right w:val="single" w:sz="4" w:space="0" w:color="auto"/>
            </w:tcBorders>
            <w:shd w:val="thinReverseDiagStripe" w:color="FFFFFF" w:fill="FFFFFF"/>
            <w:noWrap/>
            <w:vAlign w:val="bottom"/>
          </w:tcPr>
          <w:p w:rsidR="00774424" w:rsidRPr="00612C96" w:rsidRDefault="00774424" w:rsidP="00774424">
            <w:pPr>
              <w:spacing w:before="60" w:after="120" w:line="340" w:lineRule="exact"/>
              <w:jc w:val="center"/>
              <w:rPr>
                <w:rFonts w:cs="Times New Roman"/>
                <w:color w:val="000000" w:themeColor="text1"/>
                <w:szCs w:val="28"/>
              </w:rPr>
            </w:pPr>
          </w:p>
        </w:tc>
        <w:tc>
          <w:tcPr>
            <w:tcW w:w="831" w:type="dxa"/>
            <w:tcBorders>
              <w:top w:val="single" w:sz="4" w:space="0" w:color="auto"/>
              <w:left w:val="nil"/>
              <w:bottom w:val="single" w:sz="4" w:space="0" w:color="auto"/>
              <w:right w:val="single" w:sz="4" w:space="0" w:color="auto"/>
            </w:tcBorders>
            <w:shd w:val="thinReverseDiagStripe" w:color="FFFFFF" w:fill="FFFFFF"/>
            <w:noWrap/>
            <w:vAlign w:val="bottom"/>
          </w:tcPr>
          <w:p w:rsidR="00774424" w:rsidRPr="00612C96" w:rsidRDefault="00774424" w:rsidP="00774424">
            <w:pPr>
              <w:spacing w:before="60" w:after="120" w:line="340" w:lineRule="exact"/>
              <w:jc w:val="center"/>
              <w:rPr>
                <w:rFonts w:cs="Times New Roman"/>
                <w:color w:val="000000" w:themeColor="text1"/>
                <w:szCs w:val="28"/>
              </w:rPr>
            </w:pPr>
          </w:p>
        </w:tc>
        <w:tc>
          <w:tcPr>
            <w:tcW w:w="1042" w:type="dxa"/>
            <w:tcBorders>
              <w:top w:val="single" w:sz="4" w:space="0" w:color="auto"/>
              <w:left w:val="nil"/>
              <w:bottom w:val="single" w:sz="4" w:space="0" w:color="auto"/>
              <w:right w:val="single" w:sz="4" w:space="0" w:color="auto"/>
            </w:tcBorders>
            <w:shd w:val="thinReverseDiagStripe" w:color="FFFFFF" w:fill="FFFFFF"/>
            <w:noWrap/>
            <w:vAlign w:val="bottom"/>
          </w:tcPr>
          <w:p w:rsidR="00774424" w:rsidRPr="00612C96" w:rsidRDefault="00774424" w:rsidP="00774424">
            <w:pPr>
              <w:spacing w:before="60" w:after="120" w:line="340" w:lineRule="exact"/>
              <w:jc w:val="center"/>
              <w:rPr>
                <w:rFonts w:cs="Times New Roman"/>
                <w:color w:val="000000" w:themeColor="text1"/>
                <w:szCs w:val="28"/>
              </w:rPr>
            </w:pPr>
          </w:p>
        </w:tc>
        <w:tc>
          <w:tcPr>
            <w:tcW w:w="1042" w:type="dxa"/>
            <w:tcBorders>
              <w:top w:val="single" w:sz="4" w:space="0" w:color="auto"/>
              <w:left w:val="nil"/>
              <w:bottom w:val="single" w:sz="4" w:space="0" w:color="auto"/>
              <w:right w:val="single" w:sz="4" w:space="0" w:color="auto"/>
            </w:tcBorders>
            <w:shd w:val="thinReverseDiagStripe" w:color="FFFFFF" w:fill="FFFFFF"/>
            <w:noWrap/>
            <w:vAlign w:val="bottom"/>
          </w:tcPr>
          <w:p w:rsidR="00774424" w:rsidRPr="00612C96" w:rsidRDefault="00774424" w:rsidP="00774424">
            <w:pPr>
              <w:spacing w:before="60" w:after="120" w:line="340" w:lineRule="exact"/>
              <w:jc w:val="center"/>
              <w:rPr>
                <w:rFonts w:cs="Times New Roman"/>
                <w:color w:val="000000" w:themeColor="text1"/>
                <w:szCs w:val="28"/>
              </w:rPr>
            </w:pPr>
          </w:p>
        </w:tc>
      </w:tr>
      <w:tr w:rsidR="00774424" w:rsidRPr="00612C96" w:rsidTr="00325D1E">
        <w:trPr>
          <w:trHeight w:val="482"/>
        </w:trPr>
        <w:tc>
          <w:tcPr>
            <w:tcW w:w="3528" w:type="dxa"/>
            <w:tcBorders>
              <w:top w:val="single" w:sz="4" w:space="0" w:color="auto"/>
              <w:left w:val="single" w:sz="4" w:space="0" w:color="auto"/>
              <w:bottom w:val="single" w:sz="4" w:space="0" w:color="auto"/>
              <w:right w:val="single" w:sz="4" w:space="0" w:color="auto"/>
            </w:tcBorders>
            <w:shd w:val="thinReverseDiagStripe" w:color="FFFFFF" w:fill="FFFFFF"/>
            <w:noWrap/>
            <w:vAlign w:val="bottom"/>
            <w:hideMark/>
          </w:tcPr>
          <w:p w:rsidR="00774424" w:rsidRPr="00612C96" w:rsidRDefault="00774424" w:rsidP="00774424">
            <w:pPr>
              <w:spacing w:before="60" w:after="120" w:line="340" w:lineRule="exact"/>
              <w:ind w:left="180"/>
              <w:rPr>
                <w:color w:val="000000" w:themeColor="text1"/>
                <w:sz w:val="20"/>
                <w:szCs w:val="20"/>
              </w:rPr>
            </w:pPr>
            <w:r w:rsidRPr="00612C96">
              <w:rPr>
                <w:rFonts w:eastAsia="Times New Roman"/>
                <w:color w:val="000000" w:themeColor="text1"/>
              </w:rPr>
              <w:t>- Lưu ban</w:t>
            </w:r>
          </w:p>
        </w:tc>
        <w:tc>
          <w:tcPr>
            <w:tcW w:w="1271" w:type="dxa"/>
            <w:tcBorders>
              <w:top w:val="single" w:sz="4" w:space="0" w:color="auto"/>
              <w:left w:val="nil"/>
              <w:bottom w:val="single" w:sz="4" w:space="0" w:color="auto"/>
              <w:right w:val="single" w:sz="4" w:space="0" w:color="auto"/>
            </w:tcBorders>
            <w:shd w:val="thinReverseDiagStripe" w:color="FFFFFF" w:fill="FFFFFF"/>
            <w:noWrap/>
            <w:vAlign w:val="center"/>
          </w:tcPr>
          <w:p w:rsidR="00774424" w:rsidRPr="00612C96" w:rsidRDefault="00774424" w:rsidP="00774424">
            <w:pPr>
              <w:spacing w:before="60" w:after="120" w:line="340" w:lineRule="exact"/>
              <w:jc w:val="center"/>
              <w:rPr>
                <w:color w:val="000000" w:themeColor="text1"/>
                <w:szCs w:val="28"/>
              </w:rPr>
            </w:pPr>
            <w:r w:rsidRPr="00612C96">
              <w:rPr>
                <w:color w:val="000000" w:themeColor="text1"/>
                <w:szCs w:val="28"/>
              </w:rPr>
              <w:t>9</w:t>
            </w:r>
          </w:p>
        </w:tc>
        <w:tc>
          <w:tcPr>
            <w:tcW w:w="1042" w:type="dxa"/>
            <w:tcBorders>
              <w:top w:val="single" w:sz="4" w:space="0" w:color="auto"/>
              <w:left w:val="nil"/>
              <w:bottom w:val="single" w:sz="4" w:space="0" w:color="auto"/>
              <w:right w:val="single" w:sz="4" w:space="0" w:color="auto"/>
            </w:tcBorders>
            <w:shd w:val="thinReverseDiagStripe" w:color="FFFFFF" w:fill="FFFFFF"/>
            <w:noWrap/>
            <w:vAlign w:val="bottom"/>
          </w:tcPr>
          <w:p w:rsidR="00774424" w:rsidRPr="00612C96" w:rsidRDefault="00774424" w:rsidP="00774424">
            <w:pPr>
              <w:spacing w:before="60" w:after="120" w:line="340" w:lineRule="exact"/>
              <w:jc w:val="center"/>
              <w:rPr>
                <w:color w:val="000000" w:themeColor="text1"/>
              </w:rPr>
            </w:pPr>
            <w:r w:rsidRPr="00612C96">
              <w:rPr>
                <w:color w:val="000000" w:themeColor="text1"/>
              </w:rPr>
              <w:t>6</w:t>
            </w:r>
          </w:p>
        </w:tc>
        <w:tc>
          <w:tcPr>
            <w:tcW w:w="1042" w:type="dxa"/>
            <w:tcBorders>
              <w:top w:val="single" w:sz="4" w:space="0" w:color="auto"/>
              <w:left w:val="nil"/>
              <w:bottom w:val="single" w:sz="4" w:space="0" w:color="auto"/>
              <w:right w:val="single" w:sz="4" w:space="0" w:color="auto"/>
            </w:tcBorders>
            <w:shd w:val="thinReverseDiagStripe" w:color="FFFFFF" w:fill="FFFFFF"/>
            <w:noWrap/>
            <w:vAlign w:val="bottom"/>
          </w:tcPr>
          <w:p w:rsidR="00774424" w:rsidRPr="00612C96" w:rsidRDefault="00774424" w:rsidP="00774424">
            <w:pPr>
              <w:spacing w:before="60" w:after="120" w:line="340" w:lineRule="exact"/>
              <w:jc w:val="center"/>
              <w:rPr>
                <w:color w:val="000000" w:themeColor="text1"/>
              </w:rPr>
            </w:pPr>
            <w:r w:rsidRPr="00612C96">
              <w:rPr>
                <w:color w:val="000000" w:themeColor="text1"/>
              </w:rPr>
              <w:t>1</w:t>
            </w:r>
          </w:p>
        </w:tc>
        <w:tc>
          <w:tcPr>
            <w:tcW w:w="831" w:type="dxa"/>
            <w:tcBorders>
              <w:top w:val="single" w:sz="4" w:space="0" w:color="auto"/>
              <w:left w:val="nil"/>
              <w:bottom w:val="single" w:sz="4" w:space="0" w:color="auto"/>
              <w:right w:val="single" w:sz="4" w:space="0" w:color="auto"/>
            </w:tcBorders>
            <w:shd w:val="thinReverseDiagStripe" w:color="FFFFFF" w:fill="FFFFFF"/>
            <w:noWrap/>
            <w:vAlign w:val="bottom"/>
          </w:tcPr>
          <w:p w:rsidR="00774424" w:rsidRPr="00612C96" w:rsidRDefault="00774424" w:rsidP="00774424">
            <w:pPr>
              <w:spacing w:before="60" w:after="120" w:line="340" w:lineRule="exact"/>
              <w:jc w:val="center"/>
              <w:rPr>
                <w:color w:val="000000" w:themeColor="text1"/>
              </w:rPr>
            </w:pPr>
            <w:r w:rsidRPr="00612C96">
              <w:rPr>
                <w:color w:val="000000" w:themeColor="text1"/>
              </w:rPr>
              <w:t>2</w:t>
            </w:r>
          </w:p>
        </w:tc>
        <w:tc>
          <w:tcPr>
            <w:tcW w:w="1042" w:type="dxa"/>
            <w:tcBorders>
              <w:top w:val="single" w:sz="4" w:space="0" w:color="auto"/>
              <w:left w:val="nil"/>
              <w:bottom w:val="single" w:sz="4" w:space="0" w:color="auto"/>
              <w:right w:val="single" w:sz="4" w:space="0" w:color="auto"/>
            </w:tcBorders>
            <w:shd w:val="thinReverseDiagStripe" w:color="FFFFFF" w:fill="FFFFFF"/>
            <w:noWrap/>
            <w:vAlign w:val="bottom"/>
          </w:tcPr>
          <w:p w:rsidR="00774424" w:rsidRPr="00612C96" w:rsidRDefault="00774424" w:rsidP="00774424">
            <w:pPr>
              <w:spacing w:before="60" w:after="120" w:line="340" w:lineRule="exact"/>
              <w:jc w:val="center"/>
              <w:rPr>
                <w:color w:val="000000" w:themeColor="text1"/>
              </w:rPr>
            </w:pPr>
            <w:r w:rsidRPr="00612C96">
              <w:rPr>
                <w:color w:val="000000" w:themeColor="text1"/>
              </w:rPr>
              <w:t>0</w:t>
            </w:r>
          </w:p>
        </w:tc>
        <w:tc>
          <w:tcPr>
            <w:tcW w:w="1042" w:type="dxa"/>
            <w:tcBorders>
              <w:top w:val="single" w:sz="4" w:space="0" w:color="auto"/>
              <w:left w:val="nil"/>
              <w:bottom w:val="single" w:sz="4" w:space="0" w:color="auto"/>
              <w:right w:val="single" w:sz="4" w:space="0" w:color="auto"/>
            </w:tcBorders>
            <w:shd w:val="thinReverseDiagStripe" w:color="FFFFFF" w:fill="FFFFFF"/>
            <w:noWrap/>
            <w:vAlign w:val="bottom"/>
          </w:tcPr>
          <w:p w:rsidR="00774424" w:rsidRPr="00612C96" w:rsidRDefault="00774424" w:rsidP="00774424">
            <w:pPr>
              <w:spacing w:before="60" w:after="120" w:line="340" w:lineRule="exact"/>
              <w:jc w:val="center"/>
              <w:rPr>
                <w:color w:val="000000" w:themeColor="text1"/>
              </w:rPr>
            </w:pPr>
            <w:r w:rsidRPr="00612C96">
              <w:rPr>
                <w:color w:val="000000" w:themeColor="text1"/>
              </w:rPr>
              <w:t>0</w:t>
            </w:r>
          </w:p>
        </w:tc>
      </w:tr>
      <w:tr w:rsidR="00774424" w:rsidRPr="00612C96" w:rsidTr="003956A7">
        <w:trPr>
          <w:trHeight w:val="482"/>
        </w:trPr>
        <w:tc>
          <w:tcPr>
            <w:tcW w:w="3528" w:type="dxa"/>
            <w:tcBorders>
              <w:top w:val="single" w:sz="4" w:space="0" w:color="auto"/>
              <w:left w:val="single" w:sz="4" w:space="0" w:color="auto"/>
              <w:bottom w:val="single" w:sz="4" w:space="0" w:color="auto"/>
              <w:right w:val="single" w:sz="4" w:space="0" w:color="auto"/>
            </w:tcBorders>
            <w:shd w:val="thinReverseDiagStripe" w:color="FFFFFF" w:fill="FFFFFF"/>
            <w:noWrap/>
            <w:vAlign w:val="bottom"/>
            <w:hideMark/>
          </w:tcPr>
          <w:p w:rsidR="00774424" w:rsidRPr="00612C96" w:rsidRDefault="00774424" w:rsidP="00774424">
            <w:pPr>
              <w:spacing w:before="60" w:after="120" w:line="340" w:lineRule="exact"/>
              <w:ind w:left="100"/>
              <w:rPr>
                <w:color w:val="000000" w:themeColor="text1"/>
                <w:sz w:val="20"/>
                <w:szCs w:val="20"/>
              </w:rPr>
            </w:pPr>
            <w:r w:rsidRPr="00612C96">
              <w:rPr>
                <w:rFonts w:eastAsia="Times New Roman"/>
                <w:color w:val="000000" w:themeColor="text1"/>
              </w:rPr>
              <w:t>- Tuyển mới</w:t>
            </w:r>
          </w:p>
        </w:tc>
        <w:tc>
          <w:tcPr>
            <w:tcW w:w="1271" w:type="dxa"/>
            <w:tcBorders>
              <w:top w:val="single" w:sz="4" w:space="0" w:color="auto"/>
              <w:left w:val="nil"/>
              <w:bottom w:val="single" w:sz="4" w:space="0" w:color="auto"/>
              <w:right w:val="single" w:sz="4" w:space="0" w:color="auto"/>
            </w:tcBorders>
            <w:shd w:val="thinReverseDiagStripe" w:color="FFFFFF" w:fill="FFFFFF"/>
            <w:noWrap/>
            <w:vAlign w:val="center"/>
            <w:hideMark/>
          </w:tcPr>
          <w:p w:rsidR="00774424" w:rsidRPr="00612C96" w:rsidRDefault="00934A35" w:rsidP="00774424">
            <w:pPr>
              <w:spacing w:before="60" w:after="120" w:line="340" w:lineRule="exact"/>
              <w:jc w:val="center"/>
              <w:rPr>
                <w:color w:val="000000" w:themeColor="text1"/>
                <w:szCs w:val="28"/>
              </w:rPr>
            </w:pPr>
            <w:r w:rsidRPr="00612C96">
              <w:rPr>
                <w:color w:val="000000" w:themeColor="text1"/>
                <w:szCs w:val="28"/>
              </w:rPr>
              <w:t>100</w:t>
            </w:r>
          </w:p>
        </w:tc>
        <w:tc>
          <w:tcPr>
            <w:tcW w:w="1042" w:type="dxa"/>
            <w:tcBorders>
              <w:top w:val="single" w:sz="4" w:space="0" w:color="auto"/>
              <w:left w:val="nil"/>
              <w:bottom w:val="single" w:sz="4" w:space="0" w:color="auto"/>
              <w:right w:val="single" w:sz="4" w:space="0" w:color="auto"/>
            </w:tcBorders>
            <w:shd w:val="thinReverseDiagStripe" w:color="FFFFFF" w:fill="FFFFFF"/>
            <w:noWrap/>
            <w:vAlign w:val="bottom"/>
            <w:hideMark/>
          </w:tcPr>
          <w:p w:rsidR="00774424" w:rsidRPr="00612C96" w:rsidRDefault="00774424" w:rsidP="00774424">
            <w:pPr>
              <w:spacing w:before="60" w:after="120" w:line="340" w:lineRule="exact"/>
              <w:jc w:val="center"/>
              <w:rPr>
                <w:color w:val="000000" w:themeColor="text1"/>
              </w:rPr>
            </w:pPr>
            <w:r w:rsidRPr="00612C96">
              <w:rPr>
                <w:color w:val="000000" w:themeColor="text1"/>
              </w:rPr>
              <w:t>100</w:t>
            </w:r>
          </w:p>
        </w:tc>
        <w:tc>
          <w:tcPr>
            <w:tcW w:w="1042" w:type="dxa"/>
            <w:tcBorders>
              <w:top w:val="single" w:sz="4" w:space="0" w:color="auto"/>
              <w:left w:val="nil"/>
              <w:bottom w:val="single" w:sz="4" w:space="0" w:color="auto"/>
              <w:right w:val="single" w:sz="4" w:space="0" w:color="auto"/>
            </w:tcBorders>
            <w:shd w:val="thinReverseDiagStripe" w:color="FFFFFF" w:fill="FFFFFF"/>
            <w:noWrap/>
            <w:vAlign w:val="bottom"/>
          </w:tcPr>
          <w:p w:rsidR="00774424" w:rsidRPr="00612C96" w:rsidRDefault="00774424" w:rsidP="00774424">
            <w:pPr>
              <w:spacing w:before="60" w:after="120" w:line="340" w:lineRule="exact"/>
              <w:jc w:val="center"/>
              <w:rPr>
                <w:color w:val="000000" w:themeColor="text1"/>
              </w:rPr>
            </w:pPr>
          </w:p>
        </w:tc>
        <w:tc>
          <w:tcPr>
            <w:tcW w:w="831" w:type="dxa"/>
            <w:tcBorders>
              <w:top w:val="single" w:sz="4" w:space="0" w:color="auto"/>
              <w:left w:val="nil"/>
              <w:bottom w:val="single" w:sz="4" w:space="0" w:color="auto"/>
              <w:right w:val="single" w:sz="4" w:space="0" w:color="auto"/>
            </w:tcBorders>
            <w:shd w:val="thinReverseDiagStripe" w:color="FFFFFF" w:fill="FFFFFF"/>
            <w:noWrap/>
            <w:vAlign w:val="bottom"/>
          </w:tcPr>
          <w:p w:rsidR="00774424" w:rsidRPr="00612C96" w:rsidRDefault="00774424" w:rsidP="00774424">
            <w:pPr>
              <w:spacing w:before="60" w:after="120" w:line="340" w:lineRule="exact"/>
              <w:jc w:val="center"/>
              <w:rPr>
                <w:color w:val="000000" w:themeColor="text1"/>
              </w:rPr>
            </w:pPr>
          </w:p>
        </w:tc>
        <w:tc>
          <w:tcPr>
            <w:tcW w:w="1042" w:type="dxa"/>
            <w:tcBorders>
              <w:top w:val="single" w:sz="4" w:space="0" w:color="auto"/>
              <w:left w:val="nil"/>
              <w:bottom w:val="single" w:sz="4" w:space="0" w:color="auto"/>
              <w:right w:val="single" w:sz="4" w:space="0" w:color="auto"/>
            </w:tcBorders>
            <w:shd w:val="thinReverseDiagStripe" w:color="FFFFFF" w:fill="FFFFFF"/>
            <w:noWrap/>
            <w:vAlign w:val="bottom"/>
          </w:tcPr>
          <w:p w:rsidR="00774424" w:rsidRPr="00612C96" w:rsidRDefault="00774424" w:rsidP="00774424">
            <w:pPr>
              <w:spacing w:before="60" w:after="120" w:line="340" w:lineRule="exact"/>
              <w:jc w:val="center"/>
              <w:rPr>
                <w:color w:val="000000" w:themeColor="text1"/>
              </w:rPr>
            </w:pPr>
          </w:p>
        </w:tc>
        <w:tc>
          <w:tcPr>
            <w:tcW w:w="1042" w:type="dxa"/>
            <w:tcBorders>
              <w:top w:val="single" w:sz="4" w:space="0" w:color="auto"/>
              <w:left w:val="nil"/>
              <w:bottom w:val="single" w:sz="4" w:space="0" w:color="auto"/>
              <w:right w:val="single" w:sz="4" w:space="0" w:color="auto"/>
            </w:tcBorders>
            <w:shd w:val="thinReverseDiagStripe" w:color="FFFFFF" w:fill="FFFFFF"/>
            <w:noWrap/>
            <w:vAlign w:val="bottom"/>
          </w:tcPr>
          <w:p w:rsidR="00774424" w:rsidRPr="00612C96" w:rsidRDefault="00774424" w:rsidP="00774424">
            <w:pPr>
              <w:spacing w:before="60" w:after="120" w:line="340" w:lineRule="exact"/>
              <w:jc w:val="center"/>
              <w:rPr>
                <w:color w:val="000000" w:themeColor="text1"/>
              </w:rPr>
            </w:pPr>
          </w:p>
        </w:tc>
      </w:tr>
    </w:tbl>
    <w:p w:rsidR="007E689D" w:rsidRPr="00612C96" w:rsidRDefault="007E689D" w:rsidP="007E689D">
      <w:pPr>
        <w:spacing w:after="60" w:line="276" w:lineRule="auto"/>
        <w:ind w:firstLine="720"/>
        <w:jc w:val="both"/>
        <w:outlineLvl w:val="0"/>
        <w:rPr>
          <w:b/>
          <w:i/>
          <w:color w:val="000000" w:themeColor="text1"/>
          <w:sz w:val="26"/>
          <w:szCs w:val="28"/>
          <w:lang w:val="de-DE"/>
        </w:rPr>
      </w:pPr>
      <w:r w:rsidRPr="00612C96">
        <w:rPr>
          <w:b/>
          <w:i/>
          <w:color w:val="000000" w:themeColor="text1"/>
          <w:sz w:val="26"/>
          <w:szCs w:val="28"/>
          <w:lang w:val="de-DE"/>
        </w:rPr>
        <w:t>2.2. Tình hình đội ngũ QL, GV, NV năm học 2024-2025:</w:t>
      </w:r>
    </w:p>
    <w:p w:rsidR="00876E1D" w:rsidRPr="00612C96" w:rsidRDefault="00876E1D" w:rsidP="00876E1D">
      <w:pPr>
        <w:pStyle w:val="Header"/>
        <w:framePr w:hSpace="180" w:wrap="around" w:vAnchor="text" w:hAnchor="margin" w:y="119"/>
        <w:tabs>
          <w:tab w:val="right" w:pos="9072"/>
        </w:tabs>
        <w:spacing w:line="288" w:lineRule="auto"/>
        <w:jc w:val="both"/>
        <w:rPr>
          <w:rFonts w:cs="Times New Roman"/>
          <w:b/>
          <w:color w:val="000000" w:themeColor="text1"/>
          <w:szCs w:val="28"/>
          <w:lang w:val="pt-BR"/>
        </w:rPr>
      </w:pPr>
      <w:r w:rsidRPr="00612C96">
        <w:rPr>
          <w:rFonts w:cs="Times New Roman"/>
          <w:b/>
          <w:color w:val="000000" w:themeColor="text1"/>
          <w:szCs w:val="28"/>
          <w:lang w:val="pt-BR"/>
        </w:rPr>
        <w:tab/>
      </w:r>
    </w:p>
    <w:tbl>
      <w:tblPr>
        <w:tblpPr w:leftFromText="180" w:rightFromText="180" w:vertAnchor="text" w:horzAnchor="margin" w:tblpY="119"/>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2"/>
        <w:gridCol w:w="632"/>
        <w:gridCol w:w="464"/>
        <w:gridCol w:w="497"/>
        <w:gridCol w:w="528"/>
        <w:gridCol w:w="529"/>
        <w:gridCol w:w="529"/>
        <w:gridCol w:w="529"/>
        <w:gridCol w:w="618"/>
        <w:gridCol w:w="778"/>
        <w:gridCol w:w="709"/>
        <w:gridCol w:w="567"/>
        <w:gridCol w:w="425"/>
        <w:gridCol w:w="567"/>
      </w:tblGrid>
      <w:tr w:rsidR="00876E1D" w:rsidRPr="00612C96" w:rsidTr="00772626">
        <w:trPr>
          <w:cantSplit/>
        </w:trPr>
        <w:tc>
          <w:tcPr>
            <w:tcW w:w="2012" w:type="dxa"/>
            <w:vMerge w:val="restart"/>
            <w:vAlign w:val="center"/>
          </w:tcPr>
          <w:p w:rsidR="00876E1D" w:rsidRPr="00612C96" w:rsidRDefault="00876E1D" w:rsidP="00772626">
            <w:pPr>
              <w:spacing w:line="288" w:lineRule="auto"/>
              <w:jc w:val="center"/>
              <w:rPr>
                <w:rFonts w:cs="Times New Roman"/>
                <w:b/>
                <w:color w:val="000000" w:themeColor="text1"/>
                <w:sz w:val="20"/>
                <w:szCs w:val="20"/>
                <w:lang w:val="pt-BR"/>
              </w:rPr>
            </w:pPr>
            <w:r w:rsidRPr="00612C96">
              <w:rPr>
                <w:rFonts w:cs="Times New Roman"/>
                <w:b/>
                <w:color w:val="000000" w:themeColor="text1"/>
                <w:sz w:val="20"/>
                <w:szCs w:val="20"/>
                <w:lang w:val="pt-BR"/>
              </w:rPr>
              <w:t>CÁN BỘ-GV-CNV</w:t>
            </w:r>
          </w:p>
          <w:p w:rsidR="00876E1D" w:rsidRPr="00612C96" w:rsidRDefault="00876E1D" w:rsidP="00772626">
            <w:pPr>
              <w:pStyle w:val="Heading1"/>
              <w:spacing w:line="288" w:lineRule="auto"/>
              <w:jc w:val="center"/>
              <w:rPr>
                <w:rFonts w:ascii="Times New Roman" w:hAnsi="Times New Roman"/>
                <w:color w:val="000000" w:themeColor="text1"/>
                <w:sz w:val="20"/>
                <w:szCs w:val="20"/>
                <w:lang w:val="pt-BR"/>
              </w:rPr>
            </w:pPr>
            <w:r w:rsidRPr="00612C96">
              <w:rPr>
                <w:rFonts w:ascii="Times New Roman" w:hAnsi="Times New Roman"/>
                <w:color w:val="000000" w:themeColor="text1"/>
                <w:sz w:val="20"/>
                <w:szCs w:val="20"/>
                <w:lang w:val="pt-BR"/>
              </w:rPr>
              <w:t>TOÀN TRƯỜNG</w:t>
            </w:r>
          </w:p>
        </w:tc>
        <w:tc>
          <w:tcPr>
            <w:tcW w:w="632" w:type="dxa"/>
            <w:vMerge w:val="restart"/>
            <w:vAlign w:val="center"/>
          </w:tcPr>
          <w:p w:rsidR="00876E1D" w:rsidRPr="00612C96" w:rsidRDefault="00876E1D" w:rsidP="00772626">
            <w:pPr>
              <w:spacing w:line="288" w:lineRule="auto"/>
              <w:ind w:right="-90"/>
              <w:jc w:val="center"/>
              <w:rPr>
                <w:rFonts w:cs="Times New Roman"/>
                <w:color w:val="000000" w:themeColor="text1"/>
                <w:sz w:val="16"/>
                <w:szCs w:val="16"/>
                <w:lang w:val="nl-NL"/>
              </w:rPr>
            </w:pPr>
            <w:r w:rsidRPr="00612C96">
              <w:rPr>
                <w:rFonts w:cs="Times New Roman"/>
                <w:color w:val="000000" w:themeColor="text1"/>
                <w:sz w:val="16"/>
                <w:szCs w:val="16"/>
                <w:lang w:val="nl-NL"/>
              </w:rPr>
              <w:t>TỔNG</w:t>
            </w:r>
          </w:p>
          <w:p w:rsidR="00876E1D" w:rsidRPr="00612C96" w:rsidRDefault="00876E1D" w:rsidP="00772626">
            <w:pPr>
              <w:spacing w:line="288" w:lineRule="auto"/>
              <w:ind w:right="-90"/>
              <w:jc w:val="center"/>
              <w:rPr>
                <w:rFonts w:cs="Times New Roman"/>
                <w:color w:val="000000" w:themeColor="text1"/>
                <w:sz w:val="16"/>
                <w:szCs w:val="16"/>
                <w:lang w:val="nl-NL"/>
              </w:rPr>
            </w:pPr>
            <w:r w:rsidRPr="00612C96">
              <w:rPr>
                <w:rFonts w:cs="Times New Roman"/>
                <w:color w:val="000000" w:themeColor="text1"/>
                <w:sz w:val="16"/>
                <w:szCs w:val="16"/>
                <w:lang w:val="nl-NL"/>
              </w:rPr>
              <w:t>SỐ</w:t>
            </w:r>
          </w:p>
        </w:tc>
        <w:tc>
          <w:tcPr>
            <w:tcW w:w="464" w:type="dxa"/>
            <w:vMerge w:val="restart"/>
            <w:vAlign w:val="center"/>
          </w:tcPr>
          <w:p w:rsidR="00876E1D" w:rsidRPr="00612C96" w:rsidRDefault="00876E1D" w:rsidP="00772626">
            <w:pPr>
              <w:spacing w:line="288" w:lineRule="auto"/>
              <w:jc w:val="center"/>
              <w:rPr>
                <w:rFonts w:cs="Times New Roman"/>
                <w:color w:val="000000" w:themeColor="text1"/>
                <w:sz w:val="16"/>
                <w:szCs w:val="16"/>
                <w:lang w:val="nl-NL"/>
              </w:rPr>
            </w:pPr>
            <w:r w:rsidRPr="00612C96">
              <w:rPr>
                <w:rFonts w:cs="Times New Roman"/>
                <w:color w:val="000000" w:themeColor="text1"/>
                <w:sz w:val="16"/>
                <w:szCs w:val="16"/>
                <w:lang w:val="nl-NL"/>
              </w:rPr>
              <w:t>NỮ</w:t>
            </w:r>
          </w:p>
        </w:tc>
        <w:tc>
          <w:tcPr>
            <w:tcW w:w="497" w:type="dxa"/>
            <w:vMerge w:val="restart"/>
            <w:textDirection w:val="btLr"/>
            <w:vAlign w:val="center"/>
          </w:tcPr>
          <w:p w:rsidR="00876E1D" w:rsidRPr="00612C96" w:rsidRDefault="00876E1D" w:rsidP="00772626">
            <w:pPr>
              <w:spacing w:line="288" w:lineRule="auto"/>
              <w:ind w:left="113" w:right="113"/>
              <w:jc w:val="center"/>
              <w:rPr>
                <w:rFonts w:cs="Times New Roman"/>
                <w:color w:val="000000" w:themeColor="text1"/>
                <w:sz w:val="16"/>
                <w:szCs w:val="16"/>
                <w:lang w:val="nl-NL"/>
              </w:rPr>
            </w:pPr>
            <w:r w:rsidRPr="00612C96">
              <w:rPr>
                <w:rFonts w:cs="Times New Roman"/>
                <w:color w:val="000000" w:themeColor="text1"/>
                <w:sz w:val="16"/>
                <w:szCs w:val="16"/>
                <w:lang w:val="nl-NL"/>
              </w:rPr>
              <w:t>ĐẢNG</w:t>
            </w:r>
          </w:p>
        </w:tc>
        <w:tc>
          <w:tcPr>
            <w:tcW w:w="5212" w:type="dxa"/>
            <w:gridSpan w:val="9"/>
            <w:vAlign w:val="center"/>
          </w:tcPr>
          <w:p w:rsidR="00876E1D" w:rsidRPr="00612C96" w:rsidRDefault="00876E1D" w:rsidP="00772626">
            <w:pPr>
              <w:pStyle w:val="Heading1"/>
              <w:spacing w:line="288" w:lineRule="auto"/>
              <w:jc w:val="center"/>
              <w:rPr>
                <w:rFonts w:ascii="Times New Roman" w:hAnsi="Times New Roman"/>
                <w:color w:val="000000" w:themeColor="text1"/>
                <w:w w:val="150"/>
                <w:sz w:val="16"/>
                <w:szCs w:val="16"/>
                <w:lang w:val="nl-NL"/>
              </w:rPr>
            </w:pPr>
            <w:r w:rsidRPr="00612C96">
              <w:rPr>
                <w:rFonts w:ascii="Times New Roman" w:hAnsi="Times New Roman"/>
                <w:color w:val="000000" w:themeColor="text1"/>
                <w:w w:val="150"/>
                <w:sz w:val="16"/>
                <w:szCs w:val="16"/>
                <w:lang w:val="nl-NL"/>
              </w:rPr>
              <w:t>TRONG ĐÓ</w:t>
            </w:r>
          </w:p>
        </w:tc>
        <w:tc>
          <w:tcPr>
            <w:tcW w:w="567" w:type="dxa"/>
            <w:vMerge w:val="restart"/>
            <w:vAlign w:val="center"/>
          </w:tcPr>
          <w:p w:rsidR="00876E1D" w:rsidRPr="00612C96" w:rsidRDefault="00876E1D" w:rsidP="00772626">
            <w:pPr>
              <w:pStyle w:val="Heading1"/>
              <w:spacing w:line="288" w:lineRule="auto"/>
              <w:jc w:val="center"/>
              <w:rPr>
                <w:rFonts w:ascii="Times New Roman" w:hAnsi="Times New Roman"/>
                <w:color w:val="000000" w:themeColor="text1"/>
                <w:sz w:val="16"/>
                <w:szCs w:val="16"/>
                <w:lang w:val="nl-NL"/>
              </w:rPr>
            </w:pPr>
          </w:p>
          <w:p w:rsidR="00876E1D" w:rsidRPr="00612C96" w:rsidRDefault="00876E1D" w:rsidP="00772626">
            <w:pPr>
              <w:pStyle w:val="Heading1"/>
              <w:spacing w:line="288" w:lineRule="auto"/>
              <w:jc w:val="center"/>
              <w:rPr>
                <w:rFonts w:ascii="Times New Roman" w:hAnsi="Times New Roman"/>
                <w:color w:val="000000" w:themeColor="text1"/>
                <w:sz w:val="16"/>
                <w:szCs w:val="16"/>
                <w:lang w:val="nl-NL"/>
              </w:rPr>
            </w:pPr>
            <w:r w:rsidRPr="00612C96">
              <w:rPr>
                <w:rFonts w:ascii="Times New Roman" w:hAnsi="Times New Roman"/>
                <w:color w:val="000000" w:themeColor="text1"/>
                <w:sz w:val="16"/>
                <w:szCs w:val="16"/>
                <w:lang w:val="nl-NL"/>
              </w:rPr>
              <w:t>GHI CHÚ</w:t>
            </w:r>
          </w:p>
        </w:tc>
      </w:tr>
      <w:tr w:rsidR="00876E1D" w:rsidRPr="00612C96" w:rsidTr="00772626">
        <w:trPr>
          <w:cantSplit/>
        </w:trPr>
        <w:tc>
          <w:tcPr>
            <w:tcW w:w="2012" w:type="dxa"/>
            <w:vMerge/>
            <w:textDirection w:val="btLr"/>
            <w:vAlign w:val="center"/>
          </w:tcPr>
          <w:p w:rsidR="00876E1D" w:rsidRPr="00612C96" w:rsidRDefault="00876E1D" w:rsidP="00772626">
            <w:pPr>
              <w:spacing w:line="288" w:lineRule="auto"/>
              <w:ind w:left="113" w:right="113"/>
              <w:jc w:val="center"/>
              <w:rPr>
                <w:rFonts w:cs="Times New Roman"/>
                <w:color w:val="000000" w:themeColor="text1"/>
                <w:sz w:val="20"/>
                <w:szCs w:val="20"/>
                <w:lang w:val="nl-NL"/>
              </w:rPr>
            </w:pPr>
          </w:p>
        </w:tc>
        <w:tc>
          <w:tcPr>
            <w:tcW w:w="632" w:type="dxa"/>
            <w:vMerge/>
            <w:vAlign w:val="center"/>
          </w:tcPr>
          <w:p w:rsidR="00876E1D" w:rsidRPr="00612C96" w:rsidRDefault="00876E1D" w:rsidP="00772626">
            <w:pPr>
              <w:spacing w:line="288" w:lineRule="auto"/>
              <w:jc w:val="center"/>
              <w:rPr>
                <w:rFonts w:cs="Times New Roman"/>
                <w:color w:val="000000" w:themeColor="text1"/>
                <w:sz w:val="20"/>
                <w:szCs w:val="20"/>
                <w:lang w:val="nl-NL"/>
              </w:rPr>
            </w:pPr>
          </w:p>
        </w:tc>
        <w:tc>
          <w:tcPr>
            <w:tcW w:w="464" w:type="dxa"/>
            <w:vMerge/>
            <w:vAlign w:val="center"/>
          </w:tcPr>
          <w:p w:rsidR="00876E1D" w:rsidRPr="00612C96" w:rsidRDefault="00876E1D" w:rsidP="00772626">
            <w:pPr>
              <w:spacing w:line="288" w:lineRule="auto"/>
              <w:jc w:val="center"/>
              <w:rPr>
                <w:rFonts w:cs="Times New Roman"/>
                <w:color w:val="000000" w:themeColor="text1"/>
                <w:sz w:val="20"/>
                <w:szCs w:val="20"/>
                <w:lang w:val="nl-NL"/>
              </w:rPr>
            </w:pPr>
          </w:p>
        </w:tc>
        <w:tc>
          <w:tcPr>
            <w:tcW w:w="497" w:type="dxa"/>
            <w:vMerge/>
            <w:textDirection w:val="btLr"/>
            <w:vAlign w:val="center"/>
          </w:tcPr>
          <w:p w:rsidR="00876E1D" w:rsidRPr="00612C96" w:rsidRDefault="00876E1D" w:rsidP="00772626">
            <w:pPr>
              <w:spacing w:line="288" w:lineRule="auto"/>
              <w:ind w:left="113" w:right="113"/>
              <w:jc w:val="center"/>
              <w:rPr>
                <w:rFonts w:cs="Times New Roman"/>
                <w:color w:val="000000" w:themeColor="text1"/>
                <w:sz w:val="20"/>
                <w:szCs w:val="20"/>
                <w:lang w:val="nl-NL"/>
              </w:rPr>
            </w:pPr>
          </w:p>
        </w:tc>
        <w:tc>
          <w:tcPr>
            <w:tcW w:w="2115" w:type="dxa"/>
            <w:gridSpan w:val="4"/>
            <w:vAlign w:val="center"/>
          </w:tcPr>
          <w:p w:rsidR="00876E1D" w:rsidRPr="00612C96" w:rsidRDefault="00876E1D" w:rsidP="00772626">
            <w:pPr>
              <w:pStyle w:val="Heading2"/>
              <w:spacing w:line="288" w:lineRule="auto"/>
              <w:jc w:val="center"/>
              <w:rPr>
                <w:rFonts w:ascii="Times New Roman" w:hAnsi="Times New Roman"/>
                <w:b w:val="0"/>
                <w:i w:val="0"/>
                <w:color w:val="000000" w:themeColor="text1"/>
                <w:sz w:val="20"/>
                <w:szCs w:val="20"/>
                <w:lang w:val="nl-NL" w:eastAsia="en-US"/>
              </w:rPr>
            </w:pPr>
            <w:r w:rsidRPr="00612C96">
              <w:rPr>
                <w:rFonts w:ascii="Times New Roman" w:hAnsi="Times New Roman"/>
                <w:b w:val="0"/>
                <w:i w:val="0"/>
                <w:color w:val="000000" w:themeColor="text1"/>
                <w:sz w:val="20"/>
                <w:szCs w:val="20"/>
                <w:lang w:val="nl-NL" w:eastAsia="en-US"/>
              </w:rPr>
              <w:t>TRÌNH ĐỘ</w:t>
            </w:r>
          </w:p>
        </w:tc>
        <w:tc>
          <w:tcPr>
            <w:tcW w:w="2105" w:type="dxa"/>
            <w:gridSpan w:val="3"/>
            <w:vAlign w:val="center"/>
          </w:tcPr>
          <w:p w:rsidR="00876E1D" w:rsidRPr="00612C96" w:rsidRDefault="00876E1D" w:rsidP="00772626">
            <w:pPr>
              <w:pStyle w:val="Heading2"/>
              <w:spacing w:line="288" w:lineRule="auto"/>
              <w:jc w:val="center"/>
              <w:rPr>
                <w:rFonts w:ascii="Times New Roman" w:hAnsi="Times New Roman"/>
                <w:b w:val="0"/>
                <w:i w:val="0"/>
                <w:color w:val="000000" w:themeColor="text1"/>
                <w:sz w:val="20"/>
                <w:szCs w:val="20"/>
                <w:lang w:val="nl-NL" w:eastAsia="en-US"/>
              </w:rPr>
            </w:pPr>
            <w:r w:rsidRPr="00612C96">
              <w:rPr>
                <w:rFonts w:ascii="Times New Roman" w:hAnsi="Times New Roman"/>
                <w:b w:val="0"/>
                <w:i w:val="0"/>
                <w:color w:val="000000" w:themeColor="text1"/>
                <w:sz w:val="20"/>
                <w:szCs w:val="20"/>
                <w:lang w:val="nl-NL" w:eastAsia="en-US"/>
              </w:rPr>
              <w:t>X.LOẠI  CH.MÔN</w:t>
            </w:r>
          </w:p>
        </w:tc>
        <w:tc>
          <w:tcPr>
            <w:tcW w:w="567" w:type="dxa"/>
            <w:vMerge w:val="restart"/>
            <w:vAlign w:val="center"/>
          </w:tcPr>
          <w:p w:rsidR="00876E1D" w:rsidRPr="00612C96" w:rsidRDefault="00876E1D" w:rsidP="00772626">
            <w:pPr>
              <w:spacing w:line="288" w:lineRule="auto"/>
              <w:jc w:val="center"/>
              <w:rPr>
                <w:rFonts w:cs="Times New Roman"/>
                <w:b/>
                <w:color w:val="000000" w:themeColor="text1"/>
                <w:sz w:val="20"/>
                <w:szCs w:val="20"/>
                <w:lang w:val="nl-NL"/>
              </w:rPr>
            </w:pPr>
            <w:r w:rsidRPr="00612C96">
              <w:rPr>
                <w:rFonts w:cs="Times New Roman"/>
                <w:b/>
                <w:color w:val="000000" w:themeColor="text1"/>
                <w:sz w:val="20"/>
                <w:szCs w:val="20"/>
                <w:lang w:val="nl-NL"/>
              </w:rPr>
              <w:t>BC</w:t>
            </w:r>
          </w:p>
        </w:tc>
        <w:tc>
          <w:tcPr>
            <w:tcW w:w="425" w:type="dxa"/>
            <w:vMerge w:val="restart"/>
            <w:vAlign w:val="center"/>
          </w:tcPr>
          <w:p w:rsidR="00876E1D" w:rsidRPr="00612C96" w:rsidRDefault="00876E1D" w:rsidP="00772626">
            <w:pPr>
              <w:spacing w:line="288" w:lineRule="auto"/>
              <w:jc w:val="center"/>
              <w:rPr>
                <w:rFonts w:cs="Times New Roman"/>
                <w:b/>
                <w:color w:val="000000" w:themeColor="text1"/>
                <w:sz w:val="20"/>
                <w:szCs w:val="20"/>
                <w:lang w:val="nl-NL"/>
              </w:rPr>
            </w:pPr>
          </w:p>
          <w:p w:rsidR="00876E1D" w:rsidRPr="00612C96" w:rsidRDefault="00876E1D" w:rsidP="00772626">
            <w:pPr>
              <w:spacing w:line="288" w:lineRule="auto"/>
              <w:jc w:val="center"/>
              <w:rPr>
                <w:rFonts w:cs="Times New Roman"/>
                <w:b/>
                <w:color w:val="000000" w:themeColor="text1"/>
                <w:sz w:val="20"/>
                <w:szCs w:val="20"/>
                <w:lang w:val="nl-NL"/>
              </w:rPr>
            </w:pPr>
            <w:r w:rsidRPr="00612C96">
              <w:rPr>
                <w:rFonts w:cs="Times New Roman"/>
                <w:b/>
                <w:color w:val="000000" w:themeColor="text1"/>
                <w:sz w:val="20"/>
                <w:szCs w:val="20"/>
                <w:lang w:val="nl-NL"/>
              </w:rPr>
              <w:t>HĐ</w:t>
            </w:r>
          </w:p>
          <w:p w:rsidR="00876E1D" w:rsidRPr="00612C96" w:rsidRDefault="00876E1D" w:rsidP="00772626">
            <w:pPr>
              <w:spacing w:line="288" w:lineRule="auto"/>
              <w:jc w:val="center"/>
              <w:rPr>
                <w:rFonts w:cs="Times New Roman"/>
                <w:b/>
                <w:color w:val="000000" w:themeColor="text1"/>
                <w:sz w:val="20"/>
                <w:szCs w:val="20"/>
                <w:lang w:val="nl-NL"/>
              </w:rPr>
            </w:pPr>
          </w:p>
        </w:tc>
        <w:tc>
          <w:tcPr>
            <w:tcW w:w="567" w:type="dxa"/>
            <w:vMerge/>
            <w:vAlign w:val="center"/>
          </w:tcPr>
          <w:p w:rsidR="00876E1D" w:rsidRPr="00612C96" w:rsidRDefault="00876E1D" w:rsidP="00772626">
            <w:pPr>
              <w:spacing w:line="288" w:lineRule="auto"/>
              <w:jc w:val="center"/>
              <w:rPr>
                <w:rFonts w:cs="Times New Roman"/>
                <w:color w:val="000000" w:themeColor="text1"/>
                <w:sz w:val="20"/>
                <w:szCs w:val="20"/>
                <w:lang w:val="nl-NL"/>
              </w:rPr>
            </w:pPr>
          </w:p>
        </w:tc>
      </w:tr>
      <w:tr w:rsidR="00876E1D" w:rsidRPr="00612C96" w:rsidTr="00772626">
        <w:trPr>
          <w:cantSplit/>
          <w:trHeight w:val="359"/>
        </w:trPr>
        <w:tc>
          <w:tcPr>
            <w:tcW w:w="2012" w:type="dxa"/>
            <w:vMerge/>
            <w:vAlign w:val="center"/>
          </w:tcPr>
          <w:p w:rsidR="00876E1D" w:rsidRPr="00612C96" w:rsidRDefault="00876E1D" w:rsidP="00772626">
            <w:pPr>
              <w:spacing w:line="288" w:lineRule="auto"/>
              <w:jc w:val="center"/>
              <w:rPr>
                <w:rFonts w:cs="Times New Roman"/>
                <w:b/>
                <w:color w:val="000000" w:themeColor="text1"/>
                <w:sz w:val="20"/>
                <w:szCs w:val="20"/>
                <w:lang w:val="nl-NL"/>
              </w:rPr>
            </w:pPr>
          </w:p>
        </w:tc>
        <w:tc>
          <w:tcPr>
            <w:tcW w:w="632" w:type="dxa"/>
            <w:vMerge/>
            <w:vAlign w:val="center"/>
          </w:tcPr>
          <w:p w:rsidR="00876E1D" w:rsidRPr="00612C96" w:rsidRDefault="00876E1D" w:rsidP="00772626">
            <w:pPr>
              <w:spacing w:line="288" w:lineRule="auto"/>
              <w:jc w:val="center"/>
              <w:rPr>
                <w:rFonts w:cs="Times New Roman"/>
                <w:b/>
                <w:color w:val="000000" w:themeColor="text1"/>
                <w:sz w:val="20"/>
                <w:szCs w:val="20"/>
                <w:lang w:val="nl-NL"/>
              </w:rPr>
            </w:pPr>
          </w:p>
        </w:tc>
        <w:tc>
          <w:tcPr>
            <w:tcW w:w="464" w:type="dxa"/>
            <w:vMerge/>
            <w:vAlign w:val="center"/>
          </w:tcPr>
          <w:p w:rsidR="00876E1D" w:rsidRPr="00612C96" w:rsidRDefault="00876E1D" w:rsidP="00772626">
            <w:pPr>
              <w:spacing w:line="288" w:lineRule="auto"/>
              <w:jc w:val="center"/>
              <w:rPr>
                <w:rFonts w:cs="Times New Roman"/>
                <w:b/>
                <w:color w:val="000000" w:themeColor="text1"/>
                <w:sz w:val="20"/>
                <w:szCs w:val="20"/>
                <w:lang w:val="nl-NL"/>
              </w:rPr>
            </w:pPr>
          </w:p>
        </w:tc>
        <w:tc>
          <w:tcPr>
            <w:tcW w:w="497" w:type="dxa"/>
            <w:vMerge/>
            <w:vAlign w:val="center"/>
          </w:tcPr>
          <w:p w:rsidR="00876E1D" w:rsidRPr="00612C96" w:rsidRDefault="00876E1D" w:rsidP="00772626">
            <w:pPr>
              <w:spacing w:line="288" w:lineRule="auto"/>
              <w:jc w:val="center"/>
              <w:rPr>
                <w:rFonts w:cs="Times New Roman"/>
                <w:b/>
                <w:color w:val="000000" w:themeColor="text1"/>
                <w:sz w:val="20"/>
                <w:szCs w:val="20"/>
                <w:lang w:val="nl-NL"/>
              </w:rPr>
            </w:pPr>
          </w:p>
        </w:tc>
        <w:tc>
          <w:tcPr>
            <w:tcW w:w="528" w:type="dxa"/>
            <w:vAlign w:val="center"/>
          </w:tcPr>
          <w:p w:rsidR="00876E1D" w:rsidRPr="00612C96" w:rsidRDefault="00876E1D" w:rsidP="00772626">
            <w:pPr>
              <w:spacing w:line="288" w:lineRule="auto"/>
              <w:ind w:right="-98" w:hanging="93"/>
              <w:jc w:val="center"/>
              <w:rPr>
                <w:rFonts w:cs="Times New Roman"/>
                <w:color w:val="000000" w:themeColor="text1"/>
                <w:sz w:val="20"/>
                <w:szCs w:val="20"/>
                <w:lang w:val="nl-NL"/>
              </w:rPr>
            </w:pPr>
            <w:r w:rsidRPr="00612C96">
              <w:rPr>
                <w:rFonts w:cs="Times New Roman"/>
                <w:color w:val="000000" w:themeColor="text1"/>
                <w:sz w:val="20"/>
                <w:szCs w:val="20"/>
                <w:lang w:val="nl-NL"/>
              </w:rPr>
              <w:t>Th.Sĩ</w:t>
            </w:r>
          </w:p>
        </w:tc>
        <w:tc>
          <w:tcPr>
            <w:tcW w:w="529" w:type="dxa"/>
            <w:vAlign w:val="center"/>
          </w:tcPr>
          <w:p w:rsidR="00876E1D" w:rsidRPr="00612C96" w:rsidRDefault="00876E1D" w:rsidP="00772626">
            <w:pPr>
              <w:spacing w:line="288" w:lineRule="auto"/>
              <w:jc w:val="center"/>
              <w:rPr>
                <w:rFonts w:cs="Times New Roman"/>
                <w:color w:val="000000" w:themeColor="text1"/>
                <w:sz w:val="18"/>
                <w:szCs w:val="18"/>
                <w:lang w:val="nl-NL"/>
              </w:rPr>
            </w:pPr>
            <w:r w:rsidRPr="00612C96">
              <w:rPr>
                <w:rFonts w:cs="Times New Roman"/>
                <w:color w:val="000000" w:themeColor="text1"/>
                <w:sz w:val="18"/>
                <w:szCs w:val="18"/>
                <w:lang w:val="nl-NL"/>
              </w:rPr>
              <w:t>ĐH</w:t>
            </w:r>
          </w:p>
        </w:tc>
        <w:tc>
          <w:tcPr>
            <w:tcW w:w="529" w:type="dxa"/>
            <w:vAlign w:val="center"/>
          </w:tcPr>
          <w:p w:rsidR="00876E1D" w:rsidRPr="00612C96" w:rsidRDefault="00876E1D" w:rsidP="00772626">
            <w:pPr>
              <w:spacing w:line="288" w:lineRule="auto"/>
              <w:jc w:val="center"/>
              <w:rPr>
                <w:rFonts w:cs="Times New Roman"/>
                <w:color w:val="000000" w:themeColor="text1"/>
                <w:sz w:val="18"/>
                <w:szCs w:val="18"/>
                <w:lang w:val="nl-NL"/>
              </w:rPr>
            </w:pPr>
            <w:r w:rsidRPr="00612C96">
              <w:rPr>
                <w:rFonts w:cs="Times New Roman"/>
                <w:color w:val="000000" w:themeColor="text1"/>
                <w:sz w:val="18"/>
                <w:szCs w:val="18"/>
                <w:lang w:val="nl-NL"/>
              </w:rPr>
              <w:t>CĐ</w:t>
            </w:r>
          </w:p>
        </w:tc>
        <w:tc>
          <w:tcPr>
            <w:tcW w:w="529" w:type="dxa"/>
            <w:vAlign w:val="center"/>
          </w:tcPr>
          <w:p w:rsidR="00876E1D" w:rsidRPr="00612C96" w:rsidRDefault="00876E1D" w:rsidP="00772626">
            <w:pPr>
              <w:spacing w:line="288" w:lineRule="auto"/>
              <w:jc w:val="center"/>
              <w:rPr>
                <w:rFonts w:cs="Times New Roman"/>
                <w:color w:val="000000" w:themeColor="text1"/>
                <w:sz w:val="18"/>
                <w:szCs w:val="18"/>
                <w:lang w:val="nl-NL"/>
              </w:rPr>
            </w:pPr>
            <w:r w:rsidRPr="00612C96">
              <w:rPr>
                <w:rFonts w:cs="Times New Roman"/>
                <w:color w:val="000000" w:themeColor="text1"/>
                <w:sz w:val="18"/>
                <w:szCs w:val="18"/>
                <w:lang w:val="nl-NL"/>
              </w:rPr>
              <w:t>TC</w:t>
            </w:r>
          </w:p>
        </w:tc>
        <w:tc>
          <w:tcPr>
            <w:tcW w:w="618" w:type="dxa"/>
            <w:vAlign w:val="center"/>
          </w:tcPr>
          <w:p w:rsidR="00876E1D" w:rsidRPr="00612C96" w:rsidRDefault="00876E1D" w:rsidP="00772626">
            <w:pPr>
              <w:spacing w:line="288" w:lineRule="auto"/>
              <w:ind w:left="-94" w:right="-87"/>
              <w:jc w:val="center"/>
              <w:rPr>
                <w:rFonts w:cs="Times New Roman"/>
                <w:color w:val="000000" w:themeColor="text1"/>
                <w:sz w:val="18"/>
                <w:szCs w:val="18"/>
                <w:lang w:val="nl-NL"/>
              </w:rPr>
            </w:pPr>
            <w:r w:rsidRPr="00612C96">
              <w:rPr>
                <w:rFonts w:cs="Times New Roman"/>
                <w:color w:val="000000" w:themeColor="text1"/>
                <w:sz w:val="18"/>
                <w:szCs w:val="18"/>
                <w:lang w:val="nl-NL"/>
              </w:rPr>
              <w:t>GIỎI TỈNH</w:t>
            </w:r>
          </w:p>
        </w:tc>
        <w:tc>
          <w:tcPr>
            <w:tcW w:w="778" w:type="dxa"/>
            <w:vAlign w:val="center"/>
          </w:tcPr>
          <w:p w:rsidR="00876E1D" w:rsidRPr="00612C96" w:rsidRDefault="00876E1D" w:rsidP="00772626">
            <w:pPr>
              <w:spacing w:line="288" w:lineRule="auto"/>
              <w:ind w:left="-94" w:right="-87"/>
              <w:jc w:val="center"/>
              <w:rPr>
                <w:rFonts w:cs="Times New Roman"/>
                <w:color w:val="000000" w:themeColor="text1"/>
                <w:sz w:val="18"/>
                <w:szCs w:val="18"/>
                <w:lang w:val="nl-NL"/>
              </w:rPr>
            </w:pPr>
            <w:r w:rsidRPr="00612C96">
              <w:rPr>
                <w:rFonts w:cs="Times New Roman"/>
                <w:color w:val="000000" w:themeColor="text1"/>
                <w:sz w:val="18"/>
                <w:szCs w:val="18"/>
                <w:lang w:val="nl-NL"/>
              </w:rPr>
              <w:t>GIỎI HUYỆN</w:t>
            </w:r>
          </w:p>
        </w:tc>
        <w:tc>
          <w:tcPr>
            <w:tcW w:w="709" w:type="dxa"/>
            <w:vAlign w:val="center"/>
          </w:tcPr>
          <w:p w:rsidR="00876E1D" w:rsidRPr="00612C96" w:rsidRDefault="00876E1D" w:rsidP="00772626">
            <w:pPr>
              <w:pStyle w:val="Heading2"/>
              <w:spacing w:line="288" w:lineRule="auto"/>
              <w:ind w:left="-94" w:right="-87"/>
              <w:jc w:val="center"/>
              <w:rPr>
                <w:rFonts w:ascii="Times New Roman" w:hAnsi="Times New Roman"/>
                <w:b w:val="0"/>
                <w:i w:val="0"/>
                <w:color w:val="000000" w:themeColor="text1"/>
                <w:sz w:val="18"/>
                <w:szCs w:val="18"/>
                <w:lang w:val="nl-NL" w:eastAsia="en-US"/>
              </w:rPr>
            </w:pPr>
            <w:r w:rsidRPr="00612C96">
              <w:rPr>
                <w:rFonts w:ascii="Times New Roman" w:hAnsi="Times New Roman"/>
                <w:b w:val="0"/>
                <w:i w:val="0"/>
                <w:color w:val="000000" w:themeColor="text1"/>
                <w:sz w:val="18"/>
                <w:szCs w:val="18"/>
                <w:lang w:val="nl-NL" w:eastAsia="en-US"/>
              </w:rPr>
              <w:t>GIỎI TRƯỜNG</w:t>
            </w:r>
          </w:p>
        </w:tc>
        <w:tc>
          <w:tcPr>
            <w:tcW w:w="567" w:type="dxa"/>
            <w:vMerge/>
            <w:vAlign w:val="center"/>
          </w:tcPr>
          <w:p w:rsidR="00876E1D" w:rsidRPr="00612C96" w:rsidRDefault="00876E1D" w:rsidP="00772626">
            <w:pPr>
              <w:spacing w:line="288" w:lineRule="auto"/>
              <w:jc w:val="center"/>
              <w:rPr>
                <w:rFonts w:cs="Times New Roman"/>
                <w:b/>
                <w:color w:val="000000" w:themeColor="text1"/>
                <w:sz w:val="20"/>
                <w:szCs w:val="20"/>
                <w:lang w:val="nl-NL"/>
              </w:rPr>
            </w:pPr>
          </w:p>
        </w:tc>
        <w:tc>
          <w:tcPr>
            <w:tcW w:w="425" w:type="dxa"/>
            <w:vMerge/>
            <w:vAlign w:val="center"/>
          </w:tcPr>
          <w:p w:rsidR="00876E1D" w:rsidRPr="00612C96" w:rsidRDefault="00876E1D" w:rsidP="00772626">
            <w:pPr>
              <w:spacing w:line="288" w:lineRule="auto"/>
              <w:jc w:val="center"/>
              <w:rPr>
                <w:rFonts w:cs="Times New Roman"/>
                <w:b/>
                <w:color w:val="000000" w:themeColor="text1"/>
                <w:sz w:val="20"/>
                <w:szCs w:val="20"/>
                <w:lang w:val="nl-NL"/>
              </w:rPr>
            </w:pPr>
          </w:p>
        </w:tc>
        <w:tc>
          <w:tcPr>
            <w:tcW w:w="567" w:type="dxa"/>
            <w:vMerge/>
            <w:vAlign w:val="center"/>
          </w:tcPr>
          <w:p w:rsidR="00876E1D" w:rsidRPr="00612C96" w:rsidRDefault="00876E1D" w:rsidP="00772626">
            <w:pPr>
              <w:spacing w:line="288" w:lineRule="auto"/>
              <w:jc w:val="center"/>
              <w:rPr>
                <w:rFonts w:cs="Times New Roman"/>
                <w:b/>
                <w:color w:val="000000" w:themeColor="text1"/>
                <w:sz w:val="20"/>
                <w:szCs w:val="20"/>
                <w:lang w:val="nl-NL"/>
              </w:rPr>
            </w:pPr>
          </w:p>
        </w:tc>
      </w:tr>
      <w:tr w:rsidR="00876E1D" w:rsidRPr="00612C96" w:rsidTr="00772626">
        <w:trPr>
          <w:cantSplit/>
        </w:trPr>
        <w:tc>
          <w:tcPr>
            <w:tcW w:w="2012" w:type="dxa"/>
            <w:vAlign w:val="center"/>
          </w:tcPr>
          <w:p w:rsidR="00876E1D" w:rsidRPr="00612C96" w:rsidRDefault="00876E1D" w:rsidP="00772626">
            <w:pPr>
              <w:pStyle w:val="Heading3"/>
              <w:spacing w:line="288" w:lineRule="auto"/>
              <w:rPr>
                <w:rFonts w:ascii="Times New Roman" w:hAnsi="Times New Roman" w:cs="Times New Roman"/>
                <w:color w:val="000000" w:themeColor="text1"/>
                <w:szCs w:val="28"/>
                <w:lang w:val="nl-NL"/>
              </w:rPr>
            </w:pPr>
            <w:r w:rsidRPr="00612C96">
              <w:rPr>
                <w:rFonts w:ascii="Times New Roman" w:hAnsi="Times New Roman" w:cs="Times New Roman"/>
                <w:color w:val="000000" w:themeColor="text1"/>
                <w:szCs w:val="28"/>
                <w:lang w:val="nl-NL"/>
              </w:rPr>
              <w:t>Tổng số:</w:t>
            </w:r>
          </w:p>
        </w:tc>
        <w:tc>
          <w:tcPr>
            <w:tcW w:w="632" w:type="dxa"/>
            <w:vAlign w:val="center"/>
          </w:tcPr>
          <w:p w:rsidR="00876E1D" w:rsidRPr="00612C96" w:rsidRDefault="00C96030" w:rsidP="00772626">
            <w:pPr>
              <w:spacing w:line="288" w:lineRule="auto"/>
              <w:jc w:val="center"/>
              <w:rPr>
                <w:rFonts w:cs="Times New Roman"/>
                <w:b/>
                <w:color w:val="000000" w:themeColor="text1"/>
                <w:lang w:val="nl-NL"/>
              </w:rPr>
            </w:pPr>
            <w:r w:rsidRPr="00612C96">
              <w:rPr>
                <w:b/>
                <w:color w:val="000000" w:themeColor="text1"/>
                <w:sz w:val="22"/>
                <w:lang w:val="nl-NL"/>
              </w:rPr>
              <w:t>2</w:t>
            </w:r>
            <w:r w:rsidR="004A30FE" w:rsidRPr="00612C96">
              <w:rPr>
                <w:b/>
                <w:color w:val="000000" w:themeColor="text1"/>
                <w:sz w:val="22"/>
                <w:lang w:val="nl-NL"/>
              </w:rPr>
              <w:t>5</w:t>
            </w:r>
          </w:p>
        </w:tc>
        <w:tc>
          <w:tcPr>
            <w:tcW w:w="464" w:type="dxa"/>
            <w:vAlign w:val="center"/>
          </w:tcPr>
          <w:p w:rsidR="00876E1D" w:rsidRPr="00612C96" w:rsidRDefault="00876E1D" w:rsidP="00772626">
            <w:pPr>
              <w:spacing w:line="288" w:lineRule="auto"/>
              <w:jc w:val="center"/>
              <w:rPr>
                <w:rFonts w:cs="Times New Roman"/>
                <w:b/>
                <w:color w:val="000000" w:themeColor="text1"/>
                <w:lang w:val="nl-NL"/>
              </w:rPr>
            </w:pPr>
            <w:r w:rsidRPr="00612C96">
              <w:rPr>
                <w:b/>
                <w:color w:val="000000" w:themeColor="text1"/>
                <w:sz w:val="22"/>
                <w:lang w:val="nl-NL"/>
              </w:rPr>
              <w:t>2</w:t>
            </w:r>
            <w:r w:rsidR="00902163" w:rsidRPr="00612C96">
              <w:rPr>
                <w:b/>
                <w:color w:val="000000" w:themeColor="text1"/>
                <w:sz w:val="22"/>
                <w:lang w:val="nl-NL"/>
              </w:rPr>
              <w:t>0</w:t>
            </w:r>
          </w:p>
        </w:tc>
        <w:tc>
          <w:tcPr>
            <w:tcW w:w="497" w:type="dxa"/>
            <w:vAlign w:val="center"/>
          </w:tcPr>
          <w:p w:rsidR="00876E1D" w:rsidRPr="00612C96" w:rsidRDefault="004A30FE" w:rsidP="00772626">
            <w:pPr>
              <w:spacing w:line="288" w:lineRule="auto"/>
              <w:jc w:val="center"/>
              <w:rPr>
                <w:rFonts w:cs="Times New Roman"/>
                <w:b/>
                <w:color w:val="000000" w:themeColor="text1"/>
                <w:lang w:val="nl-NL"/>
              </w:rPr>
            </w:pPr>
            <w:r w:rsidRPr="00612C96">
              <w:rPr>
                <w:b/>
                <w:color w:val="000000" w:themeColor="text1"/>
                <w:sz w:val="22"/>
                <w:lang w:val="nl-NL"/>
              </w:rPr>
              <w:t>16</w:t>
            </w:r>
          </w:p>
        </w:tc>
        <w:tc>
          <w:tcPr>
            <w:tcW w:w="528" w:type="dxa"/>
            <w:vAlign w:val="center"/>
          </w:tcPr>
          <w:p w:rsidR="00876E1D" w:rsidRPr="00612C96" w:rsidRDefault="00876E1D" w:rsidP="00772626">
            <w:pPr>
              <w:spacing w:line="288" w:lineRule="auto"/>
              <w:jc w:val="center"/>
              <w:rPr>
                <w:rFonts w:cs="Times New Roman"/>
                <w:b/>
                <w:color w:val="000000" w:themeColor="text1"/>
                <w:lang w:val="nl-NL"/>
              </w:rPr>
            </w:pPr>
            <w:r w:rsidRPr="00612C96">
              <w:rPr>
                <w:b/>
                <w:color w:val="000000" w:themeColor="text1"/>
                <w:sz w:val="22"/>
                <w:lang w:val="nl-NL"/>
              </w:rPr>
              <w:t>0</w:t>
            </w:r>
          </w:p>
        </w:tc>
        <w:tc>
          <w:tcPr>
            <w:tcW w:w="529" w:type="dxa"/>
            <w:vAlign w:val="center"/>
          </w:tcPr>
          <w:p w:rsidR="00876E1D" w:rsidRPr="00612C96" w:rsidRDefault="00876E1D" w:rsidP="00772626">
            <w:pPr>
              <w:spacing w:line="288" w:lineRule="auto"/>
              <w:jc w:val="center"/>
              <w:rPr>
                <w:rFonts w:cs="Times New Roman"/>
                <w:b/>
                <w:color w:val="000000" w:themeColor="text1"/>
                <w:lang w:val="nl-NL"/>
              </w:rPr>
            </w:pPr>
            <w:r w:rsidRPr="00612C96">
              <w:rPr>
                <w:b/>
                <w:color w:val="000000" w:themeColor="text1"/>
                <w:sz w:val="22"/>
                <w:lang w:val="nl-NL"/>
              </w:rPr>
              <w:t>2</w:t>
            </w:r>
            <w:r w:rsidR="00902163" w:rsidRPr="00612C96">
              <w:rPr>
                <w:b/>
                <w:color w:val="000000" w:themeColor="text1"/>
                <w:sz w:val="22"/>
                <w:lang w:val="nl-NL"/>
              </w:rPr>
              <w:t>1</w:t>
            </w:r>
          </w:p>
        </w:tc>
        <w:tc>
          <w:tcPr>
            <w:tcW w:w="529" w:type="dxa"/>
            <w:vAlign w:val="center"/>
          </w:tcPr>
          <w:p w:rsidR="00876E1D" w:rsidRPr="00612C96" w:rsidRDefault="00876E1D" w:rsidP="00772626">
            <w:pPr>
              <w:spacing w:line="288" w:lineRule="auto"/>
              <w:jc w:val="center"/>
              <w:rPr>
                <w:rFonts w:cs="Times New Roman"/>
                <w:b/>
                <w:color w:val="000000" w:themeColor="text1"/>
                <w:lang w:val="nl-NL"/>
              </w:rPr>
            </w:pPr>
            <w:r w:rsidRPr="00612C96">
              <w:rPr>
                <w:b/>
                <w:color w:val="000000" w:themeColor="text1"/>
                <w:sz w:val="22"/>
                <w:lang w:val="nl-NL"/>
              </w:rPr>
              <w:t>0</w:t>
            </w:r>
            <w:r w:rsidR="00600198" w:rsidRPr="00612C96">
              <w:rPr>
                <w:b/>
                <w:color w:val="000000" w:themeColor="text1"/>
                <w:sz w:val="22"/>
                <w:lang w:val="nl-NL"/>
              </w:rPr>
              <w:t>1</w:t>
            </w:r>
          </w:p>
        </w:tc>
        <w:tc>
          <w:tcPr>
            <w:tcW w:w="529" w:type="dxa"/>
            <w:vAlign w:val="center"/>
          </w:tcPr>
          <w:p w:rsidR="00876E1D" w:rsidRPr="00612C96" w:rsidRDefault="00876E1D" w:rsidP="00772626">
            <w:pPr>
              <w:spacing w:line="288" w:lineRule="auto"/>
              <w:jc w:val="center"/>
              <w:rPr>
                <w:rFonts w:cs="Times New Roman"/>
                <w:b/>
                <w:color w:val="000000" w:themeColor="text1"/>
                <w:lang w:val="nl-NL"/>
              </w:rPr>
            </w:pPr>
            <w:r w:rsidRPr="00612C96">
              <w:rPr>
                <w:b/>
                <w:color w:val="000000" w:themeColor="text1"/>
                <w:sz w:val="22"/>
                <w:lang w:val="nl-NL"/>
              </w:rPr>
              <w:t>0</w:t>
            </w:r>
          </w:p>
        </w:tc>
        <w:tc>
          <w:tcPr>
            <w:tcW w:w="618" w:type="dxa"/>
            <w:vAlign w:val="center"/>
          </w:tcPr>
          <w:p w:rsidR="00876E1D" w:rsidRPr="00612C96" w:rsidRDefault="00876E1D" w:rsidP="00772626">
            <w:pPr>
              <w:spacing w:line="288" w:lineRule="auto"/>
              <w:jc w:val="center"/>
              <w:rPr>
                <w:rFonts w:cs="Times New Roman"/>
                <w:b/>
                <w:color w:val="000000" w:themeColor="text1"/>
                <w:lang w:val="nl-NL"/>
              </w:rPr>
            </w:pPr>
            <w:r w:rsidRPr="00612C96">
              <w:rPr>
                <w:b/>
                <w:color w:val="000000" w:themeColor="text1"/>
                <w:sz w:val="22"/>
                <w:lang w:val="nl-NL"/>
              </w:rPr>
              <w:t>01</w:t>
            </w:r>
          </w:p>
        </w:tc>
        <w:tc>
          <w:tcPr>
            <w:tcW w:w="778" w:type="dxa"/>
            <w:vAlign w:val="center"/>
          </w:tcPr>
          <w:p w:rsidR="00876E1D" w:rsidRPr="00612C96" w:rsidRDefault="00600198" w:rsidP="00772626">
            <w:pPr>
              <w:spacing w:line="288" w:lineRule="auto"/>
              <w:jc w:val="center"/>
              <w:rPr>
                <w:rFonts w:cs="Times New Roman"/>
                <w:b/>
                <w:color w:val="000000" w:themeColor="text1"/>
                <w:lang w:val="nl-NL"/>
              </w:rPr>
            </w:pPr>
            <w:r w:rsidRPr="00612C96">
              <w:rPr>
                <w:b/>
                <w:color w:val="000000" w:themeColor="text1"/>
                <w:sz w:val="22"/>
                <w:lang w:val="nl-NL"/>
              </w:rPr>
              <w:t>1</w:t>
            </w:r>
            <w:r w:rsidR="00902163" w:rsidRPr="00612C96">
              <w:rPr>
                <w:b/>
                <w:color w:val="000000" w:themeColor="text1"/>
                <w:sz w:val="22"/>
                <w:lang w:val="nl-NL"/>
              </w:rPr>
              <w:t>3</w:t>
            </w:r>
          </w:p>
        </w:tc>
        <w:tc>
          <w:tcPr>
            <w:tcW w:w="709" w:type="dxa"/>
            <w:vAlign w:val="center"/>
          </w:tcPr>
          <w:p w:rsidR="00876E1D" w:rsidRPr="00612C96" w:rsidRDefault="00902163" w:rsidP="00772626">
            <w:pPr>
              <w:spacing w:line="288" w:lineRule="auto"/>
              <w:jc w:val="center"/>
              <w:rPr>
                <w:rFonts w:cs="Times New Roman"/>
                <w:b/>
                <w:color w:val="000000" w:themeColor="text1"/>
                <w:lang w:val="nl-NL"/>
              </w:rPr>
            </w:pPr>
            <w:r w:rsidRPr="00612C96">
              <w:rPr>
                <w:b/>
                <w:color w:val="000000" w:themeColor="text1"/>
                <w:sz w:val="22"/>
                <w:lang w:val="nl-NL"/>
              </w:rPr>
              <w:t>1</w:t>
            </w:r>
            <w:r w:rsidR="00A6324F" w:rsidRPr="00612C96">
              <w:rPr>
                <w:b/>
                <w:color w:val="000000" w:themeColor="text1"/>
                <w:sz w:val="22"/>
                <w:lang w:val="nl-NL"/>
              </w:rPr>
              <w:t>8</w:t>
            </w:r>
          </w:p>
        </w:tc>
        <w:tc>
          <w:tcPr>
            <w:tcW w:w="567" w:type="dxa"/>
            <w:vAlign w:val="center"/>
          </w:tcPr>
          <w:p w:rsidR="00876E1D" w:rsidRPr="00612C96" w:rsidRDefault="00876E1D" w:rsidP="00772626">
            <w:pPr>
              <w:spacing w:line="288" w:lineRule="auto"/>
              <w:jc w:val="center"/>
              <w:rPr>
                <w:rFonts w:cs="Times New Roman"/>
                <w:b/>
                <w:color w:val="000000" w:themeColor="text1"/>
                <w:lang w:val="nl-NL"/>
              </w:rPr>
            </w:pPr>
            <w:r w:rsidRPr="00612C96">
              <w:rPr>
                <w:b/>
                <w:color w:val="000000" w:themeColor="text1"/>
                <w:sz w:val="22"/>
                <w:lang w:val="nl-NL"/>
              </w:rPr>
              <w:t>2</w:t>
            </w:r>
            <w:r w:rsidR="00600198" w:rsidRPr="00612C96">
              <w:rPr>
                <w:b/>
                <w:color w:val="000000" w:themeColor="text1"/>
                <w:sz w:val="22"/>
                <w:lang w:val="nl-NL"/>
              </w:rPr>
              <w:t>2</w:t>
            </w:r>
          </w:p>
        </w:tc>
        <w:tc>
          <w:tcPr>
            <w:tcW w:w="425" w:type="dxa"/>
            <w:vAlign w:val="center"/>
          </w:tcPr>
          <w:p w:rsidR="00876E1D" w:rsidRPr="00612C96" w:rsidRDefault="00876E1D" w:rsidP="00772626">
            <w:pPr>
              <w:spacing w:line="288" w:lineRule="auto"/>
              <w:jc w:val="center"/>
              <w:rPr>
                <w:rFonts w:cs="Times New Roman"/>
                <w:b/>
                <w:color w:val="000000" w:themeColor="text1"/>
                <w:lang w:val="nl-NL"/>
              </w:rPr>
            </w:pPr>
            <w:r w:rsidRPr="00612C96">
              <w:rPr>
                <w:b/>
                <w:color w:val="000000" w:themeColor="text1"/>
                <w:sz w:val="22"/>
                <w:lang w:val="nl-NL"/>
              </w:rPr>
              <w:t>0</w:t>
            </w:r>
          </w:p>
        </w:tc>
        <w:tc>
          <w:tcPr>
            <w:tcW w:w="567" w:type="dxa"/>
            <w:vAlign w:val="center"/>
          </w:tcPr>
          <w:p w:rsidR="00876E1D" w:rsidRPr="00612C96" w:rsidRDefault="00876E1D" w:rsidP="00772626">
            <w:pPr>
              <w:spacing w:line="288" w:lineRule="auto"/>
              <w:jc w:val="center"/>
              <w:rPr>
                <w:rFonts w:cs="Times New Roman"/>
                <w:color w:val="000000" w:themeColor="text1"/>
                <w:lang w:val="nl-NL"/>
              </w:rPr>
            </w:pPr>
          </w:p>
        </w:tc>
      </w:tr>
      <w:tr w:rsidR="00876E1D" w:rsidRPr="00612C96" w:rsidTr="00772626">
        <w:trPr>
          <w:cantSplit/>
        </w:trPr>
        <w:tc>
          <w:tcPr>
            <w:tcW w:w="2012" w:type="dxa"/>
            <w:vAlign w:val="center"/>
          </w:tcPr>
          <w:p w:rsidR="00876E1D" w:rsidRPr="00612C96" w:rsidRDefault="00876E1D" w:rsidP="00772626">
            <w:pPr>
              <w:pStyle w:val="Header"/>
              <w:spacing w:line="288" w:lineRule="auto"/>
              <w:rPr>
                <w:rFonts w:cs="Times New Roman"/>
                <w:color w:val="000000" w:themeColor="text1"/>
                <w:lang w:val="nl-NL"/>
              </w:rPr>
            </w:pPr>
            <w:r w:rsidRPr="00612C96">
              <w:rPr>
                <w:rFonts w:cs="Times New Roman"/>
                <w:color w:val="000000" w:themeColor="text1"/>
                <w:lang w:val="nl-NL"/>
              </w:rPr>
              <w:t>- Quản lí</w:t>
            </w:r>
          </w:p>
        </w:tc>
        <w:tc>
          <w:tcPr>
            <w:tcW w:w="632" w:type="dxa"/>
            <w:vAlign w:val="center"/>
          </w:tcPr>
          <w:p w:rsidR="00876E1D" w:rsidRPr="00612C96" w:rsidRDefault="00876E1D" w:rsidP="00772626">
            <w:pPr>
              <w:spacing w:line="288" w:lineRule="auto"/>
              <w:jc w:val="center"/>
              <w:rPr>
                <w:rFonts w:cs="Times New Roman"/>
                <w:b/>
                <w:color w:val="000000" w:themeColor="text1"/>
                <w:lang w:val="nl-NL"/>
              </w:rPr>
            </w:pPr>
            <w:r w:rsidRPr="00612C96">
              <w:rPr>
                <w:b/>
                <w:color w:val="000000" w:themeColor="text1"/>
                <w:sz w:val="22"/>
                <w:lang w:val="nl-NL"/>
              </w:rPr>
              <w:t>02</w:t>
            </w:r>
          </w:p>
        </w:tc>
        <w:tc>
          <w:tcPr>
            <w:tcW w:w="464" w:type="dxa"/>
            <w:vAlign w:val="center"/>
          </w:tcPr>
          <w:p w:rsidR="00876E1D" w:rsidRPr="00612C96" w:rsidRDefault="00876E1D" w:rsidP="00772626">
            <w:pPr>
              <w:spacing w:line="288" w:lineRule="auto"/>
              <w:jc w:val="center"/>
              <w:rPr>
                <w:rFonts w:cs="Times New Roman"/>
                <w:color w:val="000000" w:themeColor="text1"/>
                <w:lang w:val="nl-NL"/>
              </w:rPr>
            </w:pPr>
            <w:r w:rsidRPr="00612C96">
              <w:rPr>
                <w:color w:val="000000" w:themeColor="text1"/>
                <w:sz w:val="22"/>
                <w:lang w:val="nl-NL"/>
              </w:rPr>
              <w:t>02</w:t>
            </w:r>
          </w:p>
        </w:tc>
        <w:tc>
          <w:tcPr>
            <w:tcW w:w="497" w:type="dxa"/>
            <w:vAlign w:val="center"/>
          </w:tcPr>
          <w:p w:rsidR="00876E1D" w:rsidRPr="00612C96" w:rsidRDefault="00876E1D" w:rsidP="00772626">
            <w:pPr>
              <w:spacing w:line="288" w:lineRule="auto"/>
              <w:jc w:val="center"/>
              <w:rPr>
                <w:rFonts w:cs="Times New Roman"/>
                <w:color w:val="000000" w:themeColor="text1"/>
                <w:lang w:val="nl-NL"/>
              </w:rPr>
            </w:pPr>
            <w:r w:rsidRPr="00612C96">
              <w:rPr>
                <w:color w:val="000000" w:themeColor="text1"/>
                <w:sz w:val="22"/>
                <w:lang w:val="nl-NL"/>
              </w:rPr>
              <w:t>02</w:t>
            </w:r>
          </w:p>
        </w:tc>
        <w:tc>
          <w:tcPr>
            <w:tcW w:w="528" w:type="dxa"/>
            <w:vAlign w:val="center"/>
          </w:tcPr>
          <w:p w:rsidR="00876E1D" w:rsidRPr="00612C96" w:rsidRDefault="00876E1D" w:rsidP="00772626">
            <w:pPr>
              <w:spacing w:line="288" w:lineRule="auto"/>
              <w:jc w:val="center"/>
              <w:rPr>
                <w:rFonts w:cs="Times New Roman"/>
                <w:color w:val="000000" w:themeColor="text1"/>
                <w:lang w:val="nl-NL"/>
              </w:rPr>
            </w:pPr>
            <w:r w:rsidRPr="00612C96">
              <w:rPr>
                <w:color w:val="000000" w:themeColor="text1"/>
                <w:sz w:val="22"/>
                <w:lang w:val="nl-NL"/>
              </w:rPr>
              <w:t>0</w:t>
            </w:r>
          </w:p>
        </w:tc>
        <w:tc>
          <w:tcPr>
            <w:tcW w:w="529" w:type="dxa"/>
            <w:vAlign w:val="center"/>
          </w:tcPr>
          <w:p w:rsidR="00876E1D" w:rsidRPr="00612C96" w:rsidRDefault="00876E1D" w:rsidP="00772626">
            <w:pPr>
              <w:spacing w:line="288" w:lineRule="auto"/>
              <w:jc w:val="center"/>
              <w:rPr>
                <w:rFonts w:cs="Times New Roman"/>
                <w:color w:val="000000" w:themeColor="text1"/>
                <w:lang w:val="nl-NL"/>
              </w:rPr>
            </w:pPr>
            <w:r w:rsidRPr="00612C96">
              <w:rPr>
                <w:color w:val="000000" w:themeColor="text1"/>
                <w:sz w:val="22"/>
                <w:lang w:val="nl-NL"/>
              </w:rPr>
              <w:t>02</w:t>
            </w:r>
          </w:p>
        </w:tc>
        <w:tc>
          <w:tcPr>
            <w:tcW w:w="529" w:type="dxa"/>
            <w:vAlign w:val="center"/>
          </w:tcPr>
          <w:p w:rsidR="00876E1D" w:rsidRPr="00612C96" w:rsidRDefault="00876E1D" w:rsidP="00772626">
            <w:pPr>
              <w:spacing w:line="288" w:lineRule="auto"/>
              <w:jc w:val="center"/>
              <w:rPr>
                <w:rFonts w:cs="Times New Roman"/>
                <w:color w:val="000000" w:themeColor="text1"/>
                <w:lang w:val="nl-NL"/>
              </w:rPr>
            </w:pPr>
            <w:r w:rsidRPr="00612C96">
              <w:rPr>
                <w:color w:val="000000" w:themeColor="text1"/>
                <w:sz w:val="22"/>
                <w:lang w:val="nl-NL"/>
              </w:rPr>
              <w:t>0</w:t>
            </w:r>
          </w:p>
        </w:tc>
        <w:tc>
          <w:tcPr>
            <w:tcW w:w="529" w:type="dxa"/>
            <w:vAlign w:val="center"/>
          </w:tcPr>
          <w:p w:rsidR="00876E1D" w:rsidRPr="00612C96" w:rsidRDefault="00876E1D" w:rsidP="00772626">
            <w:pPr>
              <w:spacing w:line="288" w:lineRule="auto"/>
              <w:jc w:val="center"/>
              <w:rPr>
                <w:rFonts w:cs="Times New Roman"/>
                <w:color w:val="000000" w:themeColor="text1"/>
                <w:lang w:val="nl-NL"/>
              </w:rPr>
            </w:pPr>
            <w:r w:rsidRPr="00612C96">
              <w:rPr>
                <w:color w:val="000000" w:themeColor="text1"/>
                <w:sz w:val="22"/>
                <w:lang w:val="nl-NL"/>
              </w:rPr>
              <w:t>0</w:t>
            </w:r>
          </w:p>
        </w:tc>
        <w:tc>
          <w:tcPr>
            <w:tcW w:w="618" w:type="dxa"/>
            <w:vAlign w:val="center"/>
          </w:tcPr>
          <w:p w:rsidR="00876E1D" w:rsidRPr="00612C96" w:rsidRDefault="00876E1D" w:rsidP="00772626">
            <w:pPr>
              <w:spacing w:line="288" w:lineRule="auto"/>
              <w:jc w:val="center"/>
              <w:rPr>
                <w:rFonts w:cs="Times New Roman"/>
                <w:color w:val="000000" w:themeColor="text1"/>
                <w:lang w:val="nl-NL"/>
              </w:rPr>
            </w:pPr>
            <w:r w:rsidRPr="00612C96">
              <w:rPr>
                <w:color w:val="000000" w:themeColor="text1"/>
                <w:sz w:val="22"/>
                <w:lang w:val="nl-NL"/>
              </w:rPr>
              <w:t>01</w:t>
            </w:r>
          </w:p>
        </w:tc>
        <w:tc>
          <w:tcPr>
            <w:tcW w:w="778" w:type="dxa"/>
            <w:vAlign w:val="center"/>
          </w:tcPr>
          <w:p w:rsidR="00876E1D" w:rsidRPr="00612C96" w:rsidRDefault="00876E1D" w:rsidP="00772626">
            <w:pPr>
              <w:spacing w:line="288" w:lineRule="auto"/>
              <w:jc w:val="center"/>
              <w:rPr>
                <w:rFonts w:cs="Times New Roman"/>
                <w:color w:val="000000" w:themeColor="text1"/>
                <w:lang w:val="nl-NL"/>
              </w:rPr>
            </w:pPr>
            <w:r w:rsidRPr="00612C96">
              <w:rPr>
                <w:rFonts w:cs="Times New Roman"/>
                <w:color w:val="000000" w:themeColor="text1"/>
                <w:lang w:val="nl-NL"/>
              </w:rPr>
              <w:t>01</w:t>
            </w:r>
          </w:p>
        </w:tc>
        <w:tc>
          <w:tcPr>
            <w:tcW w:w="709" w:type="dxa"/>
            <w:vAlign w:val="center"/>
          </w:tcPr>
          <w:p w:rsidR="00876E1D" w:rsidRPr="00612C96" w:rsidRDefault="00876E1D" w:rsidP="00772626">
            <w:pPr>
              <w:spacing w:line="288" w:lineRule="auto"/>
              <w:jc w:val="center"/>
              <w:rPr>
                <w:rFonts w:cs="Times New Roman"/>
                <w:color w:val="000000" w:themeColor="text1"/>
                <w:lang w:val="nl-NL"/>
              </w:rPr>
            </w:pPr>
          </w:p>
        </w:tc>
        <w:tc>
          <w:tcPr>
            <w:tcW w:w="567" w:type="dxa"/>
            <w:vAlign w:val="center"/>
          </w:tcPr>
          <w:p w:rsidR="00876E1D" w:rsidRPr="00612C96" w:rsidRDefault="00876E1D" w:rsidP="00772626">
            <w:pPr>
              <w:spacing w:line="288" w:lineRule="auto"/>
              <w:jc w:val="center"/>
              <w:rPr>
                <w:rFonts w:cs="Times New Roman"/>
                <w:color w:val="000000" w:themeColor="text1"/>
                <w:lang w:val="nl-NL"/>
              </w:rPr>
            </w:pPr>
            <w:r w:rsidRPr="00612C96">
              <w:rPr>
                <w:color w:val="000000" w:themeColor="text1"/>
                <w:sz w:val="22"/>
                <w:lang w:val="nl-NL"/>
              </w:rPr>
              <w:t>02</w:t>
            </w:r>
          </w:p>
        </w:tc>
        <w:tc>
          <w:tcPr>
            <w:tcW w:w="425" w:type="dxa"/>
            <w:vAlign w:val="center"/>
          </w:tcPr>
          <w:p w:rsidR="00876E1D" w:rsidRPr="00612C96" w:rsidRDefault="00876E1D" w:rsidP="00772626">
            <w:pPr>
              <w:spacing w:line="288" w:lineRule="auto"/>
              <w:jc w:val="center"/>
              <w:rPr>
                <w:rFonts w:cs="Times New Roman"/>
                <w:color w:val="000000" w:themeColor="text1"/>
                <w:lang w:val="nl-NL"/>
              </w:rPr>
            </w:pPr>
            <w:r w:rsidRPr="00612C96">
              <w:rPr>
                <w:color w:val="000000" w:themeColor="text1"/>
                <w:sz w:val="22"/>
                <w:lang w:val="nl-NL"/>
              </w:rPr>
              <w:t>0</w:t>
            </w:r>
          </w:p>
        </w:tc>
        <w:tc>
          <w:tcPr>
            <w:tcW w:w="567" w:type="dxa"/>
            <w:vAlign w:val="center"/>
          </w:tcPr>
          <w:p w:rsidR="00876E1D" w:rsidRPr="00612C96" w:rsidRDefault="00876E1D" w:rsidP="00772626">
            <w:pPr>
              <w:spacing w:line="288" w:lineRule="auto"/>
              <w:jc w:val="center"/>
              <w:rPr>
                <w:rFonts w:cs="Times New Roman"/>
                <w:color w:val="000000" w:themeColor="text1"/>
                <w:lang w:val="nl-NL"/>
              </w:rPr>
            </w:pPr>
          </w:p>
        </w:tc>
      </w:tr>
      <w:tr w:rsidR="00876E1D" w:rsidRPr="00612C96" w:rsidTr="00772626">
        <w:trPr>
          <w:cantSplit/>
        </w:trPr>
        <w:tc>
          <w:tcPr>
            <w:tcW w:w="2012" w:type="dxa"/>
            <w:vAlign w:val="center"/>
          </w:tcPr>
          <w:p w:rsidR="00876E1D" w:rsidRPr="00612C96" w:rsidRDefault="00876E1D" w:rsidP="00772626">
            <w:pPr>
              <w:spacing w:line="288" w:lineRule="auto"/>
              <w:rPr>
                <w:rFonts w:cs="Times New Roman"/>
                <w:color w:val="000000" w:themeColor="text1"/>
                <w:lang w:val="nl-NL"/>
              </w:rPr>
            </w:pPr>
            <w:r w:rsidRPr="00612C96">
              <w:rPr>
                <w:rFonts w:cs="Times New Roman"/>
                <w:color w:val="000000" w:themeColor="text1"/>
                <w:lang w:val="nl-NL"/>
              </w:rPr>
              <w:t>- Giáo viên</w:t>
            </w:r>
          </w:p>
        </w:tc>
        <w:tc>
          <w:tcPr>
            <w:tcW w:w="632" w:type="dxa"/>
            <w:vAlign w:val="center"/>
          </w:tcPr>
          <w:p w:rsidR="00876E1D" w:rsidRPr="00612C96" w:rsidRDefault="004A30FE" w:rsidP="00772626">
            <w:pPr>
              <w:spacing w:line="288" w:lineRule="auto"/>
              <w:jc w:val="center"/>
              <w:rPr>
                <w:rFonts w:cs="Times New Roman"/>
                <w:b/>
                <w:color w:val="000000" w:themeColor="text1"/>
                <w:lang w:val="nl-NL"/>
              </w:rPr>
            </w:pPr>
            <w:r w:rsidRPr="00612C96">
              <w:rPr>
                <w:b/>
                <w:color w:val="000000" w:themeColor="text1"/>
                <w:sz w:val="22"/>
                <w:lang w:val="nl-NL"/>
              </w:rPr>
              <w:t>20</w:t>
            </w:r>
          </w:p>
        </w:tc>
        <w:tc>
          <w:tcPr>
            <w:tcW w:w="464" w:type="dxa"/>
            <w:vAlign w:val="center"/>
          </w:tcPr>
          <w:p w:rsidR="00876E1D" w:rsidRPr="00612C96" w:rsidRDefault="00185D36" w:rsidP="00772626">
            <w:pPr>
              <w:spacing w:line="288" w:lineRule="auto"/>
              <w:jc w:val="center"/>
              <w:rPr>
                <w:rFonts w:cs="Times New Roman"/>
                <w:color w:val="000000" w:themeColor="text1"/>
                <w:lang w:val="nl-NL"/>
              </w:rPr>
            </w:pPr>
            <w:r w:rsidRPr="00612C96">
              <w:rPr>
                <w:color w:val="000000" w:themeColor="text1"/>
                <w:sz w:val="22"/>
                <w:lang w:val="nl-NL"/>
              </w:rPr>
              <w:t>18</w:t>
            </w:r>
          </w:p>
        </w:tc>
        <w:tc>
          <w:tcPr>
            <w:tcW w:w="497" w:type="dxa"/>
            <w:vAlign w:val="center"/>
          </w:tcPr>
          <w:p w:rsidR="00876E1D" w:rsidRPr="00612C96" w:rsidRDefault="00902163" w:rsidP="00772626">
            <w:pPr>
              <w:spacing w:line="288" w:lineRule="auto"/>
              <w:jc w:val="center"/>
              <w:rPr>
                <w:rFonts w:cs="Times New Roman"/>
                <w:color w:val="000000" w:themeColor="text1"/>
                <w:lang w:val="nl-NL"/>
              </w:rPr>
            </w:pPr>
            <w:r w:rsidRPr="00612C96">
              <w:rPr>
                <w:color w:val="000000" w:themeColor="text1"/>
                <w:sz w:val="22"/>
                <w:lang w:val="nl-NL"/>
              </w:rPr>
              <w:t>12</w:t>
            </w:r>
          </w:p>
        </w:tc>
        <w:tc>
          <w:tcPr>
            <w:tcW w:w="528" w:type="dxa"/>
            <w:vAlign w:val="center"/>
          </w:tcPr>
          <w:p w:rsidR="00876E1D" w:rsidRPr="00612C96" w:rsidRDefault="00876E1D" w:rsidP="00772626">
            <w:pPr>
              <w:spacing w:line="288" w:lineRule="auto"/>
              <w:jc w:val="center"/>
              <w:rPr>
                <w:rFonts w:cs="Times New Roman"/>
                <w:color w:val="000000" w:themeColor="text1"/>
                <w:lang w:val="nl-NL"/>
              </w:rPr>
            </w:pPr>
            <w:r w:rsidRPr="00612C96">
              <w:rPr>
                <w:color w:val="000000" w:themeColor="text1"/>
                <w:sz w:val="22"/>
                <w:lang w:val="nl-NL"/>
              </w:rPr>
              <w:t>0</w:t>
            </w:r>
          </w:p>
        </w:tc>
        <w:tc>
          <w:tcPr>
            <w:tcW w:w="529" w:type="dxa"/>
            <w:vAlign w:val="center"/>
          </w:tcPr>
          <w:p w:rsidR="00876E1D" w:rsidRPr="00612C96" w:rsidRDefault="004A30FE" w:rsidP="00772626">
            <w:pPr>
              <w:spacing w:line="288" w:lineRule="auto"/>
              <w:jc w:val="center"/>
              <w:rPr>
                <w:rFonts w:cs="Times New Roman"/>
                <w:color w:val="000000" w:themeColor="text1"/>
                <w:lang w:val="nl-NL"/>
              </w:rPr>
            </w:pPr>
            <w:r w:rsidRPr="00612C96">
              <w:rPr>
                <w:color w:val="000000" w:themeColor="text1"/>
                <w:sz w:val="22"/>
                <w:lang w:val="nl-NL"/>
              </w:rPr>
              <w:t>1</w:t>
            </w:r>
            <w:r w:rsidR="00185D36" w:rsidRPr="00612C96">
              <w:rPr>
                <w:color w:val="000000" w:themeColor="text1"/>
                <w:sz w:val="22"/>
                <w:lang w:val="nl-NL"/>
              </w:rPr>
              <w:t>8</w:t>
            </w:r>
          </w:p>
        </w:tc>
        <w:tc>
          <w:tcPr>
            <w:tcW w:w="529" w:type="dxa"/>
            <w:vAlign w:val="center"/>
          </w:tcPr>
          <w:p w:rsidR="00876E1D" w:rsidRPr="00612C96" w:rsidRDefault="00876E1D" w:rsidP="00772626">
            <w:pPr>
              <w:spacing w:line="288" w:lineRule="auto"/>
              <w:jc w:val="center"/>
              <w:rPr>
                <w:rFonts w:cs="Times New Roman"/>
                <w:color w:val="000000" w:themeColor="text1"/>
                <w:lang w:val="nl-NL"/>
              </w:rPr>
            </w:pPr>
            <w:r w:rsidRPr="00612C96">
              <w:rPr>
                <w:color w:val="000000" w:themeColor="text1"/>
                <w:sz w:val="22"/>
                <w:lang w:val="nl-NL"/>
              </w:rPr>
              <w:t>02</w:t>
            </w:r>
          </w:p>
        </w:tc>
        <w:tc>
          <w:tcPr>
            <w:tcW w:w="529" w:type="dxa"/>
            <w:vAlign w:val="center"/>
          </w:tcPr>
          <w:p w:rsidR="00876E1D" w:rsidRPr="00612C96" w:rsidRDefault="00876E1D" w:rsidP="00772626">
            <w:pPr>
              <w:spacing w:line="288" w:lineRule="auto"/>
              <w:jc w:val="center"/>
              <w:rPr>
                <w:rFonts w:cs="Times New Roman"/>
                <w:color w:val="000000" w:themeColor="text1"/>
                <w:lang w:val="nl-NL"/>
              </w:rPr>
            </w:pPr>
            <w:r w:rsidRPr="00612C96">
              <w:rPr>
                <w:color w:val="000000" w:themeColor="text1"/>
                <w:sz w:val="22"/>
                <w:lang w:val="nl-NL"/>
              </w:rPr>
              <w:t>0</w:t>
            </w:r>
          </w:p>
        </w:tc>
        <w:tc>
          <w:tcPr>
            <w:tcW w:w="618" w:type="dxa"/>
            <w:vAlign w:val="center"/>
          </w:tcPr>
          <w:p w:rsidR="00876E1D" w:rsidRPr="00612C96" w:rsidRDefault="00876E1D" w:rsidP="00772626">
            <w:pPr>
              <w:spacing w:line="288" w:lineRule="auto"/>
              <w:jc w:val="center"/>
              <w:rPr>
                <w:rFonts w:cs="Times New Roman"/>
                <w:color w:val="000000" w:themeColor="text1"/>
                <w:lang w:val="nl-NL"/>
              </w:rPr>
            </w:pPr>
            <w:r w:rsidRPr="00612C96">
              <w:rPr>
                <w:color w:val="000000" w:themeColor="text1"/>
                <w:sz w:val="22"/>
                <w:lang w:val="nl-NL"/>
              </w:rPr>
              <w:t>0</w:t>
            </w:r>
          </w:p>
        </w:tc>
        <w:tc>
          <w:tcPr>
            <w:tcW w:w="778" w:type="dxa"/>
            <w:vAlign w:val="center"/>
          </w:tcPr>
          <w:p w:rsidR="00876E1D" w:rsidRPr="00612C96" w:rsidRDefault="00902163" w:rsidP="00772626">
            <w:pPr>
              <w:spacing w:line="288" w:lineRule="auto"/>
              <w:jc w:val="center"/>
              <w:rPr>
                <w:rFonts w:cs="Times New Roman"/>
                <w:color w:val="000000" w:themeColor="text1"/>
                <w:lang w:val="nl-NL"/>
              </w:rPr>
            </w:pPr>
            <w:r w:rsidRPr="00612C96">
              <w:rPr>
                <w:color w:val="000000" w:themeColor="text1"/>
                <w:sz w:val="22"/>
                <w:lang w:val="nl-NL"/>
              </w:rPr>
              <w:t>13</w:t>
            </w:r>
          </w:p>
        </w:tc>
        <w:tc>
          <w:tcPr>
            <w:tcW w:w="709" w:type="dxa"/>
            <w:vAlign w:val="center"/>
          </w:tcPr>
          <w:p w:rsidR="00876E1D" w:rsidRPr="00612C96" w:rsidRDefault="00A6324F" w:rsidP="00772626">
            <w:pPr>
              <w:spacing w:line="288" w:lineRule="auto"/>
              <w:jc w:val="center"/>
              <w:rPr>
                <w:rFonts w:cs="Times New Roman"/>
                <w:color w:val="000000" w:themeColor="text1"/>
                <w:lang w:val="nl-NL"/>
              </w:rPr>
            </w:pPr>
            <w:r w:rsidRPr="00612C96">
              <w:rPr>
                <w:color w:val="000000" w:themeColor="text1"/>
                <w:sz w:val="22"/>
                <w:lang w:val="nl-NL"/>
              </w:rPr>
              <w:t>18</w:t>
            </w:r>
            <w:r w:rsidR="00212556" w:rsidRPr="00612C96">
              <w:rPr>
                <w:color w:val="000000" w:themeColor="text1"/>
                <w:sz w:val="22"/>
                <w:lang w:val="nl-NL"/>
              </w:rPr>
              <w:t xml:space="preserve">   </w:t>
            </w:r>
          </w:p>
        </w:tc>
        <w:tc>
          <w:tcPr>
            <w:tcW w:w="567" w:type="dxa"/>
            <w:vAlign w:val="center"/>
          </w:tcPr>
          <w:p w:rsidR="00876E1D" w:rsidRPr="00612C96" w:rsidRDefault="00876E1D" w:rsidP="00772626">
            <w:pPr>
              <w:spacing w:line="288" w:lineRule="auto"/>
              <w:jc w:val="center"/>
              <w:rPr>
                <w:rFonts w:cs="Times New Roman"/>
                <w:color w:val="000000" w:themeColor="text1"/>
                <w:lang w:val="nl-NL"/>
              </w:rPr>
            </w:pPr>
            <w:r w:rsidRPr="00612C96">
              <w:rPr>
                <w:color w:val="000000" w:themeColor="text1"/>
                <w:sz w:val="22"/>
                <w:lang w:val="nl-NL"/>
              </w:rPr>
              <w:t>18</w:t>
            </w:r>
          </w:p>
        </w:tc>
        <w:tc>
          <w:tcPr>
            <w:tcW w:w="425" w:type="dxa"/>
            <w:vAlign w:val="center"/>
          </w:tcPr>
          <w:p w:rsidR="00876E1D" w:rsidRPr="00612C96" w:rsidRDefault="00876E1D" w:rsidP="00772626">
            <w:pPr>
              <w:spacing w:line="288" w:lineRule="auto"/>
              <w:jc w:val="center"/>
              <w:rPr>
                <w:rFonts w:cs="Times New Roman"/>
                <w:color w:val="000000" w:themeColor="text1"/>
                <w:lang w:val="nl-NL"/>
              </w:rPr>
            </w:pPr>
            <w:r w:rsidRPr="00612C96">
              <w:rPr>
                <w:color w:val="000000" w:themeColor="text1"/>
                <w:sz w:val="22"/>
                <w:lang w:val="nl-NL"/>
              </w:rPr>
              <w:t>0</w:t>
            </w:r>
            <w:r w:rsidR="00185D36" w:rsidRPr="00612C96">
              <w:rPr>
                <w:color w:val="000000" w:themeColor="text1"/>
                <w:sz w:val="22"/>
                <w:lang w:val="nl-NL"/>
              </w:rPr>
              <w:t>2</w:t>
            </w:r>
          </w:p>
        </w:tc>
        <w:tc>
          <w:tcPr>
            <w:tcW w:w="567" w:type="dxa"/>
            <w:vAlign w:val="center"/>
          </w:tcPr>
          <w:p w:rsidR="00876E1D" w:rsidRPr="00612C96" w:rsidRDefault="00876E1D" w:rsidP="00772626">
            <w:pPr>
              <w:spacing w:line="288" w:lineRule="auto"/>
              <w:jc w:val="center"/>
              <w:rPr>
                <w:rFonts w:cs="Times New Roman"/>
                <w:color w:val="000000" w:themeColor="text1"/>
                <w:lang w:val="nl-NL"/>
              </w:rPr>
            </w:pPr>
          </w:p>
        </w:tc>
      </w:tr>
      <w:tr w:rsidR="00876E1D" w:rsidRPr="00612C96" w:rsidTr="00772626">
        <w:trPr>
          <w:cantSplit/>
        </w:trPr>
        <w:tc>
          <w:tcPr>
            <w:tcW w:w="2012" w:type="dxa"/>
            <w:vAlign w:val="center"/>
          </w:tcPr>
          <w:p w:rsidR="00876E1D" w:rsidRPr="00612C96" w:rsidRDefault="00876E1D" w:rsidP="00772626">
            <w:pPr>
              <w:pStyle w:val="Header"/>
              <w:spacing w:line="288" w:lineRule="auto"/>
              <w:rPr>
                <w:rFonts w:cs="Times New Roman"/>
                <w:color w:val="000000" w:themeColor="text1"/>
                <w:lang w:val="nl-NL"/>
              </w:rPr>
            </w:pPr>
            <w:r w:rsidRPr="00612C96">
              <w:rPr>
                <w:rFonts w:cs="Times New Roman"/>
                <w:color w:val="000000" w:themeColor="text1"/>
                <w:lang w:val="nl-NL"/>
              </w:rPr>
              <w:t>+ Âm nhạc kiêm TPT- Mỹ thuật</w:t>
            </w:r>
          </w:p>
        </w:tc>
        <w:tc>
          <w:tcPr>
            <w:tcW w:w="632" w:type="dxa"/>
            <w:vAlign w:val="center"/>
          </w:tcPr>
          <w:p w:rsidR="00876E1D" w:rsidRPr="00612C96" w:rsidRDefault="00876E1D" w:rsidP="00772626">
            <w:pPr>
              <w:spacing w:line="288" w:lineRule="auto"/>
              <w:jc w:val="center"/>
              <w:rPr>
                <w:rFonts w:cs="Times New Roman"/>
                <w:color w:val="000000" w:themeColor="text1"/>
                <w:lang w:val="nl-NL"/>
              </w:rPr>
            </w:pPr>
            <w:r w:rsidRPr="00612C96">
              <w:rPr>
                <w:color w:val="000000" w:themeColor="text1"/>
                <w:sz w:val="22"/>
                <w:lang w:val="nl-NL"/>
              </w:rPr>
              <w:t>02</w:t>
            </w:r>
          </w:p>
        </w:tc>
        <w:tc>
          <w:tcPr>
            <w:tcW w:w="464" w:type="dxa"/>
            <w:vAlign w:val="center"/>
          </w:tcPr>
          <w:p w:rsidR="00876E1D" w:rsidRPr="00612C96" w:rsidRDefault="00876E1D" w:rsidP="00772626">
            <w:pPr>
              <w:spacing w:line="288" w:lineRule="auto"/>
              <w:jc w:val="center"/>
              <w:rPr>
                <w:rFonts w:cs="Times New Roman"/>
                <w:color w:val="000000" w:themeColor="text1"/>
                <w:lang w:val="nl-NL"/>
              </w:rPr>
            </w:pPr>
            <w:r w:rsidRPr="00612C96">
              <w:rPr>
                <w:color w:val="000000" w:themeColor="text1"/>
                <w:sz w:val="22"/>
                <w:lang w:val="nl-NL"/>
              </w:rPr>
              <w:t>02</w:t>
            </w:r>
          </w:p>
        </w:tc>
        <w:tc>
          <w:tcPr>
            <w:tcW w:w="497" w:type="dxa"/>
            <w:vAlign w:val="center"/>
          </w:tcPr>
          <w:p w:rsidR="00876E1D" w:rsidRPr="00612C96" w:rsidRDefault="00876E1D" w:rsidP="00772626">
            <w:pPr>
              <w:spacing w:line="288" w:lineRule="auto"/>
              <w:jc w:val="center"/>
              <w:rPr>
                <w:rFonts w:cs="Times New Roman"/>
                <w:color w:val="000000" w:themeColor="text1"/>
                <w:lang w:val="nl-NL"/>
              </w:rPr>
            </w:pPr>
            <w:r w:rsidRPr="00612C96">
              <w:rPr>
                <w:color w:val="000000" w:themeColor="text1"/>
                <w:sz w:val="22"/>
                <w:lang w:val="nl-NL"/>
              </w:rPr>
              <w:t>02</w:t>
            </w:r>
          </w:p>
        </w:tc>
        <w:tc>
          <w:tcPr>
            <w:tcW w:w="528" w:type="dxa"/>
            <w:vAlign w:val="center"/>
          </w:tcPr>
          <w:p w:rsidR="00876E1D" w:rsidRPr="00612C96" w:rsidRDefault="00876E1D" w:rsidP="00772626">
            <w:pPr>
              <w:spacing w:line="288" w:lineRule="auto"/>
              <w:jc w:val="center"/>
              <w:rPr>
                <w:rFonts w:cs="Times New Roman"/>
                <w:color w:val="000000" w:themeColor="text1"/>
                <w:lang w:val="nl-NL"/>
              </w:rPr>
            </w:pPr>
            <w:r w:rsidRPr="00612C96">
              <w:rPr>
                <w:color w:val="000000" w:themeColor="text1"/>
                <w:sz w:val="22"/>
                <w:lang w:val="nl-NL"/>
              </w:rPr>
              <w:t>0</w:t>
            </w:r>
          </w:p>
        </w:tc>
        <w:tc>
          <w:tcPr>
            <w:tcW w:w="529" w:type="dxa"/>
            <w:vAlign w:val="center"/>
          </w:tcPr>
          <w:p w:rsidR="00876E1D" w:rsidRPr="00612C96" w:rsidRDefault="00876E1D" w:rsidP="00772626">
            <w:pPr>
              <w:spacing w:line="288" w:lineRule="auto"/>
              <w:jc w:val="center"/>
              <w:rPr>
                <w:rFonts w:cs="Times New Roman"/>
                <w:color w:val="000000" w:themeColor="text1"/>
                <w:lang w:val="nl-NL"/>
              </w:rPr>
            </w:pPr>
            <w:r w:rsidRPr="00612C96">
              <w:rPr>
                <w:color w:val="000000" w:themeColor="text1"/>
                <w:sz w:val="22"/>
                <w:lang w:val="nl-NL"/>
              </w:rPr>
              <w:t>02</w:t>
            </w:r>
          </w:p>
        </w:tc>
        <w:tc>
          <w:tcPr>
            <w:tcW w:w="529" w:type="dxa"/>
            <w:vAlign w:val="center"/>
          </w:tcPr>
          <w:p w:rsidR="00876E1D" w:rsidRPr="00612C96" w:rsidRDefault="00876E1D" w:rsidP="00772626">
            <w:pPr>
              <w:spacing w:line="288" w:lineRule="auto"/>
              <w:jc w:val="center"/>
              <w:rPr>
                <w:rFonts w:cs="Times New Roman"/>
                <w:color w:val="000000" w:themeColor="text1"/>
                <w:lang w:val="nl-NL"/>
              </w:rPr>
            </w:pPr>
            <w:r w:rsidRPr="00612C96">
              <w:rPr>
                <w:color w:val="000000" w:themeColor="text1"/>
                <w:sz w:val="22"/>
                <w:lang w:val="nl-NL"/>
              </w:rPr>
              <w:t>0</w:t>
            </w:r>
          </w:p>
        </w:tc>
        <w:tc>
          <w:tcPr>
            <w:tcW w:w="529" w:type="dxa"/>
            <w:vAlign w:val="center"/>
          </w:tcPr>
          <w:p w:rsidR="00876E1D" w:rsidRPr="00612C96" w:rsidRDefault="00876E1D" w:rsidP="00772626">
            <w:pPr>
              <w:spacing w:line="288" w:lineRule="auto"/>
              <w:jc w:val="center"/>
              <w:rPr>
                <w:rFonts w:cs="Times New Roman"/>
                <w:color w:val="000000" w:themeColor="text1"/>
                <w:lang w:val="nl-NL"/>
              </w:rPr>
            </w:pPr>
            <w:r w:rsidRPr="00612C96">
              <w:rPr>
                <w:color w:val="000000" w:themeColor="text1"/>
                <w:sz w:val="22"/>
                <w:lang w:val="nl-NL"/>
              </w:rPr>
              <w:t>0</w:t>
            </w:r>
          </w:p>
        </w:tc>
        <w:tc>
          <w:tcPr>
            <w:tcW w:w="618" w:type="dxa"/>
            <w:vAlign w:val="center"/>
          </w:tcPr>
          <w:p w:rsidR="00876E1D" w:rsidRPr="00612C96" w:rsidRDefault="00876E1D" w:rsidP="00772626">
            <w:pPr>
              <w:spacing w:line="288" w:lineRule="auto"/>
              <w:jc w:val="center"/>
              <w:rPr>
                <w:rFonts w:cs="Times New Roman"/>
                <w:color w:val="000000" w:themeColor="text1"/>
                <w:lang w:val="nl-NL"/>
              </w:rPr>
            </w:pPr>
            <w:r w:rsidRPr="00612C96">
              <w:rPr>
                <w:color w:val="000000" w:themeColor="text1"/>
                <w:sz w:val="22"/>
                <w:lang w:val="nl-NL"/>
              </w:rPr>
              <w:t>0</w:t>
            </w:r>
          </w:p>
        </w:tc>
        <w:tc>
          <w:tcPr>
            <w:tcW w:w="778" w:type="dxa"/>
            <w:vAlign w:val="center"/>
          </w:tcPr>
          <w:p w:rsidR="00876E1D" w:rsidRPr="00612C96" w:rsidRDefault="00876E1D" w:rsidP="00772626">
            <w:pPr>
              <w:spacing w:line="288" w:lineRule="auto"/>
              <w:jc w:val="center"/>
              <w:rPr>
                <w:rFonts w:cs="Times New Roman"/>
                <w:color w:val="000000" w:themeColor="text1"/>
                <w:lang w:val="nl-NL"/>
              </w:rPr>
            </w:pPr>
            <w:r w:rsidRPr="00612C96">
              <w:rPr>
                <w:color w:val="000000" w:themeColor="text1"/>
                <w:sz w:val="22"/>
                <w:lang w:val="nl-NL"/>
              </w:rPr>
              <w:t>1</w:t>
            </w:r>
          </w:p>
        </w:tc>
        <w:tc>
          <w:tcPr>
            <w:tcW w:w="709" w:type="dxa"/>
            <w:vAlign w:val="center"/>
          </w:tcPr>
          <w:p w:rsidR="00876E1D" w:rsidRPr="00612C96" w:rsidRDefault="00876E1D" w:rsidP="00772626">
            <w:pPr>
              <w:spacing w:line="288" w:lineRule="auto"/>
              <w:jc w:val="center"/>
              <w:rPr>
                <w:rFonts w:cs="Times New Roman"/>
                <w:color w:val="000000" w:themeColor="text1"/>
                <w:lang w:val="nl-NL"/>
              </w:rPr>
            </w:pPr>
            <w:r w:rsidRPr="00612C96">
              <w:rPr>
                <w:color w:val="000000" w:themeColor="text1"/>
                <w:sz w:val="22"/>
                <w:lang w:val="nl-NL"/>
              </w:rPr>
              <w:t>01</w:t>
            </w:r>
          </w:p>
        </w:tc>
        <w:tc>
          <w:tcPr>
            <w:tcW w:w="567" w:type="dxa"/>
            <w:vAlign w:val="center"/>
          </w:tcPr>
          <w:p w:rsidR="00876E1D" w:rsidRPr="00612C96" w:rsidRDefault="00876E1D" w:rsidP="00772626">
            <w:pPr>
              <w:spacing w:line="288" w:lineRule="auto"/>
              <w:jc w:val="center"/>
              <w:rPr>
                <w:rFonts w:cs="Times New Roman"/>
                <w:color w:val="000000" w:themeColor="text1"/>
                <w:lang w:val="nl-NL"/>
              </w:rPr>
            </w:pPr>
            <w:r w:rsidRPr="00612C96">
              <w:rPr>
                <w:color w:val="000000" w:themeColor="text1"/>
                <w:sz w:val="22"/>
                <w:lang w:val="nl-NL"/>
              </w:rPr>
              <w:t>02</w:t>
            </w:r>
          </w:p>
        </w:tc>
        <w:tc>
          <w:tcPr>
            <w:tcW w:w="425" w:type="dxa"/>
            <w:vAlign w:val="center"/>
          </w:tcPr>
          <w:p w:rsidR="00876E1D" w:rsidRPr="00612C96" w:rsidRDefault="00876E1D" w:rsidP="00772626">
            <w:pPr>
              <w:spacing w:line="288" w:lineRule="auto"/>
              <w:jc w:val="center"/>
              <w:rPr>
                <w:rFonts w:cs="Times New Roman"/>
                <w:color w:val="000000" w:themeColor="text1"/>
                <w:lang w:val="nl-NL"/>
              </w:rPr>
            </w:pPr>
            <w:r w:rsidRPr="00612C96">
              <w:rPr>
                <w:color w:val="000000" w:themeColor="text1"/>
                <w:sz w:val="22"/>
                <w:lang w:val="nl-NL"/>
              </w:rPr>
              <w:t>0</w:t>
            </w:r>
          </w:p>
        </w:tc>
        <w:tc>
          <w:tcPr>
            <w:tcW w:w="567" w:type="dxa"/>
            <w:vAlign w:val="center"/>
          </w:tcPr>
          <w:p w:rsidR="00876E1D" w:rsidRPr="00612C96" w:rsidRDefault="00876E1D" w:rsidP="00772626">
            <w:pPr>
              <w:spacing w:line="288" w:lineRule="auto"/>
              <w:jc w:val="center"/>
              <w:rPr>
                <w:rFonts w:cs="Times New Roman"/>
                <w:color w:val="000000" w:themeColor="text1"/>
                <w:lang w:val="nl-NL"/>
              </w:rPr>
            </w:pPr>
          </w:p>
        </w:tc>
      </w:tr>
      <w:tr w:rsidR="00876E1D" w:rsidRPr="00612C96" w:rsidTr="00772626">
        <w:trPr>
          <w:cantSplit/>
        </w:trPr>
        <w:tc>
          <w:tcPr>
            <w:tcW w:w="2012" w:type="dxa"/>
            <w:vAlign w:val="center"/>
          </w:tcPr>
          <w:p w:rsidR="00876E1D" w:rsidRPr="00612C96" w:rsidRDefault="00876E1D" w:rsidP="00772626">
            <w:pPr>
              <w:spacing w:line="288" w:lineRule="auto"/>
              <w:rPr>
                <w:rFonts w:cs="Times New Roman"/>
                <w:color w:val="000000" w:themeColor="text1"/>
                <w:lang w:val="nl-NL"/>
              </w:rPr>
            </w:pPr>
            <w:r w:rsidRPr="00612C96">
              <w:rPr>
                <w:rFonts w:cs="Times New Roman"/>
                <w:color w:val="000000" w:themeColor="text1"/>
                <w:lang w:val="nl-NL"/>
              </w:rPr>
              <w:t>+ Tiếng Anh-Tin học</w:t>
            </w:r>
          </w:p>
        </w:tc>
        <w:tc>
          <w:tcPr>
            <w:tcW w:w="632" w:type="dxa"/>
            <w:vAlign w:val="center"/>
          </w:tcPr>
          <w:p w:rsidR="00876E1D" w:rsidRPr="00612C96" w:rsidRDefault="00876E1D" w:rsidP="00772626">
            <w:pPr>
              <w:spacing w:line="288" w:lineRule="auto"/>
              <w:jc w:val="center"/>
              <w:rPr>
                <w:rFonts w:cs="Times New Roman"/>
                <w:color w:val="000000" w:themeColor="text1"/>
                <w:lang w:val="nl-NL"/>
              </w:rPr>
            </w:pPr>
            <w:r w:rsidRPr="00612C96">
              <w:rPr>
                <w:color w:val="000000" w:themeColor="text1"/>
                <w:sz w:val="22"/>
                <w:lang w:val="nl-NL"/>
              </w:rPr>
              <w:t>0</w:t>
            </w:r>
            <w:r w:rsidR="00185D36" w:rsidRPr="00612C96">
              <w:rPr>
                <w:color w:val="000000" w:themeColor="text1"/>
                <w:sz w:val="22"/>
                <w:lang w:val="nl-NL"/>
              </w:rPr>
              <w:t>4</w:t>
            </w:r>
          </w:p>
        </w:tc>
        <w:tc>
          <w:tcPr>
            <w:tcW w:w="464" w:type="dxa"/>
            <w:vAlign w:val="center"/>
          </w:tcPr>
          <w:p w:rsidR="00876E1D" w:rsidRPr="00612C96" w:rsidRDefault="00876E1D" w:rsidP="00772626">
            <w:pPr>
              <w:spacing w:line="288" w:lineRule="auto"/>
              <w:jc w:val="center"/>
              <w:rPr>
                <w:rFonts w:cs="Times New Roman"/>
                <w:color w:val="000000" w:themeColor="text1"/>
                <w:lang w:val="nl-NL"/>
              </w:rPr>
            </w:pPr>
            <w:r w:rsidRPr="00612C96">
              <w:rPr>
                <w:color w:val="000000" w:themeColor="text1"/>
                <w:sz w:val="22"/>
                <w:lang w:val="nl-NL"/>
              </w:rPr>
              <w:t>0</w:t>
            </w:r>
            <w:r w:rsidR="00185D36" w:rsidRPr="00612C96">
              <w:rPr>
                <w:color w:val="000000" w:themeColor="text1"/>
                <w:sz w:val="22"/>
                <w:lang w:val="nl-NL"/>
              </w:rPr>
              <w:t>3</w:t>
            </w:r>
          </w:p>
        </w:tc>
        <w:tc>
          <w:tcPr>
            <w:tcW w:w="497" w:type="dxa"/>
            <w:vAlign w:val="center"/>
          </w:tcPr>
          <w:p w:rsidR="00876E1D" w:rsidRPr="00612C96" w:rsidRDefault="00876E1D" w:rsidP="00772626">
            <w:pPr>
              <w:spacing w:line="288" w:lineRule="auto"/>
              <w:jc w:val="center"/>
              <w:rPr>
                <w:rFonts w:cs="Times New Roman"/>
                <w:color w:val="000000" w:themeColor="text1"/>
                <w:lang w:val="nl-NL"/>
              </w:rPr>
            </w:pPr>
            <w:r w:rsidRPr="00612C96">
              <w:rPr>
                <w:color w:val="000000" w:themeColor="text1"/>
                <w:sz w:val="22"/>
                <w:lang w:val="nl-NL"/>
              </w:rPr>
              <w:t>02</w:t>
            </w:r>
          </w:p>
        </w:tc>
        <w:tc>
          <w:tcPr>
            <w:tcW w:w="528" w:type="dxa"/>
            <w:vAlign w:val="center"/>
          </w:tcPr>
          <w:p w:rsidR="00876E1D" w:rsidRPr="00612C96" w:rsidRDefault="00876E1D" w:rsidP="00772626">
            <w:pPr>
              <w:spacing w:line="288" w:lineRule="auto"/>
              <w:jc w:val="center"/>
              <w:rPr>
                <w:rFonts w:cs="Times New Roman"/>
                <w:color w:val="000000" w:themeColor="text1"/>
                <w:lang w:val="nl-NL"/>
              </w:rPr>
            </w:pPr>
            <w:r w:rsidRPr="00612C96">
              <w:rPr>
                <w:color w:val="000000" w:themeColor="text1"/>
                <w:sz w:val="22"/>
                <w:lang w:val="nl-NL"/>
              </w:rPr>
              <w:t>0</w:t>
            </w:r>
          </w:p>
        </w:tc>
        <w:tc>
          <w:tcPr>
            <w:tcW w:w="529" w:type="dxa"/>
            <w:vAlign w:val="center"/>
          </w:tcPr>
          <w:p w:rsidR="00876E1D" w:rsidRPr="00612C96" w:rsidRDefault="00876E1D" w:rsidP="00772626">
            <w:pPr>
              <w:spacing w:line="288" w:lineRule="auto"/>
              <w:jc w:val="center"/>
              <w:rPr>
                <w:rFonts w:cs="Times New Roman"/>
                <w:color w:val="000000" w:themeColor="text1"/>
                <w:lang w:val="nl-NL"/>
              </w:rPr>
            </w:pPr>
            <w:r w:rsidRPr="00612C96">
              <w:rPr>
                <w:color w:val="000000" w:themeColor="text1"/>
                <w:sz w:val="22"/>
                <w:lang w:val="nl-NL"/>
              </w:rPr>
              <w:t>0</w:t>
            </w:r>
            <w:r w:rsidR="00185D36" w:rsidRPr="00612C96">
              <w:rPr>
                <w:color w:val="000000" w:themeColor="text1"/>
                <w:sz w:val="22"/>
                <w:lang w:val="nl-NL"/>
              </w:rPr>
              <w:t>4</w:t>
            </w:r>
          </w:p>
        </w:tc>
        <w:tc>
          <w:tcPr>
            <w:tcW w:w="529" w:type="dxa"/>
            <w:vAlign w:val="center"/>
          </w:tcPr>
          <w:p w:rsidR="00876E1D" w:rsidRPr="00612C96" w:rsidRDefault="00876E1D" w:rsidP="00772626">
            <w:pPr>
              <w:spacing w:line="288" w:lineRule="auto"/>
              <w:jc w:val="center"/>
              <w:rPr>
                <w:rFonts w:cs="Times New Roman"/>
                <w:color w:val="000000" w:themeColor="text1"/>
                <w:lang w:val="nl-NL"/>
              </w:rPr>
            </w:pPr>
            <w:r w:rsidRPr="00612C96">
              <w:rPr>
                <w:color w:val="000000" w:themeColor="text1"/>
                <w:sz w:val="22"/>
                <w:lang w:val="nl-NL"/>
              </w:rPr>
              <w:t>0</w:t>
            </w:r>
          </w:p>
        </w:tc>
        <w:tc>
          <w:tcPr>
            <w:tcW w:w="529" w:type="dxa"/>
            <w:vAlign w:val="center"/>
          </w:tcPr>
          <w:p w:rsidR="00876E1D" w:rsidRPr="00612C96" w:rsidRDefault="00876E1D" w:rsidP="00772626">
            <w:pPr>
              <w:spacing w:line="288" w:lineRule="auto"/>
              <w:jc w:val="center"/>
              <w:rPr>
                <w:rFonts w:cs="Times New Roman"/>
                <w:color w:val="000000" w:themeColor="text1"/>
                <w:lang w:val="nl-NL"/>
              </w:rPr>
            </w:pPr>
            <w:r w:rsidRPr="00612C96">
              <w:rPr>
                <w:color w:val="000000" w:themeColor="text1"/>
                <w:sz w:val="22"/>
                <w:lang w:val="nl-NL"/>
              </w:rPr>
              <w:t>0</w:t>
            </w:r>
          </w:p>
        </w:tc>
        <w:tc>
          <w:tcPr>
            <w:tcW w:w="618" w:type="dxa"/>
            <w:vAlign w:val="center"/>
          </w:tcPr>
          <w:p w:rsidR="00876E1D" w:rsidRPr="00612C96" w:rsidRDefault="00876E1D" w:rsidP="00772626">
            <w:pPr>
              <w:spacing w:line="288" w:lineRule="auto"/>
              <w:jc w:val="center"/>
              <w:rPr>
                <w:rFonts w:cs="Times New Roman"/>
                <w:color w:val="000000" w:themeColor="text1"/>
                <w:lang w:val="nl-NL"/>
              </w:rPr>
            </w:pPr>
            <w:r w:rsidRPr="00612C96">
              <w:rPr>
                <w:color w:val="000000" w:themeColor="text1"/>
                <w:sz w:val="22"/>
                <w:lang w:val="nl-NL"/>
              </w:rPr>
              <w:t>0</w:t>
            </w:r>
          </w:p>
        </w:tc>
        <w:tc>
          <w:tcPr>
            <w:tcW w:w="778" w:type="dxa"/>
            <w:vAlign w:val="center"/>
          </w:tcPr>
          <w:p w:rsidR="00876E1D" w:rsidRPr="00612C96" w:rsidRDefault="00876E1D" w:rsidP="00772626">
            <w:pPr>
              <w:spacing w:line="288" w:lineRule="auto"/>
              <w:jc w:val="center"/>
              <w:rPr>
                <w:rFonts w:cs="Times New Roman"/>
                <w:color w:val="000000" w:themeColor="text1"/>
                <w:lang w:val="nl-NL"/>
              </w:rPr>
            </w:pPr>
            <w:r w:rsidRPr="00612C96">
              <w:rPr>
                <w:color w:val="000000" w:themeColor="text1"/>
                <w:sz w:val="22"/>
                <w:lang w:val="nl-NL"/>
              </w:rPr>
              <w:t>0</w:t>
            </w:r>
          </w:p>
        </w:tc>
        <w:tc>
          <w:tcPr>
            <w:tcW w:w="709" w:type="dxa"/>
            <w:vAlign w:val="center"/>
          </w:tcPr>
          <w:p w:rsidR="00876E1D" w:rsidRPr="00612C96" w:rsidRDefault="00876E1D" w:rsidP="00772626">
            <w:pPr>
              <w:spacing w:line="288" w:lineRule="auto"/>
              <w:jc w:val="center"/>
              <w:rPr>
                <w:rFonts w:cs="Times New Roman"/>
                <w:color w:val="000000" w:themeColor="text1"/>
                <w:lang w:val="nl-NL"/>
              </w:rPr>
            </w:pPr>
            <w:r w:rsidRPr="00612C96">
              <w:rPr>
                <w:color w:val="000000" w:themeColor="text1"/>
                <w:sz w:val="22"/>
                <w:lang w:val="nl-NL"/>
              </w:rPr>
              <w:t>0</w:t>
            </w:r>
          </w:p>
        </w:tc>
        <w:tc>
          <w:tcPr>
            <w:tcW w:w="567" w:type="dxa"/>
            <w:vAlign w:val="center"/>
          </w:tcPr>
          <w:p w:rsidR="00876E1D" w:rsidRPr="00612C96" w:rsidRDefault="00876E1D" w:rsidP="00772626">
            <w:pPr>
              <w:spacing w:line="288" w:lineRule="auto"/>
              <w:jc w:val="center"/>
              <w:rPr>
                <w:rFonts w:cs="Times New Roman"/>
                <w:color w:val="000000" w:themeColor="text1"/>
                <w:lang w:val="nl-NL"/>
              </w:rPr>
            </w:pPr>
            <w:r w:rsidRPr="00612C96">
              <w:rPr>
                <w:color w:val="000000" w:themeColor="text1"/>
                <w:sz w:val="22"/>
                <w:lang w:val="nl-NL"/>
              </w:rPr>
              <w:t>03</w:t>
            </w:r>
          </w:p>
        </w:tc>
        <w:tc>
          <w:tcPr>
            <w:tcW w:w="425" w:type="dxa"/>
            <w:vAlign w:val="center"/>
          </w:tcPr>
          <w:p w:rsidR="00876E1D" w:rsidRPr="00612C96" w:rsidRDefault="00876E1D" w:rsidP="00772626">
            <w:pPr>
              <w:spacing w:line="288" w:lineRule="auto"/>
              <w:jc w:val="center"/>
              <w:rPr>
                <w:rFonts w:cs="Times New Roman"/>
                <w:color w:val="000000" w:themeColor="text1"/>
                <w:lang w:val="nl-NL"/>
              </w:rPr>
            </w:pPr>
            <w:r w:rsidRPr="00612C96">
              <w:rPr>
                <w:color w:val="000000" w:themeColor="text1"/>
                <w:sz w:val="22"/>
                <w:lang w:val="nl-NL"/>
              </w:rPr>
              <w:t>0</w:t>
            </w:r>
            <w:r w:rsidR="00185D36" w:rsidRPr="00612C96">
              <w:rPr>
                <w:color w:val="000000" w:themeColor="text1"/>
                <w:sz w:val="22"/>
                <w:lang w:val="nl-NL"/>
              </w:rPr>
              <w:t>1</w:t>
            </w:r>
          </w:p>
        </w:tc>
        <w:tc>
          <w:tcPr>
            <w:tcW w:w="567" w:type="dxa"/>
            <w:vAlign w:val="center"/>
          </w:tcPr>
          <w:p w:rsidR="00876E1D" w:rsidRPr="00612C96" w:rsidRDefault="00876E1D" w:rsidP="00772626">
            <w:pPr>
              <w:spacing w:line="288" w:lineRule="auto"/>
              <w:jc w:val="center"/>
              <w:rPr>
                <w:rFonts w:cs="Times New Roman"/>
                <w:color w:val="000000" w:themeColor="text1"/>
                <w:lang w:val="nl-NL"/>
              </w:rPr>
            </w:pPr>
          </w:p>
        </w:tc>
      </w:tr>
      <w:tr w:rsidR="00876E1D" w:rsidRPr="00612C96" w:rsidTr="00772626">
        <w:trPr>
          <w:cantSplit/>
        </w:trPr>
        <w:tc>
          <w:tcPr>
            <w:tcW w:w="2012" w:type="dxa"/>
            <w:vAlign w:val="center"/>
          </w:tcPr>
          <w:p w:rsidR="00876E1D" w:rsidRPr="00612C96" w:rsidRDefault="00876E1D" w:rsidP="00772626">
            <w:pPr>
              <w:pStyle w:val="Header"/>
              <w:spacing w:line="288" w:lineRule="auto"/>
              <w:rPr>
                <w:rFonts w:cs="Times New Roman"/>
                <w:color w:val="000000" w:themeColor="text1"/>
                <w:lang w:val="nl-NL"/>
              </w:rPr>
            </w:pPr>
            <w:r w:rsidRPr="00612C96">
              <w:rPr>
                <w:rFonts w:cs="Times New Roman"/>
                <w:color w:val="000000" w:themeColor="text1"/>
                <w:lang w:val="nl-NL"/>
              </w:rPr>
              <w:t>- Phục vụ</w:t>
            </w:r>
          </w:p>
        </w:tc>
        <w:tc>
          <w:tcPr>
            <w:tcW w:w="632" w:type="dxa"/>
            <w:vAlign w:val="center"/>
          </w:tcPr>
          <w:p w:rsidR="00876E1D" w:rsidRPr="00612C96" w:rsidRDefault="00876E1D" w:rsidP="00772626">
            <w:pPr>
              <w:spacing w:line="288" w:lineRule="auto"/>
              <w:jc w:val="center"/>
              <w:rPr>
                <w:rFonts w:cs="Times New Roman"/>
                <w:b/>
                <w:color w:val="000000" w:themeColor="text1"/>
                <w:lang w:val="nl-NL"/>
              </w:rPr>
            </w:pPr>
            <w:r w:rsidRPr="00612C96">
              <w:rPr>
                <w:b/>
                <w:color w:val="000000" w:themeColor="text1"/>
                <w:sz w:val="22"/>
                <w:lang w:val="nl-NL"/>
              </w:rPr>
              <w:t>0</w:t>
            </w:r>
            <w:r w:rsidR="00C96030" w:rsidRPr="00612C96">
              <w:rPr>
                <w:b/>
                <w:color w:val="000000" w:themeColor="text1"/>
                <w:sz w:val="22"/>
                <w:lang w:val="nl-NL"/>
              </w:rPr>
              <w:t>3</w:t>
            </w:r>
          </w:p>
        </w:tc>
        <w:tc>
          <w:tcPr>
            <w:tcW w:w="464" w:type="dxa"/>
            <w:vAlign w:val="center"/>
          </w:tcPr>
          <w:p w:rsidR="00876E1D" w:rsidRPr="00612C96" w:rsidRDefault="00876E1D" w:rsidP="00772626">
            <w:pPr>
              <w:spacing w:line="288" w:lineRule="auto"/>
              <w:jc w:val="center"/>
              <w:rPr>
                <w:rFonts w:cs="Times New Roman"/>
                <w:color w:val="000000" w:themeColor="text1"/>
                <w:lang w:val="nl-NL"/>
              </w:rPr>
            </w:pPr>
            <w:r w:rsidRPr="00612C96">
              <w:rPr>
                <w:color w:val="000000" w:themeColor="text1"/>
                <w:sz w:val="22"/>
                <w:lang w:val="nl-NL"/>
              </w:rPr>
              <w:t>0</w:t>
            </w:r>
            <w:r w:rsidR="00C96030" w:rsidRPr="00612C96">
              <w:rPr>
                <w:color w:val="000000" w:themeColor="text1"/>
                <w:sz w:val="22"/>
                <w:lang w:val="nl-NL"/>
              </w:rPr>
              <w:t>3</w:t>
            </w:r>
          </w:p>
        </w:tc>
        <w:tc>
          <w:tcPr>
            <w:tcW w:w="497" w:type="dxa"/>
            <w:vAlign w:val="center"/>
          </w:tcPr>
          <w:p w:rsidR="00876E1D" w:rsidRPr="00612C96" w:rsidRDefault="00876E1D" w:rsidP="00772626">
            <w:pPr>
              <w:spacing w:line="288" w:lineRule="auto"/>
              <w:jc w:val="center"/>
              <w:rPr>
                <w:rFonts w:cs="Times New Roman"/>
                <w:color w:val="000000" w:themeColor="text1"/>
                <w:lang w:val="nl-NL"/>
              </w:rPr>
            </w:pPr>
            <w:r w:rsidRPr="00612C96">
              <w:rPr>
                <w:color w:val="000000" w:themeColor="text1"/>
                <w:sz w:val="22"/>
                <w:lang w:val="nl-NL"/>
              </w:rPr>
              <w:t>0</w:t>
            </w:r>
            <w:r w:rsidR="00C96030" w:rsidRPr="00612C96">
              <w:rPr>
                <w:color w:val="000000" w:themeColor="text1"/>
                <w:sz w:val="22"/>
                <w:lang w:val="nl-NL"/>
              </w:rPr>
              <w:t>2</w:t>
            </w:r>
          </w:p>
        </w:tc>
        <w:tc>
          <w:tcPr>
            <w:tcW w:w="528" w:type="dxa"/>
            <w:vAlign w:val="center"/>
          </w:tcPr>
          <w:p w:rsidR="00876E1D" w:rsidRPr="00612C96" w:rsidRDefault="00876E1D" w:rsidP="00772626">
            <w:pPr>
              <w:spacing w:line="288" w:lineRule="auto"/>
              <w:jc w:val="center"/>
              <w:rPr>
                <w:rFonts w:cs="Times New Roman"/>
                <w:color w:val="000000" w:themeColor="text1"/>
                <w:lang w:val="nl-NL"/>
              </w:rPr>
            </w:pPr>
            <w:r w:rsidRPr="00612C96">
              <w:rPr>
                <w:color w:val="000000" w:themeColor="text1"/>
                <w:sz w:val="22"/>
                <w:lang w:val="nl-NL"/>
              </w:rPr>
              <w:t>0</w:t>
            </w:r>
          </w:p>
        </w:tc>
        <w:tc>
          <w:tcPr>
            <w:tcW w:w="529" w:type="dxa"/>
            <w:vAlign w:val="center"/>
          </w:tcPr>
          <w:p w:rsidR="00876E1D" w:rsidRPr="00612C96" w:rsidRDefault="00876E1D" w:rsidP="00772626">
            <w:pPr>
              <w:spacing w:line="288" w:lineRule="auto"/>
              <w:jc w:val="center"/>
              <w:rPr>
                <w:rFonts w:cs="Times New Roman"/>
                <w:color w:val="000000" w:themeColor="text1"/>
                <w:lang w:val="nl-NL"/>
              </w:rPr>
            </w:pPr>
            <w:r w:rsidRPr="00612C96">
              <w:rPr>
                <w:color w:val="000000" w:themeColor="text1"/>
                <w:sz w:val="22"/>
                <w:lang w:val="nl-NL"/>
              </w:rPr>
              <w:t>0</w:t>
            </w:r>
            <w:r w:rsidR="00C96030" w:rsidRPr="00612C96">
              <w:rPr>
                <w:color w:val="000000" w:themeColor="text1"/>
                <w:sz w:val="22"/>
                <w:lang w:val="nl-NL"/>
              </w:rPr>
              <w:t>3</w:t>
            </w:r>
          </w:p>
        </w:tc>
        <w:tc>
          <w:tcPr>
            <w:tcW w:w="529" w:type="dxa"/>
            <w:vAlign w:val="center"/>
          </w:tcPr>
          <w:p w:rsidR="00876E1D" w:rsidRPr="00612C96" w:rsidRDefault="00876E1D" w:rsidP="00772626">
            <w:pPr>
              <w:spacing w:line="288" w:lineRule="auto"/>
              <w:jc w:val="center"/>
              <w:rPr>
                <w:rFonts w:cs="Times New Roman"/>
                <w:color w:val="000000" w:themeColor="text1"/>
                <w:lang w:val="nl-NL"/>
              </w:rPr>
            </w:pPr>
            <w:r w:rsidRPr="00612C96">
              <w:rPr>
                <w:color w:val="000000" w:themeColor="text1"/>
                <w:sz w:val="22"/>
                <w:lang w:val="nl-NL"/>
              </w:rPr>
              <w:t>0</w:t>
            </w:r>
          </w:p>
        </w:tc>
        <w:tc>
          <w:tcPr>
            <w:tcW w:w="529" w:type="dxa"/>
            <w:vAlign w:val="center"/>
          </w:tcPr>
          <w:p w:rsidR="00876E1D" w:rsidRPr="00612C96" w:rsidRDefault="00876E1D" w:rsidP="00772626">
            <w:pPr>
              <w:spacing w:line="288" w:lineRule="auto"/>
              <w:jc w:val="center"/>
              <w:rPr>
                <w:rFonts w:cs="Times New Roman"/>
                <w:color w:val="000000" w:themeColor="text1"/>
                <w:lang w:val="nl-NL"/>
              </w:rPr>
            </w:pPr>
            <w:r w:rsidRPr="00612C96">
              <w:rPr>
                <w:color w:val="000000" w:themeColor="text1"/>
                <w:sz w:val="22"/>
                <w:lang w:val="nl-NL"/>
              </w:rPr>
              <w:t>0</w:t>
            </w:r>
          </w:p>
        </w:tc>
        <w:tc>
          <w:tcPr>
            <w:tcW w:w="618" w:type="dxa"/>
            <w:vAlign w:val="center"/>
          </w:tcPr>
          <w:p w:rsidR="00876E1D" w:rsidRPr="00612C96" w:rsidRDefault="00876E1D" w:rsidP="00772626">
            <w:pPr>
              <w:spacing w:line="288" w:lineRule="auto"/>
              <w:jc w:val="center"/>
              <w:rPr>
                <w:rFonts w:cs="Times New Roman"/>
                <w:color w:val="000000" w:themeColor="text1"/>
                <w:lang w:val="nl-NL"/>
              </w:rPr>
            </w:pPr>
            <w:r w:rsidRPr="00612C96">
              <w:rPr>
                <w:color w:val="000000" w:themeColor="text1"/>
                <w:sz w:val="22"/>
                <w:lang w:val="nl-NL"/>
              </w:rPr>
              <w:t>0</w:t>
            </w:r>
          </w:p>
        </w:tc>
        <w:tc>
          <w:tcPr>
            <w:tcW w:w="778" w:type="dxa"/>
            <w:vAlign w:val="center"/>
          </w:tcPr>
          <w:p w:rsidR="00876E1D" w:rsidRPr="00612C96" w:rsidRDefault="00876E1D" w:rsidP="00772626">
            <w:pPr>
              <w:spacing w:line="288" w:lineRule="auto"/>
              <w:jc w:val="center"/>
              <w:rPr>
                <w:rFonts w:cs="Times New Roman"/>
                <w:color w:val="000000" w:themeColor="text1"/>
                <w:lang w:val="nl-NL"/>
              </w:rPr>
            </w:pPr>
            <w:r w:rsidRPr="00612C96">
              <w:rPr>
                <w:color w:val="000000" w:themeColor="text1"/>
                <w:sz w:val="22"/>
                <w:lang w:val="nl-NL"/>
              </w:rPr>
              <w:t>0</w:t>
            </w:r>
          </w:p>
        </w:tc>
        <w:tc>
          <w:tcPr>
            <w:tcW w:w="709" w:type="dxa"/>
            <w:vAlign w:val="center"/>
          </w:tcPr>
          <w:p w:rsidR="00876E1D" w:rsidRPr="00612C96" w:rsidRDefault="00876E1D" w:rsidP="00772626">
            <w:pPr>
              <w:spacing w:line="288" w:lineRule="auto"/>
              <w:jc w:val="center"/>
              <w:rPr>
                <w:rFonts w:cs="Times New Roman"/>
                <w:color w:val="000000" w:themeColor="text1"/>
                <w:lang w:val="nl-NL"/>
              </w:rPr>
            </w:pPr>
            <w:r w:rsidRPr="00612C96">
              <w:rPr>
                <w:color w:val="000000" w:themeColor="text1"/>
                <w:sz w:val="22"/>
                <w:lang w:val="nl-NL"/>
              </w:rPr>
              <w:t>0</w:t>
            </w:r>
          </w:p>
        </w:tc>
        <w:tc>
          <w:tcPr>
            <w:tcW w:w="567" w:type="dxa"/>
            <w:vAlign w:val="center"/>
          </w:tcPr>
          <w:p w:rsidR="00876E1D" w:rsidRPr="00612C96" w:rsidRDefault="00876E1D" w:rsidP="00772626">
            <w:pPr>
              <w:spacing w:line="288" w:lineRule="auto"/>
              <w:jc w:val="center"/>
              <w:rPr>
                <w:rFonts w:cs="Times New Roman"/>
                <w:color w:val="000000" w:themeColor="text1"/>
                <w:lang w:val="nl-NL"/>
              </w:rPr>
            </w:pPr>
            <w:r w:rsidRPr="00612C96">
              <w:rPr>
                <w:color w:val="000000" w:themeColor="text1"/>
                <w:sz w:val="22"/>
                <w:lang w:val="nl-NL"/>
              </w:rPr>
              <w:t>0</w:t>
            </w:r>
            <w:r w:rsidR="00C96030" w:rsidRPr="00612C96">
              <w:rPr>
                <w:color w:val="000000" w:themeColor="text1"/>
                <w:sz w:val="22"/>
                <w:lang w:val="nl-NL"/>
              </w:rPr>
              <w:t>3</w:t>
            </w:r>
          </w:p>
        </w:tc>
        <w:tc>
          <w:tcPr>
            <w:tcW w:w="425" w:type="dxa"/>
            <w:vAlign w:val="center"/>
          </w:tcPr>
          <w:p w:rsidR="00876E1D" w:rsidRPr="00612C96" w:rsidRDefault="00876E1D" w:rsidP="00772626">
            <w:pPr>
              <w:spacing w:line="288" w:lineRule="auto"/>
              <w:jc w:val="center"/>
              <w:rPr>
                <w:rFonts w:cs="Times New Roman"/>
                <w:color w:val="000000" w:themeColor="text1"/>
                <w:lang w:val="nl-NL"/>
              </w:rPr>
            </w:pPr>
            <w:r w:rsidRPr="00612C96">
              <w:rPr>
                <w:color w:val="000000" w:themeColor="text1"/>
                <w:sz w:val="22"/>
                <w:lang w:val="nl-NL"/>
              </w:rPr>
              <w:t>0</w:t>
            </w:r>
          </w:p>
        </w:tc>
        <w:tc>
          <w:tcPr>
            <w:tcW w:w="567" w:type="dxa"/>
            <w:vAlign w:val="center"/>
          </w:tcPr>
          <w:p w:rsidR="00876E1D" w:rsidRPr="00612C96" w:rsidRDefault="00876E1D" w:rsidP="00772626">
            <w:pPr>
              <w:pStyle w:val="Header"/>
              <w:spacing w:line="288" w:lineRule="auto"/>
              <w:jc w:val="center"/>
              <w:rPr>
                <w:rFonts w:cs="Times New Roman"/>
                <w:color w:val="000000" w:themeColor="text1"/>
                <w:lang w:val="nl-NL"/>
              </w:rPr>
            </w:pPr>
          </w:p>
        </w:tc>
      </w:tr>
    </w:tbl>
    <w:p w:rsidR="0046174A" w:rsidRPr="00612C96" w:rsidRDefault="0046174A" w:rsidP="0046174A">
      <w:pPr>
        <w:spacing w:after="60" w:line="276" w:lineRule="auto"/>
        <w:ind w:firstLine="720"/>
        <w:jc w:val="both"/>
        <w:outlineLvl w:val="0"/>
        <w:rPr>
          <w:b/>
          <w:color w:val="000000" w:themeColor="text1"/>
          <w:szCs w:val="28"/>
        </w:rPr>
      </w:pPr>
      <w:r w:rsidRPr="00612C96">
        <w:rPr>
          <w:b/>
          <w:color w:val="000000" w:themeColor="text1"/>
          <w:szCs w:val="28"/>
          <w:lang w:val="nl-NL"/>
        </w:rPr>
        <w:t xml:space="preserve">2.3. </w:t>
      </w:r>
      <w:r w:rsidRPr="00612C96">
        <w:rPr>
          <w:b/>
          <w:color w:val="000000" w:themeColor="text1"/>
          <w:szCs w:val="28"/>
          <w:lang w:val="vi-VN"/>
        </w:rPr>
        <w:t>Cơ sở vật chất, thiết bị dạy họ</w:t>
      </w:r>
      <w:r w:rsidR="00404A43" w:rsidRPr="00612C96">
        <w:rPr>
          <w:b/>
          <w:color w:val="000000" w:themeColor="text1"/>
          <w:szCs w:val="28"/>
          <w:lang w:val="vi-VN"/>
        </w:rPr>
        <w:t>c</w:t>
      </w:r>
      <w:r w:rsidRPr="00612C96">
        <w:rPr>
          <w:b/>
          <w:color w:val="000000" w:themeColor="text1"/>
          <w:szCs w:val="28"/>
        </w:rPr>
        <w:t>:</w:t>
      </w:r>
    </w:p>
    <w:p w:rsidR="0046174A" w:rsidRPr="00612C96" w:rsidRDefault="0046174A" w:rsidP="0046174A">
      <w:pPr>
        <w:spacing w:after="60" w:line="276" w:lineRule="auto"/>
        <w:ind w:left="57" w:right="57" w:firstLine="720"/>
        <w:jc w:val="both"/>
        <w:outlineLvl w:val="3"/>
        <w:rPr>
          <w:color w:val="000000" w:themeColor="text1"/>
          <w:szCs w:val="28"/>
        </w:rPr>
      </w:pPr>
      <w:r w:rsidRPr="00612C96">
        <w:rPr>
          <w:b/>
          <w:color w:val="000000" w:themeColor="text1"/>
          <w:szCs w:val="28"/>
          <w:lang w:val="nl-NL"/>
        </w:rPr>
        <w:t>* Diện tích khuôn viên</w:t>
      </w:r>
      <w:r w:rsidRPr="00612C96">
        <w:rPr>
          <w:b/>
          <w:color w:val="000000" w:themeColor="text1"/>
          <w:sz w:val="26"/>
          <w:szCs w:val="28"/>
          <w:lang w:val="nl-NL"/>
        </w:rPr>
        <w:t>:</w:t>
      </w:r>
      <w:r w:rsidRPr="00612C96">
        <w:rPr>
          <w:color w:val="000000" w:themeColor="text1"/>
          <w:sz w:val="26"/>
          <w:szCs w:val="28"/>
          <w:lang w:val="nl-NL"/>
        </w:rPr>
        <w:t xml:space="preserve"> </w:t>
      </w:r>
      <w:r w:rsidRPr="00612C96">
        <w:rPr>
          <w:color w:val="000000" w:themeColor="text1"/>
          <w:szCs w:val="28"/>
          <w:lang w:val="vi-VN"/>
        </w:rPr>
        <w:t>Trường có khuôn viên riêng biệt</w:t>
      </w:r>
      <w:r w:rsidRPr="00612C96">
        <w:rPr>
          <w:color w:val="000000" w:themeColor="text1"/>
          <w:szCs w:val="28"/>
        </w:rPr>
        <w:t xml:space="preserve"> với diện tích 4.533 m</w:t>
      </w:r>
      <w:r w:rsidRPr="00612C96">
        <w:rPr>
          <w:color w:val="000000" w:themeColor="text1"/>
          <w:szCs w:val="28"/>
          <w:vertAlign w:val="superscript"/>
        </w:rPr>
        <w:t>2</w:t>
      </w:r>
      <w:r w:rsidRPr="00612C96">
        <w:rPr>
          <w:color w:val="000000" w:themeColor="text1"/>
          <w:szCs w:val="28"/>
          <w:lang w:val="vi-VN"/>
        </w:rPr>
        <w:t xml:space="preserve">, </w:t>
      </w:r>
      <w:r w:rsidRPr="00612C96">
        <w:rPr>
          <w:color w:val="000000" w:themeColor="text1"/>
          <w:szCs w:val="28"/>
        </w:rPr>
        <w:t xml:space="preserve">thiết kế hợp lý, sân chơi, bãi tập đảm bảo diện tích để cho học sinh vui chơi và tổ chức các hoạt động giáo dục; </w:t>
      </w:r>
      <w:r w:rsidRPr="00612C96">
        <w:rPr>
          <w:color w:val="000000" w:themeColor="text1"/>
          <w:szCs w:val="28"/>
          <w:lang w:val="vi-VN"/>
        </w:rPr>
        <w:t>các đường đi, lối lại</w:t>
      </w:r>
      <w:r w:rsidRPr="00612C96">
        <w:rPr>
          <w:color w:val="000000" w:themeColor="text1"/>
          <w:szCs w:val="28"/>
        </w:rPr>
        <w:t xml:space="preserve"> được lát gạch Block chống trơn trượt, sạch sẽ, an toàn. Trường có trồng cây xanh; các b</w:t>
      </w:r>
      <w:r w:rsidRPr="00612C96">
        <w:rPr>
          <w:color w:val="000000" w:themeColor="text1"/>
          <w:szCs w:val="28"/>
          <w:lang w:val="vi-VN"/>
        </w:rPr>
        <w:t>ồn hoa</w:t>
      </w:r>
      <w:r w:rsidRPr="00612C96">
        <w:rPr>
          <w:color w:val="000000" w:themeColor="text1"/>
          <w:szCs w:val="28"/>
        </w:rPr>
        <w:t>, c</w:t>
      </w:r>
      <w:r w:rsidRPr="00612C96">
        <w:rPr>
          <w:color w:val="000000" w:themeColor="text1"/>
          <w:szCs w:val="28"/>
          <w:lang w:val="vi-VN"/>
        </w:rPr>
        <w:t xml:space="preserve">ây cảnh được bố trí hợp lí, đảm bảo yêu cầu về xanh - sạch </w:t>
      </w:r>
      <w:r w:rsidRPr="00612C96">
        <w:rPr>
          <w:color w:val="000000" w:themeColor="text1"/>
          <w:szCs w:val="28"/>
        </w:rPr>
        <w:t xml:space="preserve">-đẹp - </w:t>
      </w:r>
      <w:r w:rsidRPr="00612C96">
        <w:rPr>
          <w:color w:val="000000" w:themeColor="text1"/>
          <w:szCs w:val="28"/>
          <w:lang w:val="vi-VN"/>
        </w:rPr>
        <w:t xml:space="preserve">an toàn, thân thiện, thoáng mát. </w:t>
      </w:r>
      <w:r w:rsidRPr="00612C96">
        <w:rPr>
          <w:color w:val="000000" w:themeColor="text1"/>
          <w:szCs w:val="28"/>
        </w:rPr>
        <w:t>Trên sân trường có các biển trang trí và các câu khẩu hiệu phù hợp với giáo dục tiểu học.</w:t>
      </w:r>
    </w:p>
    <w:p w:rsidR="0046174A" w:rsidRPr="00612C96" w:rsidRDefault="0046174A" w:rsidP="0046174A">
      <w:pPr>
        <w:spacing w:after="60" w:line="276" w:lineRule="auto"/>
        <w:ind w:left="57" w:right="57" w:firstLine="720"/>
        <w:jc w:val="both"/>
        <w:outlineLvl w:val="3"/>
        <w:rPr>
          <w:color w:val="000000" w:themeColor="text1"/>
          <w:szCs w:val="28"/>
          <w:lang w:val="nl-NL"/>
        </w:rPr>
      </w:pPr>
      <w:r w:rsidRPr="00612C96">
        <w:rPr>
          <w:b/>
          <w:color w:val="000000" w:themeColor="text1"/>
          <w:szCs w:val="28"/>
          <w:lang w:val="nl-NL"/>
        </w:rPr>
        <w:t xml:space="preserve">* Cơ sở vật chất: </w:t>
      </w:r>
      <w:r w:rsidRPr="00612C96">
        <w:rPr>
          <w:color w:val="000000" w:themeColor="text1"/>
          <w:szCs w:val="28"/>
          <w:lang w:val="nl-NL"/>
        </w:rPr>
        <w:t>Năm học 2024-2025, trường có:</w:t>
      </w:r>
    </w:p>
    <w:p w:rsidR="0046174A" w:rsidRPr="00612C96" w:rsidRDefault="00404A43" w:rsidP="0046174A">
      <w:pPr>
        <w:spacing w:before="120" w:after="60" w:line="340" w:lineRule="exact"/>
        <w:ind w:firstLine="567"/>
        <w:jc w:val="both"/>
        <w:outlineLvl w:val="0"/>
        <w:rPr>
          <w:b/>
          <w:color w:val="000000" w:themeColor="text1"/>
          <w:szCs w:val="28"/>
        </w:rPr>
      </w:pPr>
      <w:r w:rsidRPr="00612C96">
        <w:rPr>
          <w:b/>
          <w:color w:val="000000" w:themeColor="text1"/>
          <w:szCs w:val="28"/>
        </w:rPr>
        <w:t xml:space="preserve">   </w:t>
      </w:r>
      <w:r w:rsidR="0046174A" w:rsidRPr="00612C96">
        <w:rPr>
          <w:b/>
          <w:color w:val="000000" w:themeColor="text1"/>
          <w:szCs w:val="28"/>
        </w:rPr>
        <w:t xml:space="preserve">* </w:t>
      </w:r>
      <w:r w:rsidR="0046174A" w:rsidRPr="00612C96">
        <w:rPr>
          <w:b/>
          <w:i/>
          <w:color w:val="000000" w:themeColor="text1"/>
          <w:szCs w:val="28"/>
        </w:rPr>
        <w:t>Phòng học:</w:t>
      </w:r>
    </w:p>
    <w:p w:rsidR="0046174A" w:rsidRPr="00612C96" w:rsidRDefault="0046174A" w:rsidP="0046174A">
      <w:pPr>
        <w:spacing w:before="120" w:after="60" w:line="340" w:lineRule="exact"/>
        <w:ind w:firstLine="567"/>
        <w:jc w:val="both"/>
        <w:outlineLvl w:val="0"/>
        <w:rPr>
          <w:color w:val="000000" w:themeColor="text1"/>
          <w:szCs w:val="28"/>
          <w:lang w:val="pt-BR"/>
        </w:rPr>
      </w:pPr>
      <w:r w:rsidRPr="00612C96">
        <w:rPr>
          <w:color w:val="000000" w:themeColor="text1"/>
          <w:szCs w:val="28"/>
          <w:lang w:val="pt-BR"/>
        </w:rPr>
        <w:t>- Tổng số phòng học: 14/14 lớp (100% phòng học kiên cố)</w:t>
      </w:r>
    </w:p>
    <w:p w:rsidR="0046174A" w:rsidRPr="00612C96" w:rsidRDefault="0046174A" w:rsidP="0046174A">
      <w:pPr>
        <w:spacing w:before="120" w:after="60" w:line="340" w:lineRule="exact"/>
        <w:ind w:firstLine="567"/>
        <w:jc w:val="both"/>
        <w:outlineLvl w:val="0"/>
        <w:rPr>
          <w:color w:val="000000" w:themeColor="text1"/>
          <w:szCs w:val="28"/>
          <w:lang w:val="pt-BR"/>
        </w:rPr>
      </w:pPr>
      <w:r w:rsidRPr="00612C96">
        <w:rPr>
          <w:color w:val="000000" w:themeColor="text1"/>
          <w:szCs w:val="28"/>
          <w:lang w:val="pt-BR"/>
        </w:rPr>
        <w:lastRenderedPageBreak/>
        <w:t xml:space="preserve">- 100% phòng học được trang bị đầy đủ ánh sáng, quạt, tủ đựng đồ dùng, bảng chống lóa, trang trí  không gian lớp học theo quy định. Đảm bảo học sinh được để sách vở và ĐDDH tại lớp. </w:t>
      </w:r>
    </w:p>
    <w:p w:rsidR="0046174A" w:rsidRPr="00612C96" w:rsidRDefault="0046174A" w:rsidP="0046174A">
      <w:pPr>
        <w:spacing w:before="120" w:after="60" w:line="340" w:lineRule="exact"/>
        <w:ind w:firstLine="567"/>
        <w:jc w:val="both"/>
        <w:outlineLvl w:val="0"/>
        <w:rPr>
          <w:color w:val="000000" w:themeColor="text1"/>
          <w:szCs w:val="28"/>
          <w:lang w:val="pt-BR"/>
        </w:rPr>
      </w:pPr>
      <w:r w:rsidRPr="00612C96">
        <w:rPr>
          <w:color w:val="000000" w:themeColor="text1"/>
          <w:szCs w:val="28"/>
          <w:lang w:val="pt-BR"/>
        </w:rPr>
        <w:t>- 100% phòng học được lắp ti vi, kết nối mạng internet.</w:t>
      </w:r>
    </w:p>
    <w:p w:rsidR="0046174A" w:rsidRPr="00612C96" w:rsidRDefault="0046174A" w:rsidP="0046174A">
      <w:pPr>
        <w:spacing w:before="120" w:after="60" w:line="340" w:lineRule="exact"/>
        <w:ind w:firstLine="567"/>
        <w:jc w:val="both"/>
        <w:outlineLvl w:val="0"/>
        <w:rPr>
          <w:color w:val="000000" w:themeColor="text1"/>
          <w:szCs w:val="28"/>
          <w:lang w:val="pt-BR"/>
        </w:rPr>
      </w:pPr>
      <w:r w:rsidRPr="00612C96">
        <w:rPr>
          <w:color w:val="000000" w:themeColor="text1"/>
          <w:szCs w:val="28"/>
          <w:lang w:val="pt-BR"/>
        </w:rPr>
        <w:t>- 100% Giáo viên có máy tính phục vụ dạy học và kiểm tra trên hệ thống phần mềm trực tuyến.</w:t>
      </w:r>
    </w:p>
    <w:p w:rsidR="0046174A" w:rsidRPr="00612C96" w:rsidRDefault="0046174A" w:rsidP="0046174A">
      <w:pPr>
        <w:spacing w:before="120" w:after="60" w:line="340" w:lineRule="exact"/>
        <w:ind w:firstLine="567"/>
        <w:jc w:val="both"/>
        <w:outlineLvl w:val="0"/>
        <w:rPr>
          <w:color w:val="000000" w:themeColor="text1"/>
          <w:szCs w:val="28"/>
          <w:lang w:val="pt-BR"/>
        </w:rPr>
      </w:pPr>
      <w:r w:rsidRPr="00612C96">
        <w:rPr>
          <w:color w:val="000000" w:themeColor="text1"/>
          <w:szCs w:val="28"/>
          <w:lang w:val="pt-BR"/>
        </w:rPr>
        <w:t>- 100% học sinh có người nhà có máy tính để phục vụ học tập cho con em. Các máy tính; Điện thoại thông minh của HS đều được kết nối internet để phục vụ học tập và khảo sát bài thi trực tuyến.</w:t>
      </w:r>
    </w:p>
    <w:p w:rsidR="0046174A" w:rsidRPr="00612C96" w:rsidRDefault="0046174A" w:rsidP="0046174A">
      <w:pPr>
        <w:spacing w:before="120" w:after="60" w:line="340" w:lineRule="exact"/>
        <w:ind w:firstLine="567"/>
        <w:jc w:val="both"/>
        <w:outlineLvl w:val="0"/>
        <w:rPr>
          <w:color w:val="000000" w:themeColor="text1"/>
          <w:szCs w:val="28"/>
          <w:lang w:val="fr-FR"/>
        </w:rPr>
      </w:pPr>
      <w:r w:rsidRPr="00612C96">
        <w:rPr>
          <w:b/>
          <w:color w:val="000000" w:themeColor="text1"/>
          <w:szCs w:val="28"/>
          <w:lang w:val="fr-FR"/>
        </w:rPr>
        <w:t>* Sân chơi, bãi tập, dụng cụ TDTT, khu vệ sinh, khu để xe:</w:t>
      </w:r>
    </w:p>
    <w:p w:rsidR="0046174A" w:rsidRPr="00612C96" w:rsidRDefault="0046174A" w:rsidP="0046174A">
      <w:pPr>
        <w:spacing w:before="120" w:after="60" w:line="340" w:lineRule="exact"/>
        <w:ind w:firstLine="567"/>
        <w:jc w:val="both"/>
        <w:outlineLvl w:val="0"/>
        <w:rPr>
          <w:color w:val="000000" w:themeColor="text1"/>
          <w:szCs w:val="28"/>
          <w:lang w:val="pt-BR"/>
        </w:rPr>
      </w:pPr>
      <w:r w:rsidRPr="00612C96">
        <w:rPr>
          <w:color w:val="000000" w:themeColor="text1"/>
          <w:szCs w:val="28"/>
          <w:lang w:val="pt-BR"/>
        </w:rPr>
        <w:t xml:space="preserve">+ Sân chơi bãi tập đảm bảo đáp ứng yêu cầu cho HS vui chơi và học tập; </w:t>
      </w:r>
    </w:p>
    <w:p w:rsidR="0046174A" w:rsidRPr="00612C96" w:rsidRDefault="0046174A" w:rsidP="0046174A">
      <w:pPr>
        <w:spacing w:before="120" w:after="60" w:line="340" w:lineRule="exact"/>
        <w:ind w:firstLine="567"/>
        <w:jc w:val="both"/>
        <w:outlineLvl w:val="0"/>
        <w:rPr>
          <w:color w:val="000000" w:themeColor="text1"/>
          <w:szCs w:val="28"/>
          <w:lang w:val="pt-BR"/>
        </w:rPr>
      </w:pPr>
      <w:r w:rsidRPr="00612C96">
        <w:rPr>
          <w:color w:val="000000" w:themeColor="text1"/>
          <w:szCs w:val="28"/>
          <w:lang w:val="pt-BR"/>
        </w:rPr>
        <w:t>+ Khu vệ sinh cơ bản đáp ứng yêu cầu của GV,HS khá sạch sẽ.</w:t>
      </w:r>
    </w:p>
    <w:p w:rsidR="0046174A" w:rsidRPr="00612C96" w:rsidRDefault="0046174A" w:rsidP="0046174A">
      <w:pPr>
        <w:spacing w:before="120" w:after="60" w:line="340" w:lineRule="exact"/>
        <w:ind w:firstLine="567"/>
        <w:jc w:val="both"/>
        <w:outlineLvl w:val="0"/>
        <w:rPr>
          <w:color w:val="000000" w:themeColor="text1"/>
          <w:szCs w:val="28"/>
          <w:lang w:val="pt-BR"/>
        </w:rPr>
      </w:pPr>
      <w:r w:rsidRPr="00612C96">
        <w:rPr>
          <w:color w:val="000000" w:themeColor="text1"/>
          <w:szCs w:val="28"/>
          <w:lang w:val="pt-BR"/>
        </w:rPr>
        <w:t>+ Khu để xe: có 2 nhà để xe của GV và HS, nhà để xe của giáo viên và học sinh hiện tại còn thiếu chỗ.</w:t>
      </w:r>
    </w:p>
    <w:p w:rsidR="0046174A" w:rsidRPr="00612C96" w:rsidRDefault="0046174A" w:rsidP="0046174A">
      <w:pPr>
        <w:spacing w:before="120" w:after="60" w:line="340" w:lineRule="exact"/>
        <w:ind w:firstLine="567"/>
        <w:jc w:val="both"/>
        <w:outlineLvl w:val="0"/>
        <w:rPr>
          <w:color w:val="000000" w:themeColor="text1"/>
          <w:szCs w:val="28"/>
          <w:lang w:val="pt-BR"/>
        </w:rPr>
      </w:pPr>
      <w:r w:rsidRPr="00612C96">
        <w:rPr>
          <w:b/>
          <w:color w:val="000000" w:themeColor="text1"/>
          <w:szCs w:val="28"/>
          <w:lang w:val="fr-FR"/>
        </w:rPr>
        <w:t>- Nguồn nước sinh hoạt</w:t>
      </w:r>
      <w:r w:rsidRPr="00612C96">
        <w:rPr>
          <w:color w:val="000000" w:themeColor="text1"/>
          <w:szCs w:val="28"/>
          <w:lang w:val="fr-FR"/>
        </w:rPr>
        <w:t xml:space="preserve">: Sử dụng nguồn </w:t>
      </w:r>
      <w:r w:rsidRPr="00612C96">
        <w:rPr>
          <w:color w:val="000000" w:themeColor="text1"/>
          <w:szCs w:val="28"/>
          <w:lang w:val="vi-VN"/>
        </w:rPr>
        <w:t>nước</w:t>
      </w:r>
      <w:r w:rsidRPr="00612C96">
        <w:rPr>
          <w:color w:val="000000" w:themeColor="text1"/>
          <w:szCs w:val="28"/>
          <w:lang w:val="fr-FR"/>
        </w:rPr>
        <w:t xml:space="preserve"> hợp vệ sinh như nước mưa</w:t>
      </w:r>
      <w:r w:rsidRPr="00612C96">
        <w:rPr>
          <w:color w:val="000000" w:themeColor="text1"/>
          <w:szCs w:val="28"/>
          <w:lang w:val="vi-VN"/>
        </w:rPr>
        <w:t>, nước máy</w:t>
      </w:r>
      <w:r w:rsidRPr="00612C96">
        <w:rPr>
          <w:color w:val="000000" w:themeColor="text1"/>
          <w:szCs w:val="28"/>
          <w:lang w:val="fr-FR"/>
        </w:rPr>
        <w:t xml:space="preserve"> và nước uống tinh khiết đóng bình.</w:t>
      </w:r>
    </w:p>
    <w:p w:rsidR="0046174A" w:rsidRPr="00612C96" w:rsidRDefault="0046174A" w:rsidP="0046174A">
      <w:pPr>
        <w:spacing w:after="60" w:line="276" w:lineRule="auto"/>
        <w:ind w:firstLine="720"/>
        <w:jc w:val="both"/>
        <w:rPr>
          <w:b/>
          <w:color w:val="000000" w:themeColor="text1"/>
          <w:szCs w:val="28"/>
        </w:rPr>
      </w:pPr>
      <w:r w:rsidRPr="00612C96">
        <w:rPr>
          <w:b/>
          <w:color w:val="000000" w:themeColor="text1"/>
          <w:szCs w:val="28"/>
        </w:rPr>
        <w:t>3. Đánh giá chung:</w:t>
      </w:r>
    </w:p>
    <w:p w:rsidR="0046174A" w:rsidRPr="00612C96" w:rsidRDefault="0046174A" w:rsidP="0046174A">
      <w:pPr>
        <w:pStyle w:val="Header"/>
        <w:spacing w:after="60" w:line="276" w:lineRule="auto"/>
        <w:ind w:firstLine="720"/>
        <w:jc w:val="both"/>
        <w:rPr>
          <w:b/>
          <w:iCs/>
          <w:color w:val="000000" w:themeColor="text1"/>
          <w:szCs w:val="28"/>
        </w:rPr>
      </w:pPr>
      <w:r w:rsidRPr="00612C96">
        <w:rPr>
          <w:b/>
          <w:iCs/>
          <w:color w:val="000000" w:themeColor="text1"/>
          <w:szCs w:val="28"/>
        </w:rPr>
        <w:t xml:space="preserve"> a. Thuận lợi: </w:t>
      </w:r>
    </w:p>
    <w:p w:rsidR="0046174A" w:rsidRPr="00612C96" w:rsidRDefault="0046174A" w:rsidP="0046174A">
      <w:pPr>
        <w:pStyle w:val="Header"/>
        <w:spacing w:after="60" w:line="276" w:lineRule="auto"/>
        <w:ind w:firstLine="720"/>
        <w:jc w:val="both"/>
        <w:rPr>
          <w:color w:val="000000" w:themeColor="text1"/>
          <w:lang w:val="nl-NL"/>
        </w:rPr>
      </w:pPr>
      <w:r w:rsidRPr="00612C96">
        <w:rPr>
          <w:b/>
          <w:i/>
          <w:iCs/>
          <w:color w:val="000000" w:themeColor="text1"/>
          <w:szCs w:val="28"/>
        </w:rPr>
        <w:t>- Địa phương:</w:t>
      </w:r>
      <w:r w:rsidRPr="00612C96">
        <w:rPr>
          <w:b/>
          <w:iCs/>
          <w:color w:val="000000" w:themeColor="text1"/>
          <w:szCs w:val="28"/>
        </w:rPr>
        <w:t xml:space="preserve"> </w:t>
      </w:r>
      <w:r w:rsidRPr="00612C96">
        <w:rPr>
          <w:color w:val="000000" w:themeColor="text1"/>
          <w:szCs w:val="28"/>
          <w:lang w:val="nl-NL"/>
        </w:rPr>
        <w:t>Đảng</w:t>
      </w:r>
      <w:r w:rsidRPr="00612C96">
        <w:rPr>
          <w:color w:val="000000" w:themeColor="text1"/>
          <w:lang w:val="nl-NL"/>
        </w:rPr>
        <w:t xml:space="preserve"> uỷ, chính quyền, các ban ngành đoàn thể, Hội CMHS đã có sự quan tâm và đầu tư hiệu quả. </w:t>
      </w:r>
      <w:r w:rsidRPr="00612C96">
        <w:rPr>
          <w:color w:val="000000" w:themeColor="text1"/>
          <w:szCs w:val="28"/>
        </w:rPr>
        <w:t>Phần đa phụ huynh học sinh luôn quan tâm đến công tác giáo dục</w:t>
      </w:r>
      <w:r w:rsidRPr="00612C96">
        <w:rPr>
          <w:color w:val="000000" w:themeColor="text1"/>
          <w:szCs w:val="28"/>
          <w:shd w:val="clear" w:color="auto" w:fill="FFFFFF"/>
        </w:rPr>
        <w:t xml:space="preserve">, hỗ trợ và tạo điều kiện cho nhà trường trong các hoạt động giáo dục. Trình độ dân trí của xã không đồng đều. </w:t>
      </w:r>
      <w:r w:rsidRPr="00612C96">
        <w:rPr>
          <w:color w:val="000000" w:themeColor="text1"/>
          <w:szCs w:val="28"/>
        </w:rPr>
        <w:t xml:space="preserve">Cơ bản cha mẹ học sinh luôn đồng thuận với sự nghiệp giáo dục; họ thấu hiểu, chia sẻ, tin tưởng vào các hoạt động nhà trường triển khai. Công tác vận động ủng hộ tài trợ luôn được cha mẹ học sinh quan tâm và đồng thuận. </w:t>
      </w:r>
      <w:r w:rsidRPr="00612C96">
        <w:rPr>
          <w:color w:val="000000" w:themeColor="text1"/>
          <w:lang w:val="nl-NL"/>
        </w:rPr>
        <w:t>Hiệ</w:t>
      </w:r>
      <w:r w:rsidR="00EF7D0B" w:rsidRPr="00612C96">
        <w:rPr>
          <w:color w:val="000000" w:themeColor="text1"/>
          <w:lang w:val="nl-NL"/>
        </w:rPr>
        <w:t xml:space="preserve">n nay xã cũng như các xóm </w:t>
      </w:r>
      <w:r w:rsidRPr="00612C96">
        <w:rPr>
          <w:color w:val="000000" w:themeColor="text1"/>
          <w:lang w:val="nl-NL"/>
        </w:rPr>
        <w:t>có Hội và Chi hội khuyến học. Xã Diễn Quảng có tinh thần hiếu học. Sự nghiệp giáo dục được Đảng uỷ, chính quyền, các đoàn thể và nhân dân quan tâm.</w:t>
      </w:r>
    </w:p>
    <w:p w:rsidR="0046174A" w:rsidRPr="00612C96" w:rsidRDefault="0046174A" w:rsidP="0046174A">
      <w:pPr>
        <w:spacing w:after="60" w:line="276" w:lineRule="auto"/>
        <w:ind w:firstLine="720"/>
        <w:jc w:val="both"/>
        <w:rPr>
          <w:b/>
          <w:i/>
          <w:color w:val="000000" w:themeColor="text1"/>
          <w:szCs w:val="28"/>
        </w:rPr>
      </w:pPr>
      <w:r w:rsidRPr="00612C96">
        <w:rPr>
          <w:b/>
          <w:i/>
          <w:iCs/>
          <w:color w:val="000000" w:themeColor="text1"/>
          <w:szCs w:val="28"/>
        </w:rPr>
        <w:t xml:space="preserve">- </w:t>
      </w:r>
      <w:r w:rsidRPr="00612C96">
        <w:rPr>
          <w:b/>
          <w:i/>
          <w:color w:val="000000" w:themeColor="text1"/>
          <w:szCs w:val="28"/>
        </w:rPr>
        <w:t>Đội ngũ quản lý và giáo viên:</w:t>
      </w:r>
    </w:p>
    <w:p w:rsidR="0046174A" w:rsidRPr="00612C96" w:rsidRDefault="0046174A" w:rsidP="0046174A">
      <w:pPr>
        <w:autoSpaceDE w:val="0"/>
        <w:autoSpaceDN w:val="0"/>
        <w:adjustRightInd w:val="0"/>
        <w:spacing w:after="60" w:line="276" w:lineRule="auto"/>
        <w:ind w:firstLine="720"/>
        <w:jc w:val="both"/>
        <w:rPr>
          <w:color w:val="000000" w:themeColor="text1"/>
          <w:szCs w:val="28"/>
          <w:shd w:val="clear" w:color="auto" w:fill="FFFFFF"/>
          <w:lang w:val="nl-NL"/>
        </w:rPr>
      </w:pPr>
      <w:r w:rsidRPr="00612C96">
        <w:rPr>
          <w:color w:val="000000" w:themeColor="text1"/>
          <w:szCs w:val="28"/>
        </w:rPr>
        <w:t xml:space="preserve">CBQL </w:t>
      </w:r>
      <w:r w:rsidRPr="00612C96">
        <w:rPr>
          <w:bCs/>
          <w:color w:val="000000" w:themeColor="text1"/>
          <w:szCs w:val="28"/>
          <w:shd w:val="clear" w:color="auto" w:fill="FFFFFF"/>
          <w:lang w:val="nl-NL"/>
        </w:rPr>
        <w:t xml:space="preserve">năng động, linh hoạt, dám nghĩ dám làm và giám chịu trách nhiệm trong công việc chung. </w:t>
      </w:r>
      <w:r w:rsidR="00C64920" w:rsidRPr="00612C96">
        <w:rPr>
          <w:bCs/>
          <w:color w:val="000000" w:themeColor="text1"/>
          <w:szCs w:val="28"/>
          <w:shd w:val="clear" w:color="auto" w:fill="FFFFFF"/>
          <w:lang w:val="nl-NL"/>
        </w:rPr>
        <w:t xml:space="preserve">Phó </w:t>
      </w:r>
      <w:r w:rsidRPr="00612C96">
        <w:rPr>
          <w:bCs/>
          <w:color w:val="000000" w:themeColor="text1"/>
          <w:szCs w:val="28"/>
          <w:shd w:val="clear" w:color="auto" w:fill="FFFFFF"/>
          <w:lang w:val="nl-NL"/>
        </w:rPr>
        <w:t>Hiệu trưởng là cốt cán chuyên môn của Phòng GD nên sẵn sàng hỗ trợ giáo viên trong việc tư vấn, giúp đỡ giáo viên lựa chọn,</w:t>
      </w:r>
      <w:r w:rsidR="00C64920" w:rsidRPr="00612C96">
        <w:rPr>
          <w:bCs/>
          <w:color w:val="000000" w:themeColor="text1"/>
          <w:szCs w:val="28"/>
          <w:shd w:val="clear" w:color="auto" w:fill="FFFFFF"/>
          <w:lang w:val="nl-NL"/>
        </w:rPr>
        <w:t xml:space="preserve"> </w:t>
      </w:r>
      <w:r w:rsidRPr="00612C96">
        <w:rPr>
          <w:bCs/>
          <w:color w:val="000000" w:themeColor="text1"/>
          <w:szCs w:val="28"/>
          <w:shd w:val="clear" w:color="auto" w:fill="FFFFFF"/>
          <w:lang w:val="nl-NL"/>
        </w:rPr>
        <w:t xml:space="preserve">áp dụng phương pháp dạy học tích cực nhất. </w:t>
      </w:r>
      <w:r w:rsidRPr="00612C96">
        <w:rPr>
          <w:color w:val="000000" w:themeColor="text1"/>
          <w:szCs w:val="28"/>
          <w:shd w:val="clear" w:color="auto" w:fill="FFFFFF"/>
          <w:lang w:val="nl-NL"/>
        </w:rPr>
        <w:t xml:space="preserve">Ban Giám hiệu nhà trường luôn luôn đoàn kết và đã tổ chức chỉ đạo điều hành các hoạt động của nhà trường một cách đồng bộ hiệu quả; Biết phát huy dân chủ trong mọi hoạt động  nên  được sự tin tưởng của cán bộ giáo viên, nhân viên và học sinh trong nhà trường. </w:t>
      </w:r>
    </w:p>
    <w:p w:rsidR="0046174A" w:rsidRPr="00612C96" w:rsidRDefault="0046174A" w:rsidP="0046174A">
      <w:pPr>
        <w:autoSpaceDE w:val="0"/>
        <w:autoSpaceDN w:val="0"/>
        <w:adjustRightInd w:val="0"/>
        <w:spacing w:after="60" w:line="276" w:lineRule="auto"/>
        <w:ind w:right="-180" w:firstLine="720"/>
        <w:jc w:val="both"/>
        <w:rPr>
          <w:bCs/>
          <w:color w:val="000000" w:themeColor="text1"/>
          <w:szCs w:val="28"/>
          <w:shd w:val="clear" w:color="auto" w:fill="FFFFFF"/>
          <w:lang w:val="nl-NL"/>
        </w:rPr>
      </w:pPr>
      <w:r w:rsidRPr="00612C96">
        <w:rPr>
          <w:bCs/>
          <w:color w:val="000000" w:themeColor="text1"/>
          <w:szCs w:val="28"/>
          <w:shd w:val="clear" w:color="auto" w:fill="FFFFFF"/>
          <w:lang w:val="nl-NL"/>
        </w:rPr>
        <w:lastRenderedPageBreak/>
        <w:t xml:space="preserve">Đội ngũ giáo viên có năng lực chuyên môn khá đồng đều, </w:t>
      </w:r>
      <w:r w:rsidRPr="00612C96">
        <w:rPr>
          <w:color w:val="000000" w:themeColor="text1"/>
          <w:szCs w:val="28"/>
          <w:shd w:val="clear" w:color="auto" w:fill="FFFFFF"/>
          <w:lang w:val="nl-NL"/>
        </w:rPr>
        <w:t xml:space="preserve">đoàn kết, nhiệt tình trong công việc, có tinh thần trách nhiệm, yêu nghề gắn bó với nhà trường, mong muốn nhà trường phát triển. </w:t>
      </w:r>
      <w:r w:rsidR="00C64920" w:rsidRPr="00612C96">
        <w:rPr>
          <w:bCs/>
          <w:color w:val="000000" w:themeColor="text1"/>
          <w:szCs w:val="28"/>
          <w:shd w:val="clear" w:color="auto" w:fill="FFFFFF"/>
          <w:lang w:val="nl-NL"/>
        </w:rPr>
        <w:t>Có 2</w:t>
      </w:r>
      <w:r w:rsidRPr="00612C96">
        <w:rPr>
          <w:bCs/>
          <w:color w:val="000000" w:themeColor="text1"/>
          <w:szCs w:val="28"/>
          <w:shd w:val="clear" w:color="auto" w:fill="FFFFFF"/>
          <w:lang w:val="nl-NL"/>
        </w:rPr>
        <w:t xml:space="preserve"> tổ trưởng chuyên môn đều đạt GVG huyện, có trình độ chuyên vững chắc, nghiệp vụ sư phạm nổi trội, là hạt nhân điển hình trong việc đổi mới và ứng dụng CNTT trong dạy học, có khả năng tổ chức và điều hành các cuộc họp tổ đạt hiệu quả cao. Giáo viên về mĩ thuật, tiếng Anh, GV dạy âm nhạc được đào tạo chính quy, thực sự có năng khiếu nên thuận lợi cho việc bố trí dạy học các môn học này một cách chủ động và hiệu quả.</w:t>
      </w:r>
    </w:p>
    <w:p w:rsidR="0046174A" w:rsidRPr="00612C96" w:rsidRDefault="0046174A" w:rsidP="0046174A">
      <w:pPr>
        <w:autoSpaceDE w:val="0"/>
        <w:autoSpaceDN w:val="0"/>
        <w:adjustRightInd w:val="0"/>
        <w:spacing w:after="60" w:line="276" w:lineRule="auto"/>
        <w:ind w:firstLine="720"/>
        <w:jc w:val="both"/>
        <w:rPr>
          <w:bCs/>
          <w:i/>
          <w:color w:val="000000" w:themeColor="text1"/>
          <w:szCs w:val="28"/>
          <w:shd w:val="clear" w:color="auto" w:fill="FFFFFF"/>
          <w:lang w:val="nl-NL"/>
        </w:rPr>
      </w:pPr>
      <w:r w:rsidRPr="00612C96">
        <w:rPr>
          <w:b/>
          <w:bCs/>
          <w:i/>
          <w:color w:val="000000" w:themeColor="text1"/>
          <w:szCs w:val="28"/>
          <w:shd w:val="clear" w:color="auto" w:fill="FFFFFF"/>
          <w:lang w:val="nl-NL"/>
        </w:rPr>
        <w:t>- Học sinh</w:t>
      </w:r>
      <w:r w:rsidRPr="00612C96">
        <w:rPr>
          <w:bCs/>
          <w:i/>
          <w:color w:val="000000" w:themeColor="text1"/>
          <w:szCs w:val="28"/>
          <w:shd w:val="clear" w:color="auto" w:fill="FFFFFF"/>
          <w:lang w:val="nl-NL"/>
        </w:rPr>
        <w:t>:</w:t>
      </w:r>
    </w:p>
    <w:p w:rsidR="0046174A" w:rsidRPr="00612C96" w:rsidRDefault="0046174A" w:rsidP="0046174A">
      <w:pPr>
        <w:autoSpaceDE w:val="0"/>
        <w:autoSpaceDN w:val="0"/>
        <w:adjustRightInd w:val="0"/>
        <w:spacing w:after="60" w:line="276" w:lineRule="auto"/>
        <w:ind w:firstLine="720"/>
        <w:jc w:val="both"/>
        <w:rPr>
          <w:color w:val="000000" w:themeColor="text1"/>
          <w:szCs w:val="28"/>
        </w:rPr>
      </w:pPr>
      <w:r w:rsidRPr="00612C96">
        <w:rPr>
          <w:bCs/>
          <w:color w:val="000000" w:themeColor="text1"/>
          <w:szCs w:val="28"/>
          <w:shd w:val="clear" w:color="auto" w:fill="FFFFFF"/>
          <w:lang w:val="nl-NL"/>
        </w:rPr>
        <w:t>Số học sinh bình quân/lớp = 3</w:t>
      </w:r>
      <w:r w:rsidR="00390F2A" w:rsidRPr="00612C96">
        <w:rPr>
          <w:bCs/>
          <w:color w:val="000000" w:themeColor="text1"/>
          <w:szCs w:val="28"/>
          <w:shd w:val="clear" w:color="auto" w:fill="FFFFFF"/>
          <w:lang w:val="nl-NL"/>
        </w:rPr>
        <w:t>4,8</w:t>
      </w:r>
      <w:r w:rsidRPr="00612C96">
        <w:rPr>
          <w:bCs/>
          <w:color w:val="000000" w:themeColor="text1"/>
          <w:szCs w:val="28"/>
          <w:shd w:val="clear" w:color="auto" w:fill="FFFFFF"/>
          <w:lang w:val="nl-NL"/>
        </w:rPr>
        <w:t xml:space="preserve"> em</w:t>
      </w:r>
      <w:r w:rsidR="00390F2A" w:rsidRPr="00612C96">
        <w:rPr>
          <w:bCs/>
          <w:color w:val="000000" w:themeColor="text1"/>
          <w:szCs w:val="28"/>
          <w:shd w:val="clear" w:color="auto" w:fill="FFFFFF"/>
          <w:lang w:val="nl-NL"/>
        </w:rPr>
        <w:t xml:space="preserve">.(Khối 2, khối 4 vượt trên 35em/lớp) </w:t>
      </w:r>
      <w:r w:rsidRPr="00612C96">
        <w:rPr>
          <w:bCs/>
          <w:color w:val="000000" w:themeColor="text1"/>
          <w:szCs w:val="28"/>
          <w:shd w:val="clear" w:color="auto" w:fill="FFFFFF"/>
          <w:lang w:val="nl-NL"/>
        </w:rPr>
        <w:t xml:space="preserve">song vẫn đảm bảo cho việc giáo viên tổ chức các hình thức dạy học linh hoạt và đảm bảo cho việc giáo viên có thể dạy đến từng học sinh. Trên 95% học sinh ngoan, tích cực học tập và rèn luyện, hăng say các hoạt động tập thể. Trên </w:t>
      </w:r>
      <w:r w:rsidRPr="00612C96">
        <w:rPr>
          <w:color w:val="000000" w:themeColor="text1"/>
          <w:szCs w:val="28"/>
        </w:rPr>
        <w:t>80% số học sinh có kỹ năng sống và kỹ năng giao tiếp tốt.</w:t>
      </w:r>
    </w:p>
    <w:p w:rsidR="0046174A" w:rsidRPr="00612C96" w:rsidRDefault="0046174A" w:rsidP="0046174A">
      <w:pPr>
        <w:autoSpaceDE w:val="0"/>
        <w:autoSpaceDN w:val="0"/>
        <w:adjustRightInd w:val="0"/>
        <w:spacing w:after="60" w:line="276" w:lineRule="auto"/>
        <w:ind w:firstLine="720"/>
        <w:jc w:val="both"/>
        <w:rPr>
          <w:b/>
          <w:bCs/>
          <w:i/>
          <w:color w:val="000000" w:themeColor="text1"/>
          <w:szCs w:val="28"/>
          <w:shd w:val="clear" w:color="auto" w:fill="FFFFFF"/>
          <w:lang w:val="nl-NL"/>
        </w:rPr>
      </w:pPr>
      <w:r w:rsidRPr="00612C96">
        <w:rPr>
          <w:bCs/>
          <w:i/>
          <w:color w:val="000000" w:themeColor="text1"/>
          <w:szCs w:val="28"/>
          <w:shd w:val="clear" w:color="auto" w:fill="FFFFFF"/>
          <w:lang w:val="nl-NL"/>
        </w:rPr>
        <w:t xml:space="preserve"> </w:t>
      </w:r>
      <w:r w:rsidRPr="00612C96">
        <w:rPr>
          <w:b/>
          <w:bCs/>
          <w:i/>
          <w:color w:val="000000" w:themeColor="text1"/>
          <w:szCs w:val="28"/>
          <w:shd w:val="clear" w:color="auto" w:fill="FFFFFF"/>
          <w:lang w:val="nl-NL"/>
        </w:rPr>
        <w:t>- Tài chính, cơ sở vật chất, trang thiết bị nhà trường:</w:t>
      </w:r>
    </w:p>
    <w:p w:rsidR="0046174A" w:rsidRPr="00612C96" w:rsidRDefault="0046174A" w:rsidP="0046174A">
      <w:pPr>
        <w:pStyle w:val="NoSpacing"/>
        <w:spacing w:before="0" w:line="276" w:lineRule="auto"/>
        <w:ind w:firstLine="720"/>
        <w:rPr>
          <w:b w:val="0"/>
          <w:bCs/>
          <w:noProof/>
          <w:color w:val="000000" w:themeColor="text1"/>
          <w:sz w:val="28"/>
          <w:szCs w:val="28"/>
          <w:lang w:val="vi-VN"/>
        </w:rPr>
      </w:pPr>
      <w:r w:rsidRPr="00612C96">
        <w:rPr>
          <w:b w:val="0"/>
          <w:bCs/>
          <w:noProof/>
          <w:color w:val="000000" w:themeColor="text1"/>
          <w:sz w:val="28"/>
          <w:szCs w:val="28"/>
          <w:lang w:val="pt-BR"/>
        </w:rPr>
        <w:t>Hệ thống cơ sở vật chất  được đầu tư ngày càng kh</w:t>
      </w:r>
      <w:r w:rsidR="003C6E99" w:rsidRPr="00612C96">
        <w:rPr>
          <w:b w:val="0"/>
          <w:bCs/>
          <w:noProof/>
          <w:color w:val="000000" w:themeColor="text1"/>
          <w:sz w:val="28"/>
          <w:szCs w:val="28"/>
          <w:lang w:val="pt-BR"/>
        </w:rPr>
        <w:t>ang trang, hiện đại. Trường có 14</w:t>
      </w:r>
      <w:r w:rsidRPr="00612C96">
        <w:rPr>
          <w:b w:val="0"/>
          <w:bCs/>
          <w:noProof/>
          <w:color w:val="000000" w:themeColor="text1"/>
          <w:sz w:val="28"/>
          <w:szCs w:val="28"/>
          <w:lang w:val="pt-BR"/>
        </w:rPr>
        <w:t xml:space="preserve"> phòng học, đủ mỗi lớp 01 phòng học, đảm bảo cho việc triển khai thực hiện CTGDPT 2018</w:t>
      </w:r>
      <w:r w:rsidRPr="00612C96">
        <w:rPr>
          <w:b w:val="0"/>
          <w:bCs/>
          <w:noProof/>
          <w:color w:val="000000" w:themeColor="text1"/>
          <w:sz w:val="28"/>
          <w:szCs w:val="28"/>
          <w:lang w:val="vi-VN"/>
        </w:rPr>
        <w:t xml:space="preserve"> đối với tất cả các khối lớp và dạy học 2 buổi/ngày. </w:t>
      </w:r>
    </w:p>
    <w:p w:rsidR="0046174A" w:rsidRPr="00612C96" w:rsidRDefault="0046174A" w:rsidP="0046174A">
      <w:pPr>
        <w:autoSpaceDE w:val="0"/>
        <w:autoSpaceDN w:val="0"/>
        <w:adjustRightInd w:val="0"/>
        <w:spacing w:after="60" w:line="276" w:lineRule="auto"/>
        <w:ind w:firstLine="720"/>
        <w:jc w:val="both"/>
        <w:rPr>
          <w:bCs/>
          <w:color w:val="000000" w:themeColor="text1"/>
          <w:szCs w:val="28"/>
          <w:shd w:val="clear" w:color="auto" w:fill="FFFFFF"/>
          <w:lang w:val="nl-NL"/>
        </w:rPr>
      </w:pPr>
      <w:r w:rsidRPr="00612C96">
        <w:rPr>
          <w:bCs/>
          <w:color w:val="000000" w:themeColor="text1"/>
          <w:szCs w:val="28"/>
          <w:shd w:val="clear" w:color="auto" w:fill="FFFFFF"/>
          <w:lang w:val="nl-NL"/>
        </w:rPr>
        <w:t>Nhà trường có đủ phòng học đảm bảo tỷ lệ mỗi phòng học/lớp, đủ trang thiết bị phục vụ dạy học theo yêu cầu hiện tại.</w:t>
      </w:r>
    </w:p>
    <w:p w:rsidR="0046174A" w:rsidRPr="00612C96" w:rsidRDefault="0046174A" w:rsidP="0046174A">
      <w:pPr>
        <w:autoSpaceDE w:val="0"/>
        <w:autoSpaceDN w:val="0"/>
        <w:adjustRightInd w:val="0"/>
        <w:spacing w:after="60" w:line="276" w:lineRule="auto"/>
        <w:ind w:firstLine="720"/>
        <w:jc w:val="both"/>
        <w:rPr>
          <w:rStyle w:val="apple-converted-space"/>
          <w:bCs/>
          <w:color w:val="000000" w:themeColor="text1"/>
          <w:szCs w:val="28"/>
          <w:shd w:val="clear" w:color="auto" w:fill="FFFFFF"/>
          <w:lang w:val="nl-NL"/>
        </w:rPr>
      </w:pPr>
      <w:r w:rsidRPr="00612C96">
        <w:rPr>
          <w:bCs/>
          <w:color w:val="000000" w:themeColor="text1"/>
          <w:szCs w:val="28"/>
          <w:shd w:val="clear" w:color="auto" w:fill="FFFFFF"/>
          <w:lang w:val="nl-NL"/>
        </w:rPr>
        <w:t xml:space="preserve"> Khuôn viên nhà trường rộng rãi, có hệ thống cây bóng mát nhiều nên rất thuận lợi cho học sinh vui chơi cũng như tổ chức các hoạt động tập thể.</w:t>
      </w:r>
      <w:r w:rsidRPr="00612C96">
        <w:rPr>
          <w:rStyle w:val="apple-converted-space"/>
          <w:bCs/>
          <w:color w:val="000000" w:themeColor="text1"/>
          <w:szCs w:val="28"/>
          <w:shd w:val="clear" w:color="auto" w:fill="FFFFFF"/>
          <w:lang w:val="nl-NL"/>
        </w:rPr>
        <w:t> </w:t>
      </w:r>
    </w:p>
    <w:p w:rsidR="0046174A" w:rsidRPr="00612C96" w:rsidRDefault="0046174A" w:rsidP="0046174A">
      <w:pPr>
        <w:spacing w:after="60" w:line="276" w:lineRule="auto"/>
        <w:ind w:firstLine="720"/>
        <w:jc w:val="both"/>
        <w:rPr>
          <w:color w:val="000000" w:themeColor="text1"/>
          <w:szCs w:val="28"/>
        </w:rPr>
      </w:pPr>
      <w:r w:rsidRPr="00612C96">
        <w:rPr>
          <w:color w:val="000000" w:themeColor="text1"/>
          <w:szCs w:val="28"/>
        </w:rPr>
        <w:t>Đã sử dụng hiệu quả trong đơn vị các nguồn kinh phí của ngân sách nhà nước cấp và nguồn k</w:t>
      </w:r>
      <w:r w:rsidR="00404A43" w:rsidRPr="00612C96">
        <w:rPr>
          <w:color w:val="000000" w:themeColor="text1"/>
          <w:szCs w:val="28"/>
        </w:rPr>
        <w:t>i</w:t>
      </w:r>
      <w:r w:rsidRPr="00612C96">
        <w:rPr>
          <w:color w:val="000000" w:themeColor="text1"/>
          <w:szCs w:val="28"/>
        </w:rPr>
        <w:t>nh phí vận động tài trợ ...</w:t>
      </w:r>
    </w:p>
    <w:p w:rsidR="0046174A" w:rsidRPr="00612C96" w:rsidRDefault="0046174A" w:rsidP="0046174A">
      <w:pPr>
        <w:spacing w:after="60" w:line="276" w:lineRule="auto"/>
        <w:ind w:firstLine="720"/>
        <w:jc w:val="both"/>
        <w:rPr>
          <w:b/>
          <w:color w:val="000000" w:themeColor="text1"/>
          <w:szCs w:val="28"/>
        </w:rPr>
      </w:pPr>
      <w:r w:rsidRPr="00612C96">
        <w:rPr>
          <w:b/>
          <w:color w:val="000000" w:themeColor="text1"/>
          <w:szCs w:val="28"/>
        </w:rPr>
        <w:t>b. Khó khăn:</w:t>
      </w:r>
    </w:p>
    <w:p w:rsidR="0046174A" w:rsidRPr="00612C96" w:rsidRDefault="0046174A" w:rsidP="0046174A">
      <w:pPr>
        <w:spacing w:after="60" w:line="276" w:lineRule="auto"/>
        <w:ind w:firstLine="720"/>
        <w:jc w:val="both"/>
        <w:rPr>
          <w:b/>
          <w:color w:val="000000" w:themeColor="text1"/>
          <w:szCs w:val="28"/>
        </w:rPr>
      </w:pPr>
      <w:r w:rsidRPr="00612C96">
        <w:rPr>
          <w:b/>
          <w:i/>
          <w:color w:val="000000" w:themeColor="text1"/>
          <w:szCs w:val="28"/>
        </w:rPr>
        <w:t xml:space="preserve">- Cơ sở vật chất và </w:t>
      </w:r>
      <w:r w:rsidRPr="00612C96">
        <w:rPr>
          <w:b/>
          <w:bCs/>
          <w:i/>
          <w:color w:val="000000" w:themeColor="text1"/>
          <w:szCs w:val="28"/>
          <w:shd w:val="clear" w:color="auto" w:fill="FFFFFF"/>
          <w:lang w:val="nl-NL"/>
        </w:rPr>
        <w:t>tài chính</w:t>
      </w:r>
      <w:r w:rsidRPr="00612C96">
        <w:rPr>
          <w:b/>
          <w:i/>
          <w:color w:val="000000" w:themeColor="text1"/>
          <w:szCs w:val="28"/>
        </w:rPr>
        <w:t>:</w:t>
      </w:r>
      <w:r w:rsidRPr="00612C96">
        <w:rPr>
          <w:b/>
          <w:color w:val="000000" w:themeColor="text1"/>
          <w:szCs w:val="28"/>
        </w:rPr>
        <w:t xml:space="preserve"> </w:t>
      </w:r>
    </w:p>
    <w:p w:rsidR="0046174A" w:rsidRPr="00612C96" w:rsidRDefault="0046174A" w:rsidP="0046174A">
      <w:pPr>
        <w:spacing w:before="120" w:after="60" w:line="340" w:lineRule="exact"/>
        <w:ind w:firstLine="567"/>
        <w:jc w:val="both"/>
        <w:outlineLvl w:val="0"/>
        <w:rPr>
          <w:bCs/>
          <w:color w:val="000000" w:themeColor="text1"/>
          <w:szCs w:val="28"/>
        </w:rPr>
      </w:pPr>
      <w:r w:rsidRPr="00612C96">
        <w:rPr>
          <w:bCs/>
          <w:color w:val="000000" w:themeColor="text1"/>
          <w:szCs w:val="28"/>
        </w:rPr>
        <w:t>- Điều kiện kinh tế và thu nhập của nhân dân địa phương còn thấp, vì vậy việc huy động nguồn lực cho xây dựng cơ sở vật chất, trang thiết bị dạy học chưa đạt hiệu quả mong muốn.</w:t>
      </w:r>
    </w:p>
    <w:p w:rsidR="0046174A" w:rsidRPr="00612C96" w:rsidRDefault="0046174A" w:rsidP="0046174A">
      <w:pPr>
        <w:spacing w:before="120" w:after="60" w:line="340" w:lineRule="exact"/>
        <w:ind w:firstLine="567"/>
        <w:jc w:val="both"/>
        <w:outlineLvl w:val="0"/>
        <w:rPr>
          <w:color w:val="000000" w:themeColor="text1"/>
          <w:szCs w:val="28"/>
        </w:rPr>
      </w:pPr>
      <w:r w:rsidRPr="00612C96">
        <w:rPr>
          <w:color w:val="000000" w:themeColor="text1"/>
          <w:szCs w:val="28"/>
        </w:rPr>
        <w:t>- Vẫn còn một bộ phận cha mẹ học sinh chưa nhận thức đầy đủ về giáo dục nên thiếu sự quan tâm và trách nhiệm đến con cái.</w:t>
      </w:r>
    </w:p>
    <w:p w:rsidR="0046174A" w:rsidRPr="00612C96" w:rsidRDefault="0046174A" w:rsidP="0046174A">
      <w:pPr>
        <w:spacing w:before="120" w:after="60" w:line="340" w:lineRule="exact"/>
        <w:ind w:firstLine="567"/>
        <w:jc w:val="both"/>
        <w:outlineLvl w:val="0"/>
        <w:rPr>
          <w:color w:val="000000" w:themeColor="text1"/>
          <w:szCs w:val="28"/>
          <w:lang w:val="sv-SE"/>
        </w:rPr>
      </w:pPr>
      <w:r w:rsidRPr="00612C96">
        <w:rPr>
          <w:color w:val="000000" w:themeColor="text1"/>
          <w:szCs w:val="28"/>
          <w:lang w:val="sv-SE"/>
        </w:rPr>
        <w:t>- Cơ sở vật chất, trang thiết bị dạy học hiện đại chưa đồng bộ.</w:t>
      </w:r>
    </w:p>
    <w:p w:rsidR="0046174A" w:rsidRPr="00612C96" w:rsidRDefault="0046174A" w:rsidP="0046174A">
      <w:pPr>
        <w:spacing w:before="120" w:after="60" w:line="340" w:lineRule="exact"/>
        <w:ind w:firstLine="567"/>
        <w:jc w:val="both"/>
        <w:outlineLvl w:val="0"/>
        <w:rPr>
          <w:color w:val="000000" w:themeColor="text1"/>
          <w:szCs w:val="28"/>
          <w:lang w:val="sv-SE"/>
        </w:rPr>
      </w:pPr>
      <w:r w:rsidRPr="00612C96">
        <w:rPr>
          <w:color w:val="000000" w:themeColor="text1"/>
          <w:szCs w:val="28"/>
          <w:lang w:val="sv-SE"/>
        </w:rPr>
        <w:t>- Thiế</w:t>
      </w:r>
      <w:r w:rsidR="00BD2F19" w:rsidRPr="00612C96">
        <w:rPr>
          <w:color w:val="000000" w:themeColor="text1"/>
          <w:szCs w:val="28"/>
          <w:lang w:val="sv-SE"/>
        </w:rPr>
        <w:t xml:space="preserve">u </w:t>
      </w:r>
      <w:r w:rsidRPr="00612C96">
        <w:rPr>
          <w:color w:val="000000" w:themeColor="text1"/>
          <w:szCs w:val="28"/>
          <w:lang w:val="sv-SE"/>
        </w:rPr>
        <w:t>nhà đa năng theo quy định.</w:t>
      </w:r>
    </w:p>
    <w:p w:rsidR="0046174A" w:rsidRPr="00612C96" w:rsidRDefault="0046174A" w:rsidP="0046174A">
      <w:pPr>
        <w:spacing w:after="60" w:line="276" w:lineRule="auto"/>
        <w:ind w:firstLine="720"/>
        <w:jc w:val="both"/>
        <w:rPr>
          <w:b/>
          <w:i/>
          <w:color w:val="000000" w:themeColor="text1"/>
          <w:szCs w:val="28"/>
        </w:rPr>
      </w:pPr>
      <w:r w:rsidRPr="00612C96">
        <w:rPr>
          <w:color w:val="000000" w:themeColor="text1"/>
          <w:szCs w:val="28"/>
        </w:rPr>
        <w:t xml:space="preserve">- </w:t>
      </w:r>
      <w:r w:rsidRPr="00612C96">
        <w:rPr>
          <w:b/>
          <w:i/>
          <w:color w:val="000000" w:themeColor="text1"/>
          <w:szCs w:val="28"/>
        </w:rPr>
        <w:t>Đội ngũ giáo viên, nhân viên:</w:t>
      </w:r>
    </w:p>
    <w:p w:rsidR="0046174A" w:rsidRPr="00612C96" w:rsidRDefault="0046174A" w:rsidP="0046174A">
      <w:pPr>
        <w:spacing w:after="60" w:line="276" w:lineRule="auto"/>
        <w:ind w:firstLine="720"/>
        <w:jc w:val="both"/>
        <w:rPr>
          <w:color w:val="000000" w:themeColor="text1"/>
          <w:szCs w:val="28"/>
        </w:rPr>
      </w:pPr>
      <w:r w:rsidRPr="00612C96">
        <w:rPr>
          <w:color w:val="000000" w:themeColor="text1"/>
          <w:szCs w:val="28"/>
        </w:rPr>
        <w:t>Tại thời điểm đầu năm học nhà trường còn thiế</w:t>
      </w:r>
      <w:r w:rsidR="003C6E99" w:rsidRPr="00612C96">
        <w:rPr>
          <w:color w:val="000000" w:themeColor="text1"/>
          <w:szCs w:val="28"/>
        </w:rPr>
        <w:t>u 2</w:t>
      </w:r>
      <w:r w:rsidRPr="00612C96">
        <w:rPr>
          <w:color w:val="000000" w:themeColor="text1"/>
          <w:szCs w:val="28"/>
        </w:rPr>
        <w:t xml:space="preserve"> GV mới đạt tỉ lệ 1.4. Khó khăn trong công tác xây dựng thời khóa biều và ảnh hưởng đến chất lượng dạy học. </w:t>
      </w:r>
    </w:p>
    <w:p w:rsidR="0046174A" w:rsidRPr="00612C96" w:rsidRDefault="0046174A" w:rsidP="0046174A">
      <w:pPr>
        <w:autoSpaceDE w:val="0"/>
        <w:autoSpaceDN w:val="0"/>
        <w:adjustRightInd w:val="0"/>
        <w:spacing w:after="60" w:line="276" w:lineRule="auto"/>
        <w:ind w:firstLine="720"/>
        <w:jc w:val="both"/>
        <w:rPr>
          <w:bCs/>
          <w:i/>
          <w:color w:val="000000" w:themeColor="text1"/>
          <w:szCs w:val="28"/>
          <w:shd w:val="clear" w:color="auto" w:fill="FFFFFF"/>
          <w:lang w:val="nl-NL"/>
        </w:rPr>
      </w:pPr>
      <w:r w:rsidRPr="00612C96">
        <w:rPr>
          <w:b/>
          <w:bCs/>
          <w:i/>
          <w:color w:val="000000" w:themeColor="text1"/>
          <w:szCs w:val="28"/>
          <w:shd w:val="clear" w:color="auto" w:fill="FFFFFF"/>
          <w:lang w:val="nl-NL"/>
        </w:rPr>
        <w:lastRenderedPageBreak/>
        <w:t>- Học sinh</w:t>
      </w:r>
      <w:r w:rsidRPr="00612C96">
        <w:rPr>
          <w:bCs/>
          <w:i/>
          <w:color w:val="000000" w:themeColor="text1"/>
          <w:szCs w:val="28"/>
          <w:shd w:val="clear" w:color="auto" w:fill="FFFFFF"/>
          <w:lang w:val="nl-NL"/>
        </w:rPr>
        <w:t>:</w:t>
      </w:r>
    </w:p>
    <w:p w:rsidR="0046174A" w:rsidRPr="00612C96" w:rsidRDefault="0046174A" w:rsidP="0046174A">
      <w:pPr>
        <w:spacing w:after="60" w:line="276" w:lineRule="auto"/>
        <w:ind w:firstLine="720"/>
        <w:jc w:val="both"/>
        <w:rPr>
          <w:color w:val="000000" w:themeColor="text1"/>
          <w:szCs w:val="28"/>
        </w:rPr>
      </w:pPr>
      <w:r w:rsidRPr="00612C96">
        <w:rPr>
          <w:color w:val="000000" w:themeColor="text1"/>
          <w:szCs w:val="28"/>
        </w:rPr>
        <w:t xml:space="preserve">Vẫn còn </w:t>
      </w:r>
      <w:r w:rsidR="00584FE9" w:rsidRPr="00612C96">
        <w:rPr>
          <w:color w:val="000000" w:themeColor="text1"/>
          <w:szCs w:val="28"/>
        </w:rPr>
        <w:t>3</w:t>
      </w:r>
      <w:r w:rsidRPr="00612C96">
        <w:rPr>
          <w:color w:val="000000" w:themeColor="text1"/>
          <w:szCs w:val="28"/>
        </w:rPr>
        <w:t>% học sinh chưa tích cực, tự giác học tập và tham gia các hoạt động tập thể</w:t>
      </w:r>
      <w:r w:rsidR="00584FE9" w:rsidRPr="00612C96">
        <w:rPr>
          <w:color w:val="000000" w:themeColor="text1"/>
          <w:szCs w:val="28"/>
        </w:rPr>
        <w:t>, 25</w:t>
      </w:r>
      <w:r w:rsidRPr="00612C96">
        <w:rPr>
          <w:color w:val="000000" w:themeColor="text1"/>
          <w:szCs w:val="28"/>
        </w:rPr>
        <w:t xml:space="preserve">% học sinh chưa còn chưa thực sự mạnh dạn trong giao tiếp, kỹ năng sống còn hạn chế. Toàn trường có </w:t>
      </w:r>
      <w:r w:rsidR="00584FE9" w:rsidRPr="00612C96">
        <w:rPr>
          <w:color w:val="000000" w:themeColor="text1"/>
          <w:szCs w:val="28"/>
        </w:rPr>
        <w:t>6 em thuộc diện gặp khó khăn trong học  tập chưa làm được hồ sơ. P</w:t>
      </w:r>
      <w:r w:rsidRPr="00612C96">
        <w:rPr>
          <w:color w:val="000000" w:themeColor="text1"/>
          <w:szCs w:val="28"/>
        </w:rPr>
        <w:t>hụ huynh của những học sinh này thiếu quan tâm đến con em nên việc phối kết hợp để giáo dục nhằm giúp các em có được sự tiến bộ là điều rất khó.</w:t>
      </w:r>
    </w:p>
    <w:p w:rsidR="00421545" w:rsidRPr="00612C96" w:rsidRDefault="00444428" w:rsidP="00421545">
      <w:pPr>
        <w:spacing w:after="60" w:line="276" w:lineRule="auto"/>
        <w:ind w:firstLine="720"/>
        <w:rPr>
          <w:b/>
          <w:color w:val="000000" w:themeColor="text1"/>
          <w:sz w:val="26"/>
          <w:szCs w:val="28"/>
        </w:rPr>
      </w:pPr>
      <w:r w:rsidRPr="00612C96">
        <w:rPr>
          <w:b/>
          <w:color w:val="000000" w:themeColor="text1"/>
          <w:sz w:val="26"/>
          <w:szCs w:val="28"/>
        </w:rPr>
        <w:t>III.</w:t>
      </w:r>
      <w:r w:rsidR="00421545" w:rsidRPr="00612C96">
        <w:rPr>
          <w:b/>
          <w:color w:val="000000" w:themeColor="text1"/>
          <w:sz w:val="26"/>
          <w:szCs w:val="28"/>
        </w:rPr>
        <w:t xml:space="preserve"> MỤC TIÊU GIÁO DỤC NĂM HỌC 2024-2025</w:t>
      </w:r>
    </w:p>
    <w:p w:rsidR="00421545" w:rsidRPr="00612C96" w:rsidRDefault="00421545" w:rsidP="00421545">
      <w:pPr>
        <w:spacing w:after="60" w:line="276" w:lineRule="auto"/>
        <w:ind w:firstLine="720"/>
        <w:jc w:val="both"/>
        <w:rPr>
          <w:b/>
          <w:color w:val="000000" w:themeColor="text1"/>
          <w:szCs w:val="28"/>
        </w:rPr>
      </w:pPr>
      <w:r w:rsidRPr="00612C96">
        <w:rPr>
          <w:b/>
          <w:color w:val="000000" w:themeColor="text1"/>
          <w:szCs w:val="28"/>
        </w:rPr>
        <w:t xml:space="preserve">I. Mục tiêu chung: </w:t>
      </w:r>
    </w:p>
    <w:p w:rsidR="001360CC" w:rsidRPr="00612C96" w:rsidRDefault="001360CC" w:rsidP="001360CC">
      <w:pPr>
        <w:spacing w:before="60" w:after="60"/>
        <w:ind w:right="51" w:firstLine="709"/>
        <w:jc w:val="both"/>
        <w:rPr>
          <w:bCs/>
          <w:color w:val="000000" w:themeColor="text1"/>
        </w:rPr>
      </w:pPr>
      <w:r w:rsidRPr="00612C96">
        <w:rPr>
          <w:b/>
          <w:bCs/>
          <w:color w:val="000000" w:themeColor="text1"/>
        </w:rPr>
        <w:t xml:space="preserve">1. </w:t>
      </w:r>
      <w:r w:rsidRPr="00612C96">
        <w:rPr>
          <w:bCs/>
          <w:color w:val="000000" w:themeColor="text1"/>
          <w:lang w:val="vi-VN"/>
        </w:rPr>
        <w:t>Thực hiện hiệu quả Chương trình giáo dục phổ thông cấp tiểu học ban hành kèm theo Thông tư số 32/2018/TT-BGDĐT ngày 26/12/2018 của Bộ trưởng Bộ GDĐT</w:t>
      </w:r>
      <w:r w:rsidRPr="00612C96">
        <w:rPr>
          <w:bCs/>
          <w:color w:val="000000" w:themeColor="text1"/>
        </w:rPr>
        <w:t>; t</w:t>
      </w:r>
      <w:r w:rsidRPr="00612C96">
        <w:rPr>
          <w:bCs/>
          <w:color w:val="000000" w:themeColor="text1"/>
          <w:spacing w:val="-4"/>
        </w:rPr>
        <w:t>ăng cường</w:t>
      </w:r>
      <w:r w:rsidRPr="00612C96">
        <w:rPr>
          <w:bCs/>
          <w:color w:val="000000" w:themeColor="text1"/>
          <w:lang w:val="vi-VN"/>
        </w:rPr>
        <w:t xml:space="preserve"> </w:t>
      </w:r>
      <w:r w:rsidRPr="00612C96">
        <w:rPr>
          <w:bCs/>
          <w:color w:val="000000" w:themeColor="text1"/>
        </w:rPr>
        <w:t>b</w:t>
      </w:r>
      <w:r w:rsidRPr="00612C96">
        <w:rPr>
          <w:bCs/>
          <w:color w:val="000000" w:themeColor="text1"/>
          <w:lang w:val="vi-VN"/>
        </w:rPr>
        <w:t xml:space="preserve">ảo đảm an toàn trường </w:t>
      </w:r>
      <w:r w:rsidRPr="00612C96">
        <w:rPr>
          <w:bCs/>
          <w:color w:val="000000" w:themeColor="text1"/>
        </w:rPr>
        <w:t xml:space="preserve">học; tăng cường trách nhiệm giải trình  trong tổ chức </w:t>
      </w:r>
      <w:r w:rsidRPr="00612C96">
        <w:rPr>
          <w:bCs/>
          <w:color w:val="000000" w:themeColor="text1"/>
          <w:lang w:val="vi-VN"/>
        </w:rPr>
        <w:t xml:space="preserve">thực hiện kế hoạch năm </w:t>
      </w:r>
      <w:r w:rsidRPr="00612C96">
        <w:rPr>
          <w:bCs/>
          <w:color w:val="000000" w:themeColor="text1"/>
        </w:rPr>
        <w:t>học.</w:t>
      </w:r>
    </w:p>
    <w:p w:rsidR="001360CC" w:rsidRPr="00612C96" w:rsidRDefault="001360CC" w:rsidP="001360CC">
      <w:pPr>
        <w:spacing w:before="60" w:after="60"/>
        <w:ind w:right="49" w:firstLine="709"/>
        <w:jc w:val="both"/>
        <w:rPr>
          <w:color w:val="000000" w:themeColor="text1"/>
        </w:rPr>
      </w:pPr>
      <w:r w:rsidRPr="00612C96">
        <w:rPr>
          <w:b/>
          <w:color w:val="000000" w:themeColor="text1"/>
        </w:rPr>
        <w:t xml:space="preserve">2. </w:t>
      </w:r>
      <w:r w:rsidRPr="00612C96">
        <w:rPr>
          <w:color w:val="000000" w:themeColor="text1"/>
        </w:rPr>
        <w:t>Tiếp tục làm tốt công tác tham mưu, phối hợp t</w:t>
      </w:r>
      <w:r w:rsidRPr="00612C96">
        <w:rPr>
          <w:color w:val="000000" w:themeColor="text1"/>
          <w:lang w:val="vi-VN"/>
        </w:rPr>
        <w:t xml:space="preserve">hực hiện quy hoạch phát triển mạng lưới trường, lớp </w:t>
      </w:r>
      <w:r w:rsidRPr="00612C96">
        <w:rPr>
          <w:color w:val="000000" w:themeColor="text1"/>
        </w:rPr>
        <w:t xml:space="preserve">phù hợp với thực tiễn; </w:t>
      </w:r>
      <w:r w:rsidRPr="00612C96">
        <w:rPr>
          <w:color w:val="000000" w:themeColor="text1"/>
          <w:lang w:val="vi-VN"/>
        </w:rPr>
        <w:t>đảm bảo</w:t>
      </w:r>
      <w:r w:rsidRPr="00612C96">
        <w:rPr>
          <w:color w:val="000000" w:themeColor="text1"/>
        </w:rPr>
        <w:t xml:space="preserve"> các điều kiện về </w:t>
      </w:r>
      <w:r w:rsidRPr="00612C96">
        <w:rPr>
          <w:color w:val="000000" w:themeColor="text1"/>
          <w:lang w:val="vi-VN"/>
        </w:rPr>
        <w:t xml:space="preserve">cơ sở vật chất, thiết bị </w:t>
      </w:r>
      <w:r w:rsidRPr="00612C96">
        <w:rPr>
          <w:color w:val="000000" w:themeColor="text1"/>
        </w:rPr>
        <w:t>dạy học và tỷ lệ, cơ cấu giáo viên</w:t>
      </w:r>
      <w:r w:rsidRPr="00612C96">
        <w:rPr>
          <w:color w:val="000000" w:themeColor="text1"/>
          <w:lang w:val="vi-VN"/>
        </w:rPr>
        <w:t xml:space="preserve"> </w:t>
      </w:r>
      <w:r w:rsidRPr="00612C96">
        <w:rPr>
          <w:color w:val="000000" w:themeColor="text1"/>
        </w:rPr>
        <w:t>để duy trì,</w:t>
      </w:r>
      <w:r w:rsidRPr="00612C96">
        <w:rPr>
          <w:color w:val="000000" w:themeColor="text1"/>
          <w:lang w:val="vi-VN"/>
        </w:rPr>
        <w:t xml:space="preserve"> nâng </w:t>
      </w:r>
      <w:r w:rsidRPr="00612C96">
        <w:rPr>
          <w:color w:val="000000" w:themeColor="text1"/>
          <w:w w:val="90"/>
          <w:lang w:val="vi-VN"/>
        </w:rPr>
        <w:t>cao chất lượng phổ cập giáo dục tiểu học</w:t>
      </w:r>
      <w:r w:rsidRPr="00612C96">
        <w:rPr>
          <w:color w:val="000000" w:themeColor="text1"/>
          <w:w w:val="90"/>
        </w:rPr>
        <w:t xml:space="preserve">, thực hiện giáo dục tiểu học là giáo dục bắt buộc </w:t>
      </w:r>
      <w:r w:rsidRPr="00612C96">
        <w:rPr>
          <w:color w:val="000000" w:themeColor="text1"/>
          <w:w w:val="90"/>
          <w:lang w:val="vi-VN"/>
        </w:rPr>
        <w:t>theo quy định của Luật Giáo dục 2019</w:t>
      </w:r>
      <w:r w:rsidRPr="00612C96">
        <w:rPr>
          <w:color w:val="000000" w:themeColor="text1"/>
          <w:w w:val="90"/>
        </w:rPr>
        <w:t>.</w:t>
      </w:r>
      <w:r w:rsidRPr="00612C96">
        <w:rPr>
          <w:color w:val="000000" w:themeColor="text1"/>
        </w:rPr>
        <w:t xml:space="preserve"> </w:t>
      </w:r>
    </w:p>
    <w:p w:rsidR="001360CC" w:rsidRPr="00612C96" w:rsidRDefault="001360CC" w:rsidP="001360CC">
      <w:pPr>
        <w:spacing w:before="60" w:after="60"/>
        <w:ind w:right="51" w:firstLine="709"/>
        <w:jc w:val="both"/>
        <w:rPr>
          <w:color w:val="000000" w:themeColor="text1"/>
        </w:rPr>
      </w:pPr>
      <w:r w:rsidRPr="00612C96">
        <w:rPr>
          <w:b/>
          <w:color w:val="000000" w:themeColor="text1"/>
          <w:lang w:val="sq-AL"/>
        </w:rPr>
        <w:t xml:space="preserve">3. </w:t>
      </w:r>
      <w:r w:rsidRPr="00612C96">
        <w:rPr>
          <w:color w:val="000000" w:themeColor="text1"/>
          <w:spacing w:val="-4"/>
          <w:lang w:val="vi-VN"/>
        </w:rPr>
        <w:t>Đẩy mạnh chuyển đổi số, đổi mới công tác quản lý</w:t>
      </w:r>
      <w:r w:rsidRPr="00612C96">
        <w:rPr>
          <w:color w:val="000000" w:themeColor="text1"/>
          <w:spacing w:val="-4"/>
        </w:rPr>
        <w:t xml:space="preserve">, </w:t>
      </w:r>
      <w:r w:rsidRPr="00612C96">
        <w:rPr>
          <w:color w:val="000000" w:themeColor="text1"/>
          <w:spacing w:val="-4"/>
          <w:lang w:val="vi-VN"/>
        </w:rPr>
        <w:t xml:space="preserve">quản trị trường </w:t>
      </w:r>
      <w:r w:rsidRPr="00612C96">
        <w:rPr>
          <w:color w:val="000000" w:themeColor="text1"/>
          <w:spacing w:val="-4"/>
        </w:rPr>
        <w:t>học</w:t>
      </w:r>
      <w:r w:rsidRPr="00612C96">
        <w:rPr>
          <w:color w:val="000000" w:themeColor="text1"/>
          <w:spacing w:val="-4"/>
          <w:lang w:val="vi-VN"/>
        </w:rPr>
        <w:t xml:space="preserve">; </w:t>
      </w:r>
      <w:r w:rsidRPr="00612C96">
        <w:rPr>
          <w:color w:val="000000" w:themeColor="text1"/>
          <w:lang w:val="sq-AL"/>
        </w:rPr>
        <w:t xml:space="preserve"> không ngừng nâng cao năng lực quản trị nhà trường của đội ngũ cán bộ quản lý; thực hiện hiệu quả công tác </w:t>
      </w:r>
      <w:r w:rsidRPr="00612C96">
        <w:rPr>
          <w:color w:val="000000" w:themeColor="text1"/>
        </w:rPr>
        <w:t>đánh giá cán bộ quản lý, giáo viên theo chuẩn nghề nghiệp giáo viên tiểu học và chuẩn hiệu trưởng</w:t>
      </w:r>
      <w:r w:rsidRPr="00612C96">
        <w:rPr>
          <w:color w:val="000000" w:themeColor="text1"/>
          <w:vertAlign w:val="superscript"/>
        </w:rPr>
        <w:t xml:space="preserve"> </w:t>
      </w:r>
      <w:r w:rsidRPr="00612C96">
        <w:rPr>
          <w:color w:val="000000" w:themeColor="text1"/>
        </w:rPr>
        <w:t>và thực hiện nhiệm vụ bồi dưỡng thường xuyên của cán bộ quản lý, giáo viên theo quy định.</w:t>
      </w:r>
    </w:p>
    <w:p w:rsidR="001360CC" w:rsidRPr="00612C96" w:rsidRDefault="001360CC" w:rsidP="001360CC">
      <w:pPr>
        <w:spacing w:before="60" w:after="60"/>
        <w:ind w:right="49" w:firstLine="709"/>
        <w:jc w:val="both"/>
        <w:rPr>
          <w:color w:val="000000" w:themeColor="text1"/>
          <w:spacing w:val="-4"/>
        </w:rPr>
      </w:pPr>
      <w:r w:rsidRPr="00612C96">
        <w:rPr>
          <w:b/>
          <w:color w:val="000000" w:themeColor="text1"/>
          <w:lang w:val="sq-AL"/>
        </w:rPr>
        <w:t xml:space="preserve">4. </w:t>
      </w:r>
      <w:r w:rsidRPr="00612C96">
        <w:rPr>
          <w:color w:val="000000" w:themeColor="text1"/>
          <w:lang w:val="sq-AL"/>
        </w:rPr>
        <w:t xml:space="preserve"> </w:t>
      </w:r>
      <w:r w:rsidRPr="00612C96">
        <w:rPr>
          <w:color w:val="000000" w:themeColor="text1"/>
          <w:spacing w:val="-4"/>
        </w:rPr>
        <w:t>P</w:t>
      </w:r>
      <w:r w:rsidRPr="00612C96">
        <w:rPr>
          <w:color w:val="000000" w:themeColor="text1"/>
          <w:spacing w:val="-4"/>
          <w:lang w:val="vi-VN"/>
        </w:rPr>
        <w:t xml:space="preserve">hát động, tổ chức </w:t>
      </w:r>
      <w:r w:rsidRPr="00612C96">
        <w:rPr>
          <w:color w:val="000000" w:themeColor="text1"/>
          <w:spacing w:val="-4"/>
        </w:rPr>
        <w:t xml:space="preserve">các </w:t>
      </w:r>
      <w:r w:rsidRPr="00612C96">
        <w:rPr>
          <w:color w:val="000000" w:themeColor="text1"/>
          <w:spacing w:val="-4"/>
          <w:lang w:val="vi-VN"/>
        </w:rPr>
        <w:t>phong trào thi đua</w:t>
      </w:r>
      <w:r w:rsidRPr="00612C96">
        <w:rPr>
          <w:color w:val="000000" w:themeColor="text1"/>
          <w:spacing w:val="-4"/>
        </w:rPr>
        <w:t>,</w:t>
      </w:r>
      <w:r w:rsidRPr="00612C96">
        <w:rPr>
          <w:color w:val="000000" w:themeColor="text1"/>
          <w:spacing w:val="-4"/>
          <w:lang w:val="vi-VN"/>
        </w:rPr>
        <w:t xml:space="preserve"> nhân rộng các điển hình tiên tiến trong </w:t>
      </w:r>
      <w:r w:rsidRPr="00612C96">
        <w:rPr>
          <w:color w:val="000000" w:themeColor="text1"/>
          <w:spacing w:val="-4"/>
        </w:rPr>
        <w:t>việc thực hiện nhiệm vụ giáo dục tại địa phương.</w:t>
      </w:r>
    </w:p>
    <w:p w:rsidR="001360CC" w:rsidRPr="00612C96" w:rsidRDefault="001360CC" w:rsidP="001360CC">
      <w:pPr>
        <w:spacing w:before="60" w:after="60"/>
        <w:ind w:right="49" w:firstLine="709"/>
        <w:jc w:val="both"/>
        <w:rPr>
          <w:color w:val="000000" w:themeColor="text1"/>
          <w:spacing w:val="-4"/>
        </w:rPr>
      </w:pPr>
      <w:r w:rsidRPr="00612C96">
        <w:rPr>
          <w:b/>
          <w:color w:val="000000" w:themeColor="text1"/>
          <w:spacing w:val="-4"/>
        </w:rPr>
        <w:t xml:space="preserve">5. </w:t>
      </w:r>
      <w:r w:rsidRPr="00612C96">
        <w:rPr>
          <w:color w:val="000000" w:themeColor="text1"/>
          <w:spacing w:val="-4"/>
        </w:rPr>
        <w:t>Tiếp tục thực hiện</w:t>
      </w:r>
      <w:r w:rsidRPr="00612C96">
        <w:rPr>
          <w:color w:val="000000" w:themeColor="text1"/>
          <w:spacing w:val="-4"/>
          <w:lang w:val="vi-VN"/>
        </w:rPr>
        <w:t xml:space="preserve"> công tác kiểm tra</w:t>
      </w:r>
      <w:r w:rsidRPr="00612C96">
        <w:rPr>
          <w:color w:val="000000" w:themeColor="text1"/>
          <w:spacing w:val="-4"/>
        </w:rPr>
        <w:t xml:space="preserve"> </w:t>
      </w:r>
      <w:r w:rsidRPr="00612C96">
        <w:rPr>
          <w:color w:val="000000" w:themeColor="text1"/>
          <w:spacing w:val="-4"/>
          <w:lang w:val="vi-VN"/>
        </w:rPr>
        <w:t xml:space="preserve">theo thẩm quyền; </w:t>
      </w:r>
      <w:r w:rsidRPr="00612C96">
        <w:rPr>
          <w:rFonts w:eastAsia="Batang"/>
          <w:color w:val="000000" w:themeColor="text1"/>
          <w:spacing w:val="-4"/>
          <w:lang w:val="vi-VN" w:eastAsia="ko-KR"/>
        </w:rPr>
        <w:t xml:space="preserve">khai thác, sử dụng </w:t>
      </w:r>
      <w:r w:rsidRPr="00612C96">
        <w:rPr>
          <w:color w:val="000000" w:themeColor="text1"/>
          <w:spacing w:val="-4"/>
          <w:lang w:val="vi-VN"/>
        </w:rPr>
        <w:t xml:space="preserve">sách giáo khoa, </w:t>
      </w:r>
      <w:r w:rsidRPr="00612C96">
        <w:rPr>
          <w:rFonts w:eastAsia="Batang"/>
          <w:color w:val="000000" w:themeColor="text1"/>
          <w:spacing w:val="-4"/>
          <w:lang w:val="vi-VN" w:eastAsia="ko-KR"/>
        </w:rPr>
        <w:t>các nguồn học liệu</w:t>
      </w:r>
      <w:r w:rsidRPr="00612C96">
        <w:rPr>
          <w:color w:val="000000" w:themeColor="text1"/>
          <w:spacing w:val="-4"/>
          <w:lang w:val="vi-VN"/>
        </w:rPr>
        <w:t xml:space="preserve">, </w:t>
      </w:r>
      <w:r w:rsidRPr="00612C96">
        <w:rPr>
          <w:rFonts w:eastAsia="Batang"/>
          <w:color w:val="000000" w:themeColor="text1"/>
          <w:spacing w:val="-4"/>
          <w:lang w:val="vi-VN" w:eastAsia="ko-KR"/>
        </w:rPr>
        <w:t>thiết bị dạy học hiệu quả</w:t>
      </w:r>
      <w:r w:rsidRPr="00612C96">
        <w:rPr>
          <w:color w:val="000000" w:themeColor="text1"/>
          <w:spacing w:val="-4"/>
          <w:lang w:val="vi-VN"/>
        </w:rPr>
        <w:t>, phù hợp thực tiễn; vận dụng linh hoạt các phương pháp, hình thức tổ chức dạy học nhằm phát triển phẩm chất, năng lực học sinh</w:t>
      </w:r>
      <w:r w:rsidRPr="00612C96">
        <w:rPr>
          <w:color w:val="000000" w:themeColor="text1"/>
          <w:spacing w:val="-4"/>
        </w:rPr>
        <w:t>.</w:t>
      </w:r>
    </w:p>
    <w:p w:rsidR="00733D4B" w:rsidRPr="00612C96" w:rsidRDefault="00B241AA" w:rsidP="00733D4B">
      <w:pPr>
        <w:spacing w:before="120" w:after="60" w:line="340" w:lineRule="exact"/>
        <w:ind w:firstLine="567"/>
        <w:jc w:val="both"/>
        <w:rPr>
          <w:rFonts w:eastAsia="Times New Roman" w:cs="Times New Roman"/>
          <w:b/>
          <w:color w:val="000000" w:themeColor="text1"/>
          <w:szCs w:val="28"/>
          <w:lang w:val="en-GB"/>
        </w:rPr>
      </w:pPr>
      <w:r w:rsidRPr="00612C96">
        <w:rPr>
          <w:rFonts w:eastAsia="Times New Roman" w:cs="Times New Roman"/>
          <w:b/>
          <w:color w:val="000000" w:themeColor="text1"/>
          <w:szCs w:val="28"/>
        </w:rPr>
        <w:t xml:space="preserve"> </w:t>
      </w:r>
      <w:r w:rsidR="00510F57" w:rsidRPr="00612C96">
        <w:rPr>
          <w:rFonts w:eastAsia="Times New Roman" w:cs="Times New Roman"/>
          <w:b/>
          <w:color w:val="000000" w:themeColor="text1"/>
          <w:szCs w:val="28"/>
          <w:lang w:val="en-GB"/>
        </w:rPr>
        <w:t xml:space="preserve"> </w:t>
      </w:r>
      <w:r w:rsidRPr="00612C96">
        <w:rPr>
          <w:rFonts w:eastAsia="Times New Roman" w:cs="Times New Roman"/>
          <w:b/>
          <w:color w:val="000000" w:themeColor="text1"/>
          <w:szCs w:val="28"/>
          <w:lang w:val="vi-VN"/>
        </w:rPr>
        <w:t xml:space="preserve">2. Chỉ tiêu cụ thể </w:t>
      </w:r>
      <w:r w:rsidRPr="00612C96">
        <w:rPr>
          <w:rFonts w:eastAsia="Times New Roman" w:cs="Times New Roman"/>
          <w:b/>
          <w:color w:val="000000" w:themeColor="text1"/>
          <w:szCs w:val="28"/>
          <w:lang w:val="en-GB"/>
        </w:rPr>
        <w:t>:</w:t>
      </w:r>
    </w:p>
    <w:p w:rsidR="00B62A3A" w:rsidRPr="00612C96" w:rsidRDefault="00C25898" w:rsidP="00DE2CC8">
      <w:pPr>
        <w:spacing w:before="120" w:after="60" w:line="340" w:lineRule="exact"/>
        <w:ind w:firstLine="567"/>
        <w:jc w:val="both"/>
        <w:rPr>
          <w:rFonts w:eastAsia="Times New Roman" w:cs="Times New Roman"/>
          <w:b/>
          <w:bCs/>
          <w:i/>
          <w:color w:val="000000" w:themeColor="text1"/>
          <w:szCs w:val="28"/>
          <w:lang w:val="en-GB"/>
        </w:rPr>
      </w:pPr>
      <w:r w:rsidRPr="00612C96">
        <w:rPr>
          <w:rFonts w:eastAsia="Times New Roman" w:cs="Times New Roman"/>
          <w:b/>
          <w:bCs/>
          <w:i/>
          <w:color w:val="000000" w:themeColor="text1"/>
          <w:szCs w:val="28"/>
          <w:lang w:val="en-GB"/>
        </w:rPr>
        <w:t>2</w:t>
      </w:r>
      <w:r w:rsidR="00E6338A" w:rsidRPr="00612C96">
        <w:rPr>
          <w:rFonts w:eastAsia="Times New Roman" w:cs="Times New Roman"/>
          <w:b/>
          <w:bCs/>
          <w:i/>
          <w:color w:val="000000" w:themeColor="text1"/>
          <w:szCs w:val="28"/>
          <w:lang w:val="en-GB"/>
        </w:rPr>
        <w:t>.1</w:t>
      </w:r>
      <w:r w:rsidR="00B62A3A" w:rsidRPr="00612C96">
        <w:rPr>
          <w:rFonts w:eastAsia="Times New Roman" w:cs="Times New Roman"/>
          <w:b/>
          <w:bCs/>
          <w:i/>
          <w:color w:val="000000" w:themeColor="text1"/>
          <w:szCs w:val="28"/>
          <w:lang w:val="en-GB"/>
        </w:rPr>
        <w:t>. Chất lượng GD:</w:t>
      </w:r>
    </w:p>
    <w:p w:rsidR="00B241AA" w:rsidRPr="00612C96" w:rsidRDefault="00444428" w:rsidP="00444428">
      <w:pPr>
        <w:rPr>
          <w:color w:val="000000" w:themeColor="text1"/>
        </w:rPr>
      </w:pPr>
      <w:r w:rsidRPr="00612C96">
        <w:rPr>
          <w:rFonts w:eastAsia="Times New Roman" w:cs="Times New Roman"/>
          <w:b/>
          <w:color w:val="000000" w:themeColor="text1"/>
          <w:szCs w:val="28"/>
        </w:rPr>
        <w:t xml:space="preserve">        </w:t>
      </w:r>
      <w:r w:rsidR="00B241AA" w:rsidRPr="00612C96">
        <w:rPr>
          <w:rFonts w:eastAsia="Times New Roman" w:cs="Times New Roman"/>
          <w:b/>
          <w:bCs/>
          <w:color w:val="000000" w:themeColor="text1"/>
          <w:szCs w:val="28"/>
        </w:rPr>
        <w:t xml:space="preserve"> Lớp 1,2, 3,4</w:t>
      </w:r>
      <w:r w:rsidR="000D6C58" w:rsidRPr="00612C96">
        <w:rPr>
          <w:rFonts w:eastAsia="Times New Roman" w:cs="Times New Roman"/>
          <w:b/>
          <w:bCs/>
          <w:color w:val="000000" w:themeColor="text1"/>
          <w:szCs w:val="28"/>
        </w:rPr>
        <w:t>,5</w:t>
      </w:r>
    </w:p>
    <w:tbl>
      <w:tblPr>
        <w:tblW w:w="108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32"/>
        <w:gridCol w:w="720"/>
        <w:gridCol w:w="720"/>
        <w:gridCol w:w="720"/>
        <w:gridCol w:w="720"/>
        <w:gridCol w:w="720"/>
        <w:gridCol w:w="720"/>
        <w:gridCol w:w="720"/>
        <w:gridCol w:w="720"/>
        <w:gridCol w:w="720"/>
        <w:gridCol w:w="720"/>
      </w:tblGrid>
      <w:tr w:rsidR="0006256F" w:rsidRPr="00612C96" w:rsidTr="00E9736D">
        <w:trPr>
          <w:trHeight w:val="375"/>
        </w:trPr>
        <w:tc>
          <w:tcPr>
            <w:tcW w:w="709" w:type="dxa"/>
            <w:tcBorders>
              <w:top w:val="single" w:sz="4" w:space="0" w:color="auto"/>
              <w:left w:val="single" w:sz="4" w:space="0" w:color="auto"/>
              <w:bottom w:val="single" w:sz="4" w:space="0" w:color="auto"/>
              <w:right w:val="single" w:sz="4" w:space="0" w:color="auto"/>
            </w:tcBorders>
            <w:noWrap/>
            <w:vAlign w:val="bottom"/>
            <w:hideMark/>
          </w:tcPr>
          <w:p w:rsidR="0006256F" w:rsidRPr="00612C96" w:rsidRDefault="0006256F" w:rsidP="00B241AA">
            <w:pPr>
              <w:spacing w:after="0" w:line="240" w:lineRule="auto"/>
              <w:jc w:val="center"/>
              <w:rPr>
                <w:rFonts w:eastAsia="Times New Roman" w:cs="Times New Roman"/>
                <w:b/>
                <w:bCs/>
                <w:color w:val="000000" w:themeColor="text1"/>
                <w:sz w:val="24"/>
                <w:szCs w:val="24"/>
              </w:rPr>
            </w:pPr>
            <w:r w:rsidRPr="00612C96">
              <w:rPr>
                <w:rFonts w:eastAsia="Times New Roman" w:cs="Times New Roman"/>
                <w:b/>
                <w:bCs/>
                <w:color w:val="000000" w:themeColor="text1"/>
                <w:sz w:val="24"/>
                <w:szCs w:val="24"/>
              </w:rPr>
              <w:t>TT</w:t>
            </w:r>
          </w:p>
        </w:tc>
        <w:tc>
          <w:tcPr>
            <w:tcW w:w="2932" w:type="dxa"/>
            <w:tcBorders>
              <w:top w:val="single" w:sz="4" w:space="0" w:color="auto"/>
              <w:left w:val="single" w:sz="4" w:space="0" w:color="auto"/>
              <w:bottom w:val="single" w:sz="4" w:space="0" w:color="auto"/>
              <w:right w:val="single" w:sz="4" w:space="0" w:color="auto"/>
            </w:tcBorders>
            <w:noWrap/>
            <w:vAlign w:val="bottom"/>
            <w:hideMark/>
          </w:tcPr>
          <w:p w:rsidR="0006256F" w:rsidRPr="00612C96" w:rsidRDefault="0006256F" w:rsidP="00B241AA">
            <w:pPr>
              <w:spacing w:after="0" w:line="240" w:lineRule="auto"/>
              <w:jc w:val="center"/>
              <w:rPr>
                <w:rFonts w:eastAsia="Times New Roman" w:cs="Times New Roman"/>
                <w:b/>
                <w:bCs/>
                <w:color w:val="000000" w:themeColor="text1"/>
                <w:szCs w:val="28"/>
              </w:rPr>
            </w:pPr>
            <w:r w:rsidRPr="00612C96">
              <w:rPr>
                <w:rFonts w:eastAsia="Times New Roman" w:cs="Times New Roman"/>
                <w:b/>
                <w:bCs/>
                <w:color w:val="000000" w:themeColor="text1"/>
                <w:szCs w:val="28"/>
              </w:rPr>
              <w:t>Nội dung</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06256F" w:rsidRPr="00612C96" w:rsidRDefault="0006256F" w:rsidP="00B241AA">
            <w:pPr>
              <w:spacing w:after="0" w:line="240" w:lineRule="auto"/>
              <w:jc w:val="center"/>
              <w:rPr>
                <w:rFonts w:eastAsia="Times New Roman" w:cs="Times New Roman"/>
                <w:b/>
                <w:bCs/>
                <w:color w:val="000000" w:themeColor="text1"/>
                <w:sz w:val="24"/>
                <w:szCs w:val="24"/>
              </w:rPr>
            </w:pPr>
            <w:r w:rsidRPr="00612C96">
              <w:rPr>
                <w:rFonts w:eastAsia="Times New Roman" w:cs="Times New Roman"/>
                <w:b/>
                <w:bCs/>
                <w:color w:val="000000" w:themeColor="text1"/>
                <w:sz w:val="24"/>
                <w:szCs w:val="24"/>
              </w:rPr>
              <w:t>Lớp 1</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06256F" w:rsidRPr="00612C96" w:rsidRDefault="0006256F" w:rsidP="00B241AA">
            <w:pPr>
              <w:spacing w:after="0" w:line="240" w:lineRule="auto"/>
              <w:jc w:val="center"/>
              <w:rPr>
                <w:rFonts w:eastAsia="Times New Roman" w:cs="Times New Roman"/>
                <w:b/>
                <w:bCs/>
                <w:color w:val="000000" w:themeColor="text1"/>
                <w:sz w:val="24"/>
                <w:szCs w:val="24"/>
              </w:rPr>
            </w:pPr>
            <w:r w:rsidRPr="00612C96">
              <w:rPr>
                <w:rFonts w:eastAsia="Times New Roman" w:cs="Times New Roman"/>
                <w:b/>
                <w:bCs/>
                <w:color w:val="000000" w:themeColor="text1"/>
                <w:sz w:val="24"/>
                <w:szCs w:val="24"/>
              </w:rPr>
              <w:t>Tỷ lệ</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06256F" w:rsidRPr="00612C96" w:rsidRDefault="0006256F" w:rsidP="00B241AA">
            <w:pPr>
              <w:spacing w:after="0" w:line="240" w:lineRule="auto"/>
              <w:jc w:val="center"/>
              <w:rPr>
                <w:rFonts w:eastAsia="Times New Roman" w:cs="Times New Roman"/>
                <w:b/>
                <w:bCs/>
                <w:color w:val="000000" w:themeColor="text1"/>
                <w:sz w:val="24"/>
                <w:szCs w:val="24"/>
              </w:rPr>
            </w:pPr>
            <w:r w:rsidRPr="00612C96">
              <w:rPr>
                <w:rFonts w:eastAsia="Times New Roman" w:cs="Times New Roman"/>
                <w:b/>
                <w:bCs/>
                <w:color w:val="000000" w:themeColor="text1"/>
                <w:sz w:val="24"/>
                <w:szCs w:val="24"/>
              </w:rPr>
              <w:t>Lớp 2</w:t>
            </w:r>
          </w:p>
        </w:tc>
        <w:tc>
          <w:tcPr>
            <w:tcW w:w="720" w:type="dxa"/>
            <w:tcBorders>
              <w:top w:val="single" w:sz="4" w:space="0" w:color="auto"/>
              <w:left w:val="single" w:sz="4" w:space="0" w:color="auto"/>
              <w:bottom w:val="single" w:sz="4" w:space="0" w:color="auto"/>
              <w:right w:val="single" w:sz="4" w:space="0" w:color="auto"/>
            </w:tcBorders>
            <w:noWrap/>
            <w:vAlign w:val="bottom"/>
            <w:hideMark/>
          </w:tcPr>
          <w:p w:rsidR="0006256F" w:rsidRPr="00612C96" w:rsidRDefault="0006256F" w:rsidP="00B241AA">
            <w:pPr>
              <w:spacing w:after="0" w:line="240" w:lineRule="auto"/>
              <w:jc w:val="center"/>
              <w:rPr>
                <w:rFonts w:eastAsia="Times New Roman" w:cs="Times New Roman"/>
                <w:b/>
                <w:bCs/>
                <w:color w:val="000000" w:themeColor="text1"/>
                <w:sz w:val="24"/>
                <w:szCs w:val="24"/>
              </w:rPr>
            </w:pPr>
            <w:r w:rsidRPr="00612C96">
              <w:rPr>
                <w:rFonts w:eastAsia="Times New Roman" w:cs="Times New Roman"/>
                <w:b/>
                <w:bCs/>
                <w:color w:val="000000" w:themeColor="text1"/>
                <w:sz w:val="24"/>
                <w:szCs w:val="24"/>
              </w:rPr>
              <w:t>Tỷ lệ</w:t>
            </w:r>
          </w:p>
        </w:tc>
        <w:tc>
          <w:tcPr>
            <w:tcW w:w="720" w:type="dxa"/>
            <w:tcBorders>
              <w:top w:val="single" w:sz="4" w:space="0" w:color="auto"/>
              <w:left w:val="single" w:sz="4" w:space="0" w:color="auto"/>
              <w:bottom w:val="single" w:sz="4" w:space="0" w:color="auto"/>
              <w:right w:val="single" w:sz="4" w:space="0" w:color="auto"/>
            </w:tcBorders>
            <w:hideMark/>
          </w:tcPr>
          <w:p w:rsidR="0006256F" w:rsidRPr="00612C96" w:rsidRDefault="0006256F" w:rsidP="00B241AA">
            <w:pPr>
              <w:spacing w:after="0" w:line="240" w:lineRule="auto"/>
              <w:jc w:val="center"/>
              <w:rPr>
                <w:rFonts w:eastAsia="Times New Roman" w:cs="Times New Roman"/>
                <w:b/>
                <w:bCs/>
                <w:color w:val="000000" w:themeColor="text1"/>
                <w:sz w:val="24"/>
                <w:szCs w:val="24"/>
              </w:rPr>
            </w:pPr>
            <w:r w:rsidRPr="00612C96">
              <w:rPr>
                <w:rFonts w:eastAsia="Times New Roman" w:cs="Times New Roman"/>
                <w:b/>
                <w:bCs/>
                <w:color w:val="000000" w:themeColor="text1"/>
                <w:sz w:val="24"/>
                <w:szCs w:val="24"/>
              </w:rPr>
              <w:t>Lớp 3</w:t>
            </w:r>
          </w:p>
        </w:tc>
        <w:tc>
          <w:tcPr>
            <w:tcW w:w="720" w:type="dxa"/>
            <w:tcBorders>
              <w:top w:val="single" w:sz="4" w:space="0" w:color="auto"/>
              <w:left w:val="single" w:sz="4" w:space="0" w:color="auto"/>
              <w:bottom w:val="single" w:sz="4" w:space="0" w:color="auto"/>
              <w:right w:val="single" w:sz="4" w:space="0" w:color="auto"/>
            </w:tcBorders>
            <w:hideMark/>
          </w:tcPr>
          <w:p w:rsidR="0006256F" w:rsidRPr="00612C96" w:rsidRDefault="0006256F" w:rsidP="00B241AA">
            <w:pPr>
              <w:spacing w:after="0" w:line="240" w:lineRule="auto"/>
              <w:jc w:val="center"/>
              <w:rPr>
                <w:rFonts w:eastAsia="Times New Roman" w:cs="Times New Roman"/>
                <w:b/>
                <w:bCs/>
                <w:color w:val="000000" w:themeColor="text1"/>
                <w:sz w:val="24"/>
                <w:szCs w:val="24"/>
              </w:rPr>
            </w:pPr>
            <w:r w:rsidRPr="00612C96">
              <w:rPr>
                <w:rFonts w:eastAsia="Times New Roman" w:cs="Times New Roman"/>
                <w:b/>
                <w:bCs/>
                <w:color w:val="000000" w:themeColor="text1"/>
                <w:sz w:val="24"/>
                <w:szCs w:val="24"/>
              </w:rPr>
              <w:t>Tỷ lệ</w:t>
            </w:r>
          </w:p>
        </w:tc>
        <w:tc>
          <w:tcPr>
            <w:tcW w:w="720" w:type="dxa"/>
            <w:tcBorders>
              <w:top w:val="single" w:sz="4" w:space="0" w:color="auto"/>
              <w:left w:val="single" w:sz="4" w:space="0" w:color="auto"/>
              <w:bottom w:val="single" w:sz="4" w:space="0" w:color="auto"/>
              <w:right w:val="single" w:sz="4" w:space="0" w:color="auto"/>
            </w:tcBorders>
          </w:tcPr>
          <w:p w:rsidR="0006256F" w:rsidRPr="00612C96" w:rsidRDefault="0006256F" w:rsidP="00B241AA">
            <w:pPr>
              <w:spacing w:after="0" w:line="240" w:lineRule="auto"/>
              <w:jc w:val="center"/>
              <w:rPr>
                <w:rFonts w:eastAsia="Times New Roman" w:cs="Times New Roman"/>
                <w:b/>
                <w:bCs/>
                <w:color w:val="000000" w:themeColor="text1"/>
                <w:sz w:val="24"/>
                <w:szCs w:val="24"/>
              </w:rPr>
            </w:pPr>
            <w:r w:rsidRPr="00612C96">
              <w:rPr>
                <w:rFonts w:eastAsia="Times New Roman" w:cs="Times New Roman"/>
                <w:b/>
                <w:bCs/>
                <w:color w:val="000000" w:themeColor="text1"/>
                <w:sz w:val="24"/>
                <w:szCs w:val="24"/>
              </w:rPr>
              <w:t>Lớp 4</w:t>
            </w:r>
          </w:p>
        </w:tc>
        <w:tc>
          <w:tcPr>
            <w:tcW w:w="720" w:type="dxa"/>
            <w:tcBorders>
              <w:top w:val="single" w:sz="4" w:space="0" w:color="auto"/>
              <w:left w:val="single" w:sz="4" w:space="0" w:color="auto"/>
              <w:bottom w:val="single" w:sz="4" w:space="0" w:color="auto"/>
              <w:right w:val="single" w:sz="4" w:space="0" w:color="auto"/>
            </w:tcBorders>
          </w:tcPr>
          <w:p w:rsidR="0006256F" w:rsidRPr="00612C96" w:rsidRDefault="0006256F" w:rsidP="00B241AA">
            <w:pPr>
              <w:spacing w:after="0" w:line="240" w:lineRule="auto"/>
              <w:jc w:val="center"/>
              <w:rPr>
                <w:rFonts w:eastAsia="Times New Roman" w:cs="Times New Roman"/>
                <w:b/>
                <w:bCs/>
                <w:color w:val="000000" w:themeColor="text1"/>
                <w:sz w:val="24"/>
                <w:szCs w:val="24"/>
              </w:rPr>
            </w:pPr>
            <w:r w:rsidRPr="00612C96">
              <w:rPr>
                <w:rFonts w:eastAsia="Times New Roman" w:cs="Times New Roman"/>
                <w:b/>
                <w:bCs/>
                <w:color w:val="000000" w:themeColor="text1"/>
                <w:sz w:val="24"/>
                <w:szCs w:val="24"/>
              </w:rPr>
              <w:t>Tỷ lệ</w:t>
            </w:r>
          </w:p>
        </w:tc>
        <w:tc>
          <w:tcPr>
            <w:tcW w:w="720" w:type="dxa"/>
            <w:tcBorders>
              <w:top w:val="single" w:sz="4" w:space="0" w:color="auto"/>
              <w:left w:val="single" w:sz="4" w:space="0" w:color="auto"/>
              <w:bottom w:val="single" w:sz="4" w:space="0" w:color="auto"/>
              <w:right w:val="single" w:sz="4" w:space="0" w:color="auto"/>
            </w:tcBorders>
          </w:tcPr>
          <w:p w:rsidR="0006256F" w:rsidRPr="00612C96" w:rsidRDefault="0006256F" w:rsidP="001D3FA4">
            <w:pPr>
              <w:spacing w:after="0" w:line="240" w:lineRule="auto"/>
              <w:jc w:val="center"/>
              <w:rPr>
                <w:rFonts w:eastAsia="Times New Roman" w:cs="Times New Roman"/>
                <w:b/>
                <w:bCs/>
                <w:color w:val="000000" w:themeColor="text1"/>
                <w:sz w:val="24"/>
                <w:szCs w:val="24"/>
              </w:rPr>
            </w:pPr>
            <w:r w:rsidRPr="00612C96">
              <w:rPr>
                <w:rFonts w:eastAsia="Times New Roman" w:cs="Times New Roman"/>
                <w:b/>
                <w:bCs/>
                <w:color w:val="000000" w:themeColor="text1"/>
                <w:sz w:val="24"/>
                <w:szCs w:val="24"/>
              </w:rPr>
              <w:t>Lớp 5</w:t>
            </w:r>
          </w:p>
        </w:tc>
        <w:tc>
          <w:tcPr>
            <w:tcW w:w="720" w:type="dxa"/>
            <w:tcBorders>
              <w:top w:val="single" w:sz="4" w:space="0" w:color="auto"/>
              <w:left w:val="single" w:sz="4" w:space="0" w:color="auto"/>
              <w:bottom w:val="single" w:sz="4" w:space="0" w:color="auto"/>
              <w:right w:val="single" w:sz="4" w:space="0" w:color="auto"/>
            </w:tcBorders>
          </w:tcPr>
          <w:p w:rsidR="0006256F" w:rsidRPr="00612C96" w:rsidRDefault="0006256F" w:rsidP="001D3FA4">
            <w:pPr>
              <w:spacing w:after="0" w:line="240" w:lineRule="auto"/>
              <w:jc w:val="center"/>
              <w:rPr>
                <w:rFonts w:eastAsia="Times New Roman" w:cs="Times New Roman"/>
                <w:b/>
                <w:bCs/>
                <w:color w:val="000000" w:themeColor="text1"/>
                <w:sz w:val="24"/>
                <w:szCs w:val="24"/>
              </w:rPr>
            </w:pPr>
            <w:r w:rsidRPr="00612C96">
              <w:rPr>
                <w:rFonts w:eastAsia="Times New Roman" w:cs="Times New Roman"/>
                <w:b/>
                <w:bCs/>
                <w:color w:val="000000" w:themeColor="text1"/>
                <w:sz w:val="24"/>
                <w:szCs w:val="24"/>
              </w:rPr>
              <w:t>Tỷ lệ</w:t>
            </w:r>
          </w:p>
        </w:tc>
      </w:tr>
      <w:tr w:rsidR="00E9736D" w:rsidRPr="00612C96" w:rsidTr="00E9736D">
        <w:trPr>
          <w:trHeight w:val="340"/>
        </w:trPr>
        <w:tc>
          <w:tcPr>
            <w:tcW w:w="709" w:type="dxa"/>
            <w:tcBorders>
              <w:top w:val="single" w:sz="4" w:space="0" w:color="auto"/>
              <w:left w:val="single" w:sz="4" w:space="0" w:color="auto"/>
              <w:bottom w:val="single" w:sz="4" w:space="0" w:color="auto"/>
              <w:right w:val="single" w:sz="4" w:space="0" w:color="auto"/>
            </w:tcBorders>
            <w:noWrap/>
            <w:vAlign w:val="bottom"/>
            <w:hideMark/>
          </w:tcPr>
          <w:p w:rsidR="00E9736D" w:rsidRPr="00612C96" w:rsidRDefault="00E9736D" w:rsidP="00B241AA">
            <w:pPr>
              <w:spacing w:after="0" w:line="240" w:lineRule="auto"/>
              <w:jc w:val="center"/>
              <w:rPr>
                <w:rFonts w:eastAsia="Times New Roman" w:cs="Times New Roman"/>
                <w:b/>
                <w:bCs/>
                <w:color w:val="000000" w:themeColor="text1"/>
                <w:sz w:val="24"/>
                <w:szCs w:val="24"/>
              </w:rPr>
            </w:pPr>
            <w:r w:rsidRPr="00612C96">
              <w:rPr>
                <w:rFonts w:eastAsia="Times New Roman" w:cs="Times New Roman"/>
                <w:b/>
                <w:bCs/>
                <w:color w:val="000000" w:themeColor="text1"/>
                <w:sz w:val="24"/>
                <w:szCs w:val="24"/>
              </w:rPr>
              <w:t>1</w:t>
            </w:r>
          </w:p>
        </w:tc>
        <w:tc>
          <w:tcPr>
            <w:tcW w:w="2932" w:type="dxa"/>
            <w:tcBorders>
              <w:top w:val="single" w:sz="4" w:space="0" w:color="auto"/>
              <w:left w:val="single" w:sz="4" w:space="0" w:color="auto"/>
              <w:bottom w:val="single" w:sz="4" w:space="0" w:color="auto"/>
              <w:right w:val="single" w:sz="4" w:space="0" w:color="auto"/>
            </w:tcBorders>
            <w:vAlign w:val="center"/>
            <w:hideMark/>
          </w:tcPr>
          <w:p w:rsidR="00E9736D" w:rsidRPr="00612C96" w:rsidRDefault="00E9736D" w:rsidP="00B241AA">
            <w:pPr>
              <w:spacing w:after="0" w:line="240" w:lineRule="auto"/>
              <w:rPr>
                <w:rFonts w:eastAsia="Times New Roman" w:cs="Times New Roman"/>
                <w:b/>
                <w:bCs/>
                <w:color w:val="000000" w:themeColor="text1"/>
                <w:szCs w:val="28"/>
              </w:rPr>
            </w:pPr>
            <w:r w:rsidRPr="00612C96">
              <w:rPr>
                <w:rFonts w:eastAsia="Times New Roman" w:cs="Times New Roman"/>
                <w:b/>
                <w:bCs/>
                <w:color w:val="000000" w:themeColor="text1"/>
                <w:szCs w:val="28"/>
              </w:rPr>
              <w:t>Đánh giá Kết quả cuối năm</w:t>
            </w:r>
          </w:p>
        </w:tc>
        <w:tc>
          <w:tcPr>
            <w:tcW w:w="720" w:type="dxa"/>
            <w:tcBorders>
              <w:top w:val="single" w:sz="4" w:space="0" w:color="auto"/>
              <w:left w:val="single" w:sz="4" w:space="0" w:color="auto"/>
              <w:bottom w:val="single" w:sz="4" w:space="0" w:color="auto"/>
              <w:right w:val="single" w:sz="4" w:space="0" w:color="auto"/>
            </w:tcBorders>
            <w:vAlign w:val="center"/>
          </w:tcPr>
          <w:p w:rsidR="00E9736D" w:rsidRPr="00612C96" w:rsidRDefault="00E9736D" w:rsidP="00E9736D">
            <w:pPr>
              <w:spacing w:after="0" w:line="240" w:lineRule="auto"/>
              <w:jc w:val="center"/>
              <w:rPr>
                <w:rFonts w:eastAsia="Times New Roman" w:cs="Times New Roman"/>
                <w:color w:val="000000" w:themeColor="text1"/>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E9736D" w:rsidRPr="00612C96" w:rsidRDefault="00E9736D" w:rsidP="00E9736D">
            <w:pPr>
              <w:spacing w:after="0" w:line="240" w:lineRule="auto"/>
              <w:jc w:val="center"/>
              <w:rPr>
                <w:rFonts w:eastAsia="Times New Roman" w:cs="Times New Roman"/>
                <w:color w:val="000000" w:themeColor="text1"/>
                <w:sz w:val="24"/>
                <w:szCs w:val="24"/>
              </w:rPr>
            </w:pPr>
          </w:p>
        </w:tc>
        <w:tc>
          <w:tcPr>
            <w:tcW w:w="720" w:type="dxa"/>
            <w:tcBorders>
              <w:top w:val="single" w:sz="4" w:space="0" w:color="auto"/>
              <w:left w:val="single" w:sz="4" w:space="0" w:color="auto"/>
              <w:bottom w:val="single" w:sz="4" w:space="0" w:color="auto"/>
              <w:right w:val="single" w:sz="4" w:space="0" w:color="auto"/>
            </w:tcBorders>
            <w:noWrap/>
            <w:vAlign w:val="center"/>
          </w:tcPr>
          <w:p w:rsidR="00E9736D" w:rsidRPr="00612C96" w:rsidRDefault="00E9736D" w:rsidP="00E9736D">
            <w:pPr>
              <w:spacing w:after="0" w:line="240" w:lineRule="auto"/>
              <w:jc w:val="center"/>
              <w:rPr>
                <w:rFonts w:cs="Times New Roman"/>
                <w:color w:val="000000" w:themeColor="text1"/>
                <w:sz w:val="24"/>
                <w:szCs w:val="24"/>
              </w:rPr>
            </w:pPr>
          </w:p>
        </w:tc>
        <w:tc>
          <w:tcPr>
            <w:tcW w:w="720" w:type="dxa"/>
            <w:tcBorders>
              <w:top w:val="single" w:sz="4" w:space="0" w:color="auto"/>
              <w:left w:val="single" w:sz="4" w:space="0" w:color="auto"/>
              <w:bottom w:val="single" w:sz="4" w:space="0" w:color="auto"/>
              <w:right w:val="single" w:sz="4" w:space="0" w:color="auto"/>
            </w:tcBorders>
            <w:noWrap/>
            <w:vAlign w:val="center"/>
          </w:tcPr>
          <w:p w:rsidR="00E9736D" w:rsidRPr="00612C96" w:rsidRDefault="00E9736D" w:rsidP="00E9736D">
            <w:pPr>
              <w:spacing w:after="0" w:line="240" w:lineRule="auto"/>
              <w:jc w:val="center"/>
              <w:rPr>
                <w:rFonts w:cs="Times New Roman"/>
                <w:color w:val="000000" w:themeColor="text1"/>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E9736D" w:rsidRPr="00612C96" w:rsidRDefault="00E9736D" w:rsidP="00E9736D">
            <w:pPr>
              <w:spacing w:after="0" w:line="240" w:lineRule="auto"/>
              <w:jc w:val="center"/>
              <w:rPr>
                <w:rFonts w:cs="Times New Roman"/>
                <w:color w:val="000000" w:themeColor="text1"/>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E9736D" w:rsidRPr="00612C96" w:rsidRDefault="00E9736D" w:rsidP="00E9736D">
            <w:pPr>
              <w:spacing w:after="0" w:line="240" w:lineRule="auto"/>
              <w:jc w:val="center"/>
              <w:rPr>
                <w:rFonts w:cs="Times New Roman"/>
                <w:color w:val="000000" w:themeColor="text1"/>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E9736D" w:rsidRPr="00612C96" w:rsidRDefault="00E9736D" w:rsidP="00E9736D">
            <w:pPr>
              <w:spacing w:after="0" w:line="240" w:lineRule="auto"/>
              <w:jc w:val="center"/>
              <w:rPr>
                <w:rFonts w:cs="Times New Roman"/>
                <w:color w:val="000000" w:themeColor="text1"/>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E9736D" w:rsidRPr="00612C96" w:rsidRDefault="00E9736D" w:rsidP="00E9736D">
            <w:pPr>
              <w:spacing w:after="0" w:line="240" w:lineRule="auto"/>
              <w:jc w:val="center"/>
              <w:rPr>
                <w:rFonts w:cs="Times New Roman"/>
                <w:color w:val="000000" w:themeColor="text1"/>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E9736D" w:rsidRPr="00612C96" w:rsidRDefault="00E9736D" w:rsidP="00E9736D">
            <w:pPr>
              <w:spacing w:after="0" w:line="240" w:lineRule="auto"/>
              <w:jc w:val="center"/>
              <w:rPr>
                <w:rFonts w:cs="Times New Roman"/>
                <w:color w:val="000000" w:themeColor="text1"/>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E9736D" w:rsidRPr="00612C96" w:rsidRDefault="00E9736D" w:rsidP="00E9736D">
            <w:pPr>
              <w:spacing w:after="0" w:line="240" w:lineRule="auto"/>
              <w:jc w:val="center"/>
              <w:rPr>
                <w:rFonts w:cs="Times New Roman"/>
                <w:color w:val="000000" w:themeColor="text1"/>
                <w:sz w:val="24"/>
                <w:szCs w:val="24"/>
              </w:rPr>
            </w:pPr>
          </w:p>
        </w:tc>
      </w:tr>
      <w:tr w:rsidR="00E9736D" w:rsidRPr="00612C96" w:rsidTr="00D61575">
        <w:trPr>
          <w:trHeight w:val="340"/>
        </w:trPr>
        <w:tc>
          <w:tcPr>
            <w:tcW w:w="709" w:type="dxa"/>
            <w:tcBorders>
              <w:top w:val="single" w:sz="4" w:space="0" w:color="auto"/>
              <w:left w:val="single" w:sz="4" w:space="0" w:color="auto"/>
              <w:bottom w:val="single" w:sz="4" w:space="0" w:color="auto"/>
              <w:right w:val="single" w:sz="4" w:space="0" w:color="auto"/>
            </w:tcBorders>
            <w:noWrap/>
            <w:vAlign w:val="bottom"/>
            <w:hideMark/>
          </w:tcPr>
          <w:p w:rsidR="00E9736D" w:rsidRPr="00612C96" w:rsidRDefault="00E9736D" w:rsidP="00B241AA">
            <w:pPr>
              <w:spacing w:after="0" w:line="240" w:lineRule="auto"/>
              <w:jc w:val="center"/>
              <w:rPr>
                <w:rFonts w:eastAsia="Times New Roman" w:cs="Times New Roman"/>
                <w:color w:val="000000" w:themeColor="text1"/>
                <w:sz w:val="24"/>
                <w:szCs w:val="24"/>
              </w:rPr>
            </w:pPr>
            <w:r w:rsidRPr="00612C96">
              <w:rPr>
                <w:rFonts w:eastAsia="Times New Roman" w:cs="Times New Roman"/>
                <w:color w:val="000000" w:themeColor="text1"/>
                <w:sz w:val="24"/>
                <w:szCs w:val="24"/>
              </w:rPr>
              <w:t>1.1</w:t>
            </w:r>
          </w:p>
        </w:tc>
        <w:tc>
          <w:tcPr>
            <w:tcW w:w="2932" w:type="dxa"/>
            <w:tcBorders>
              <w:top w:val="single" w:sz="4" w:space="0" w:color="auto"/>
              <w:left w:val="single" w:sz="4" w:space="0" w:color="auto"/>
              <w:bottom w:val="single" w:sz="4" w:space="0" w:color="auto"/>
              <w:right w:val="single" w:sz="4" w:space="0" w:color="auto"/>
            </w:tcBorders>
            <w:vAlign w:val="center"/>
            <w:hideMark/>
          </w:tcPr>
          <w:p w:rsidR="00E9736D" w:rsidRPr="00612C96" w:rsidRDefault="00E9736D" w:rsidP="00B241AA">
            <w:pPr>
              <w:spacing w:after="0" w:line="240" w:lineRule="auto"/>
              <w:rPr>
                <w:rFonts w:eastAsia="Times New Roman" w:cs="Times New Roman"/>
                <w:color w:val="000000" w:themeColor="text1"/>
                <w:sz w:val="26"/>
                <w:szCs w:val="26"/>
              </w:rPr>
            </w:pPr>
            <w:r w:rsidRPr="00612C96">
              <w:rPr>
                <w:rFonts w:eastAsia="Times New Roman" w:cs="Times New Roman"/>
                <w:color w:val="000000" w:themeColor="text1"/>
                <w:sz w:val="26"/>
                <w:szCs w:val="26"/>
              </w:rPr>
              <w:t>Hoàn thành xuất sắc</w:t>
            </w:r>
          </w:p>
        </w:tc>
        <w:tc>
          <w:tcPr>
            <w:tcW w:w="720" w:type="dxa"/>
            <w:tcBorders>
              <w:top w:val="single" w:sz="4" w:space="0" w:color="auto"/>
              <w:left w:val="single" w:sz="4" w:space="0" w:color="auto"/>
              <w:bottom w:val="single" w:sz="4" w:space="0" w:color="auto"/>
              <w:right w:val="single" w:sz="4" w:space="0" w:color="auto"/>
            </w:tcBorders>
            <w:vAlign w:val="center"/>
          </w:tcPr>
          <w:p w:rsidR="00E9736D" w:rsidRPr="00612C96" w:rsidRDefault="00E9736D" w:rsidP="00D61575">
            <w:pPr>
              <w:spacing w:after="0" w:line="240" w:lineRule="auto"/>
              <w:rPr>
                <w:rFonts w:eastAsia="Times New Roman" w:cs="Times New Roman"/>
                <w:color w:val="000000" w:themeColor="text1"/>
                <w:szCs w:val="28"/>
              </w:rPr>
            </w:pPr>
            <w:r w:rsidRPr="00612C96">
              <w:rPr>
                <w:rFonts w:eastAsia="Times New Roman" w:cs="Times New Roman"/>
                <w:color w:val="000000" w:themeColor="text1"/>
                <w:szCs w:val="28"/>
              </w:rPr>
              <w:t>40</w:t>
            </w:r>
          </w:p>
        </w:tc>
        <w:tc>
          <w:tcPr>
            <w:tcW w:w="720" w:type="dxa"/>
            <w:tcBorders>
              <w:top w:val="single" w:sz="4" w:space="0" w:color="auto"/>
              <w:left w:val="single" w:sz="4" w:space="0" w:color="auto"/>
              <w:bottom w:val="single" w:sz="4" w:space="0" w:color="auto"/>
              <w:right w:val="single" w:sz="4" w:space="0" w:color="auto"/>
            </w:tcBorders>
            <w:vAlign w:val="center"/>
          </w:tcPr>
          <w:p w:rsidR="00E9736D" w:rsidRPr="00612C96" w:rsidRDefault="00E9736D" w:rsidP="00D61575">
            <w:pPr>
              <w:spacing w:after="0" w:line="240" w:lineRule="auto"/>
              <w:rPr>
                <w:rFonts w:eastAsia="Times New Roman" w:cs="Times New Roman"/>
                <w:color w:val="000000" w:themeColor="text1"/>
                <w:szCs w:val="28"/>
              </w:rPr>
            </w:pPr>
            <w:r w:rsidRPr="00612C96">
              <w:rPr>
                <w:rFonts w:eastAsia="Times New Roman" w:cs="Times New Roman"/>
                <w:color w:val="000000" w:themeColor="text1"/>
                <w:szCs w:val="28"/>
              </w:rPr>
              <w:t>37.7</w:t>
            </w:r>
          </w:p>
        </w:tc>
        <w:tc>
          <w:tcPr>
            <w:tcW w:w="720" w:type="dxa"/>
            <w:tcBorders>
              <w:top w:val="single" w:sz="4" w:space="0" w:color="auto"/>
              <w:left w:val="single" w:sz="4" w:space="0" w:color="auto"/>
              <w:bottom w:val="single" w:sz="4" w:space="0" w:color="auto"/>
              <w:right w:val="single" w:sz="4" w:space="0" w:color="auto"/>
            </w:tcBorders>
            <w:noWrap/>
            <w:vAlign w:val="bottom"/>
          </w:tcPr>
          <w:p w:rsidR="00E9736D" w:rsidRPr="00612C96" w:rsidRDefault="00E9736D" w:rsidP="00D61575">
            <w:pPr>
              <w:spacing w:after="0" w:line="240" w:lineRule="auto"/>
              <w:jc w:val="right"/>
              <w:rPr>
                <w:color w:val="000000" w:themeColor="text1"/>
                <w:szCs w:val="28"/>
              </w:rPr>
            </w:pPr>
            <w:r w:rsidRPr="00612C96">
              <w:rPr>
                <w:color w:val="000000" w:themeColor="text1"/>
                <w:szCs w:val="28"/>
              </w:rPr>
              <w:t>44</w:t>
            </w:r>
          </w:p>
        </w:tc>
        <w:tc>
          <w:tcPr>
            <w:tcW w:w="720" w:type="dxa"/>
            <w:tcBorders>
              <w:top w:val="single" w:sz="4" w:space="0" w:color="auto"/>
              <w:left w:val="single" w:sz="4" w:space="0" w:color="auto"/>
              <w:bottom w:val="single" w:sz="4" w:space="0" w:color="auto"/>
              <w:right w:val="single" w:sz="4" w:space="0" w:color="auto"/>
            </w:tcBorders>
            <w:noWrap/>
            <w:vAlign w:val="center"/>
          </w:tcPr>
          <w:p w:rsidR="00E9736D" w:rsidRPr="00612C96" w:rsidRDefault="00E9736D" w:rsidP="00D61575">
            <w:pPr>
              <w:spacing w:after="0" w:line="240" w:lineRule="auto"/>
              <w:jc w:val="center"/>
              <w:rPr>
                <w:color w:val="000000" w:themeColor="text1"/>
                <w:szCs w:val="28"/>
              </w:rPr>
            </w:pPr>
            <w:r w:rsidRPr="00612C96">
              <w:rPr>
                <w:color w:val="000000" w:themeColor="text1"/>
                <w:szCs w:val="28"/>
              </w:rPr>
              <w:t>38.9</w:t>
            </w:r>
          </w:p>
        </w:tc>
        <w:tc>
          <w:tcPr>
            <w:tcW w:w="720" w:type="dxa"/>
            <w:tcBorders>
              <w:top w:val="single" w:sz="4" w:space="0" w:color="auto"/>
              <w:left w:val="single" w:sz="4" w:space="0" w:color="auto"/>
              <w:bottom w:val="single" w:sz="4" w:space="0" w:color="auto"/>
              <w:right w:val="single" w:sz="4" w:space="0" w:color="auto"/>
            </w:tcBorders>
            <w:vAlign w:val="bottom"/>
          </w:tcPr>
          <w:p w:rsidR="00E9736D" w:rsidRPr="00612C96" w:rsidRDefault="00E9736D" w:rsidP="00D61575">
            <w:pPr>
              <w:spacing w:after="0" w:line="240" w:lineRule="auto"/>
              <w:jc w:val="right"/>
              <w:rPr>
                <w:color w:val="000000" w:themeColor="text1"/>
                <w:szCs w:val="28"/>
              </w:rPr>
            </w:pPr>
            <w:r w:rsidRPr="00612C96">
              <w:rPr>
                <w:color w:val="000000" w:themeColor="text1"/>
                <w:szCs w:val="28"/>
              </w:rPr>
              <w:t>40</w:t>
            </w:r>
          </w:p>
        </w:tc>
        <w:tc>
          <w:tcPr>
            <w:tcW w:w="720" w:type="dxa"/>
            <w:tcBorders>
              <w:top w:val="single" w:sz="4" w:space="0" w:color="auto"/>
              <w:left w:val="single" w:sz="4" w:space="0" w:color="auto"/>
              <w:bottom w:val="single" w:sz="4" w:space="0" w:color="auto"/>
              <w:right w:val="single" w:sz="4" w:space="0" w:color="auto"/>
            </w:tcBorders>
            <w:vAlign w:val="center"/>
          </w:tcPr>
          <w:p w:rsidR="00E9736D" w:rsidRPr="00612C96" w:rsidRDefault="00E9736D" w:rsidP="00D61575">
            <w:pPr>
              <w:spacing w:after="0" w:line="240" w:lineRule="auto"/>
              <w:jc w:val="center"/>
              <w:rPr>
                <w:color w:val="000000" w:themeColor="text1"/>
                <w:szCs w:val="28"/>
              </w:rPr>
            </w:pPr>
            <w:r w:rsidRPr="00612C96">
              <w:rPr>
                <w:color w:val="000000" w:themeColor="text1"/>
                <w:szCs w:val="28"/>
              </w:rPr>
              <w:t>40.0</w:t>
            </w:r>
          </w:p>
        </w:tc>
        <w:tc>
          <w:tcPr>
            <w:tcW w:w="720" w:type="dxa"/>
            <w:tcBorders>
              <w:top w:val="single" w:sz="4" w:space="0" w:color="auto"/>
              <w:left w:val="single" w:sz="4" w:space="0" w:color="auto"/>
              <w:bottom w:val="single" w:sz="4" w:space="0" w:color="auto"/>
              <w:right w:val="single" w:sz="4" w:space="0" w:color="auto"/>
            </w:tcBorders>
            <w:vAlign w:val="bottom"/>
          </w:tcPr>
          <w:p w:rsidR="00E9736D" w:rsidRPr="00612C96" w:rsidRDefault="00E9736D" w:rsidP="00D61575">
            <w:pPr>
              <w:spacing w:after="0" w:line="240" w:lineRule="auto"/>
              <w:jc w:val="right"/>
              <w:rPr>
                <w:color w:val="000000" w:themeColor="text1"/>
                <w:szCs w:val="28"/>
              </w:rPr>
            </w:pPr>
            <w:r w:rsidRPr="00612C96">
              <w:rPr>
                <w:color w:val="000000" w:themeColor="text1"/>
                <w:szCs w:val="28"/>
              </w:rPr>
              <w:t>31</w:t>
            </w:r>
          </w:p>
        </w:tc>
        <w:tc>
          <w:tcPr>
            <w:tcW w:w="720" w:type="dxa"/>
            <w:tcBorders>
              <w:top w:val="single" w:sz="4" w:space="0" w:color="auto"/>
              <w:left w:val="single" w:sz="4" w:space="0" w:color="auto"/>
              <w:bottom w:val="single" w:sz="4" w:space="0" w:color="auto"/>
              <w:right w:val="single" w:sz="4" w:space="0" w:color="auto"/>
            </w:tcBorders>
            <w:vAlign w:val="bottom"/>
          </w:tcPr>
          <w:p w:rsidR="00E9736D" w:rsidRPr="00612C96" w:rsidRDefault="00E9736D" w:rsidP="00D61575">
            <w:pPr>
              <w:spacing w:after="0" w:line="240" w:lineRule="auto"/>
              <w:jc w:val="right"/>
              <w:rPr>
                <w:color w:val="000000" w:themeColor="text1"/>
                <w:szCs w:val="28"/>
              </w:rPr>
            </w:pPr>
            <w:r w:rsidRPr="00612C96">
              <w:rPr>
                <w:color w:val="000000" w:themeColor="text1"/>
                <w:szCs w:val="28"/>
              </w:rPr>
              <w:t>38.4</w:t>
            </w:r>
          </w:p>
        </w:tc>
        <w:tc>
          <w:tcPr>
            <w:tcW w:w="720" w:type="dxa"/>
            <w:tcBorders>
              <w:top w:val="single" w:sz="4" w:space="0" w:color="auto"/>
              <w:left w:val="single" w:sz="4" w:space="0" w:color="auto"/>
              <w:bottom w:val="single" w:sz="4" w:space="0" w:color="auto"/>
              <w:right w:val="single" w:sz="4" w:space="0" w:color="auto"/>
            </w:tcBorders>
          </w:tcPr>
          <w:p w:rsidR="00E9736D" w:rsidRPr="00612C96" w:rsidRDefault="00E9736D" w:rsidP="00D61575">
            <w:pPr>
              <w:spacing w:after="0" w:line="240" w:lineRule="auto"/>
              <w:jc w:val="right"/>
              <w:rPr>
                <w:color w:val="000000" w:themeColor="text1"/>
                <w:szCs w:val="28"/>
              </w:rPr>
            </w:pPr>
            <w:r w:rsidRPr="00612C96">
              <w:rPr>
                <w:color w:val="000000" w:themeColor="text1"/>
                <w:szCs w:val="28"/>
              </w:rPr>
              <w:t>35</w:t>
            </w:r>
          </w:p>
        </w:tc>
        <w:tc>
          <w:tcPr>
            <w:tcW w:w="720" w:type="dxa"/>
            <w:tcBorders>
              <w:top w:val="single" w:sz="4" w:space="0" w:color="auto"/>
              <w:left w:val="single" w:sz="4" w:space="0" w:color="auto"/>
              <w:bottom w:val="single" w:sz="4" w:space="0" w:color="auto"/>
              <w:right w:val="single" w:sz="4" w:space="0" w:color="auto"/>
            </w:tcBorders>
          </w:tcPr>
          <w:p w:rsidR="00E9736D" w:rsidRPr="00612C96" w:rsidRDefault="00E9736D" w:rsidP="00D61575">
            <w:pPr>
              <w:spacing w:after="0" w:line="240" w:lineRule="auto"/>
              <w:jc w:val="right"/>
              <w:rPr>
                <w:color w:val="000000" w:themeColor="text1"/>
                <w:szCs w:val="28"/>
              </w:rPr>
            </w:pPr>
            <w:r w:rsidRPr="00612C96">
              <w:rPr>
                <w:color w:val="000000" w:themeColor="text1"/>
                <w:szCs w:val="28"/>
              </w:rPr>
              <w:t>38.9</w:t>
            </w:r>
          </w:p>
        </w:tc>
      </w:tr>
      <w:tr w:rsidR="00E9736D" w:rsidRPr="00612C96" w:rsidTr="00D61575">
        <w:trPr>
          <w:trHeight w:val="340"/>
        </w:trPr>
        <w:tc>
          <w:tcPr>
            <w:tcW w:w="709" w:type="dxa"/>
            <w:tcBorders>
              <w:top w:val="single" w:sz="4" w:space="0" w:color="auto"/>
              <w:left w:val="single" w:sz="4" w:space="0" w:color="auto"/>
              <w:bottom w:val="single" w:sz="4" w:space="0" w:color="auto"/>
              <w:right w:val="single" w:sz="4" w:space="0" w:color="auto"/>
            </w:tcBorders>
            <w:noWrap/>
            <w:vAlign w:val="bottom"/>
            <w:hideMark/>
          </w:tcPr>
          <w:p w:rsidR="00E9736D" w:rsidRPr="00612C96" w:rsidRDefault="00E9736D" w:rsidP="00B241AA">
            <w:pPr>
              <w:spacing w:after="0" w:line="240" w:lineRule="auto"/>
              <w:jc w:val="center"/>
              <w:rPr>
                <w:rFonts w:eastAsia="Times New Roman" w:cs="Times New Roman"/>
                <w:color w:val="000000" w:themeColor="text1"/>
                <w:sz w:val="24"/>
                <w:szCs w:val="24"/>
              </w:rPr>
            </w:pPr>
            <w:r w:rsidRPr="00612C96">
              <w:rPr>
                <w:rFonts w:eastAsia="Times New Roman" w:cs="Times New Roman"/>
                <w:color w:val="000000" w:themeColor="text1"/>
                <w:sz w:val="24"/>
                <w:szCs w:val="24"/>
              </w:rPr>
              <w:t>1.2</w:t>
            </w:r>
          </w:p>
        </w:tc>
        <w:tc>
          <w:tcPr>
            <w:tcW w:w="2932" w:type="dxa"/>
            <w:tcBorders>
              <w:top w:val="single" w:sz="4" w:space="0" w:color="auto"/>
              <w:left w:val="single" w:sz="4" w:space="0" w:color="auto"/>
              <w:bottom w:val="single" w:sz="4" w:space="0" w:color="auto"/>
              <w:right w:val="single" w:sz="4" w:space="0" w:color="auto"/>
            </w:tcBorders>
            <w:vAlign w:val="center"/>
            <w:hideMark/>
          </w:tcPr>
          <w:p w:rsidR="00E9736D" w:rsidRPr="00612C96" w:rsidRDefault="00E9736D" w:rsidP="00B241AA">
            <w:pPr>
              <w:spacing w:after="0" w:line="240" w:lineRule="auto"/>
              <w:rPr>
                <w:rFonts w:eastAsia="Times New Roman" w:cs="Times New Roman"/>
                <w:color w:val="000000" w:themeColor="text1"/>
                <w:sz w:val="26"/>
                <w:szCs w:val="26"/>
              </w:rPr>
            </w:pPr>
            <w:r w:rsidRPr="00612C96">
              <w:rPr>
                <w:rFonts w:eastAsia="Times New Roman" w:cs="Times New Roman"/>
                <w:color w:val="000000" w:themeColor="text1"/>
                <w:sz w:val="26"/>
                <w:szCs w:val="26"/>
              </w:rPr>
              <w:t>Hoàn thành tốt</w:t>
            </w:r>
          </w:p>
        </w:tc>
        <w:tc>
          <w:tcPr>
            <w:tcW w:w="720" w:type="dxa"/>
            <w:tcBorders>
              <w:top w:val="single" w:sz="4" w:space="0" w:color="auto"/>
              <w:left w:val="single" w:sz="4" w:space="0" w:color="auto"/>
              <w:bottom w:val="single" w:sz="4" w:space="0" w:color="auto"/>
              <w:right w:val="single" w:sz="4" w:space="0" w:color="auto"/>
            </w:tcBorders>
            <w:vAlign w:val="center"/>
          </w:tcPr>
          <w:p w:rsidR="00E9736D" w:rsidRPr="00612C96" w:rsidRDefault="00E9736D" w:rsidP="00D61575">
            <w:pPr>
              <w:spacing w:after="0" w:line="240" w:lineRule="auto"/>
              <w:rPr>
                <w:rFonts w:eastAsia="Times New Roman" w:cs="Times New Roman"/>
                <w:color w:val="000000" w:themeColor="text1"/>
                <w:szCs w:val="28"/>
              </w:rPr>
            </w:pPr>
            <w:r w:rsidRPr="00612C96">
              <w:rPr>
                <w:rFonts w:eastAsia="Times New Roman" w:cs="Times New Roman"/>
                <w:color w:val="000000" w:themeColor="text1"/>
                <w:szCs w:val="28"/>
              </w:rPr>
              <w:t>20</w:t>
            </w:r>
          </w:p>
        </w:tc>
        <w:tc>
          <w:tcPr>
            <w:tcW w:w="720" w:type="dxa"/>
            <w:tcBorders>
              <w:top w:val="single" w:sz="4" w:space="0" w:color="auto"/>
              <w:left w:val="single" w:sz="4" w:space="0" w:color="auto"/>
              <w:bottom w:val="single" w:sz="4" w:space="0" w:color="auto"/>
              <w:right w:val="single" w:sz="4" w:space="0" w:color="auto"/>
            </w:tcBorders>
            <w:vAlign w:val="center"/>
          </w:tcPr>
          <w:p w:rsidR="00E9736D" w:rsidRPr="00612C96" w:rsidRDefault="00E9736D" w:rsidP="00D61575">
            <w:pPr>
              <w:spacing w:after="0" w:line="240" w:lineRule="auto"/>
              <w:rPr>
                <w:rFonts w:eastAsia="Times New Roman" w:cs="Times New Roman"/>
                <w:color w:val="000000" w:themeColor="text1"/>
                <w:szCs w:val="28"/>
              </w:rPr>
            </w:pPr>
            <w:r w:rsidRPr="00612C96">
              <w:rPr>
                <w:rFonts w:eastAsia="Times New Roman" w:cs="Times New Roman"/>
                <w:color w:val="000000" w:themeColor="text1"/>
                <w:szCs w:val="28"/>
              </w:rPr>
              <w:t>18.9</w:t>
            </w:r>
          </w:p>
        </w:tc>
        <w:tc>
          <w:tcPr>
            <w:tcW w:w="720" w:type="dxa"/>
            <w:tcBorders>
              <w:top w:val="single" w:sz="4" w:space="0" w:color="auto"/>
              <w:left w:val="single" w:sz="4" w:space="0" w:color="auto"/>
              <w:bottom w:val="single" w:sz="4" w:space="0" w:color="auto"/>
              <w:right w:val="single" w:sz="4" w:space="0" w:color="auto"/>
            </w:tcBorders>
            <w:noWrap/>
            <w:vAlign w:val="bottom"/>
          </w:tcPr>
          <w:p w:rsidR="00E9736D" w:rsidRPr="00612C96" w:rsidRDefault="00E9736D" w:rsidP="00D61575">
            <w:pPr>
              <w:spacing w:after="0" w:line="240" w:lineRule="auto"/>
              <w:jc w:val="right"/>
              <w:rPr>
                <w:color w:val="000000" w:themeColor="text1"/>
                <w:szCs w:val="28"/>
              </w:rPr>
            </w:pPr>
            <w:r w:rsidRPr="00612C96">
              <w:rPr>
                <w:color w:val="000000" w:themeColor="text1"/>
                <w:szCs w:val="28"/>
              </w:rPr>
              <w:t>22</w:t>
            </w:r>
          </w:p>
        </w:tc>
        <w:tc>
          <w:tcPr>
            <w:tcW w:w="720" w:type="dxa"/>
            <w:tcBorders>
              <w:top w:val="single" w:sz="4" w:space="0" w:color="auto"/>
              <w:left w:val="single" w:sz="4" w:space="0" w:color="auto"/>
              <w:bottom w:val="single" w:sz="4" w:space="0" w:color="auto"/>
              <w:right w:val="single" w:sz="4" w:space="0" w:color="auto"/>
            </w:tcBorders>
            <w:noWrap/>
            <w:vAlign w:val="center"/>
          </w:tcPr>
          <w:p w:rsidR="00E9736D" w:rsidRPr="00612C96" w:rsidRDefault="00E9736D" w:rsidP="00D61575">
            <w:pPr>
              <w:spacing w:after="0" w:line="240" w:lineRule="auto"/>
              <w:jc w:val="center"/>
              <w:rPr>
                <w:color w:val="000000" w:themeColor="text1"/>
                <w:szCs w:val="28"/>
              </w:rPr>
            </w:pPr>
            <w:r w:rsidRPr="00612C96">
              <w:rPr>
                <w:color w:val="000000" w:themeColor="text1"/>
                <w:szCs w:val="28"/>
              </w:rPr>
              <w:t>19.5</w:t>
            </w:r>
          </w:p>
        </w:tc>
        <w:tc>
          <w:tcPr>
            <w:tcW w:w="720" w:type="dxa"/>
            <w:tcBorders>
              <w:top w:val="single" w:sz="4" w:space="0" w:color="auto"/>
              <w:left w:val="single" w:sz="4" w:space="0" w:color="auto"/>
              <w:bottom w:val="single" w:sz="4" w:space="0" w:color="auto"/>
              <w:right w:val="single" w:sz="4" w:space="0" w:color="auto"/>
            </w:tcBorders>
            <w:vAlign w:val="bottom"/>
          </w:tcPr>
          <w:p w:rsidR="00E9736D" w:rsidRPr="00612C96" w:rsidRDefault="00E9736D" w:rsidP="00D61575">
            <w:pPr>
              <w:spacing w:after="0" w:line="240" w:lineRule="auto"/>
              <w:jc w:val="right"/>
              <w:rPr>
                <w:color w:val="000000" w:themeColor="text1"/>
                <w:szCs w:val="28"/>
              </w:rPr>
            </w:pPr>
            <w:r w:rsidRPr="00612C96">
              <w:rPr>
                <w:color w:val="000000" w:themeColor="text1"/>
                <w:szCs w:val="28"/>
              </w:rPr>
              <w:t>22</w:t>
            </w:r>
          </w:p>
        </w:tc>
        <w:tc>
          <w:tcPr>
            <w:tcW w:w="720" w:type="dxa"/>
            <w:tcBorders>
              <w:top w:val="single" w:sz="4" w:space="0" w:color="auto"/>
              <w:left w:val="single" w:sz="4" w:space="0" w:color="auto"/>
              <w:bottom w:val="single" w:sz="4" w:space="0" w:color="auto"/>
              <w:right w:val="single" w:sz="4" w:space="0" w:color="auto"/>
            </w:tcBorders>
            <w:vAlign w:val="center"/>
          </w:tcPr>
          <w:p w:rsidR="00E9736D" w:rsidRPr="00612C96" w:rsidRDefault="00E9736D" w:rsidP="00D61575">
            <w:pPr>
              <w:spacing w:after="0" w:line="240" w:lineRule="auto"/>
              <w:jc w:val="center"/>
              <w:rPr>
                <w:color w:val="000000" w:themeColor="text1"/>
                <w:szCs w:val="28"/>
              </w:rPr>
            </w:pPr>
            <w:r w:rsidRPr="00612C96">
              <w:rPr>
                <w:color w:val="000000" w:themeColor="text1"/>
                <w:szCs w:val="28"/>
              </w:rPr>
              <w:t>22.0</w:t>
            </w:r>
          </w:p>
        </w:tc>
        <w:tc>
          <w:tcPr>
            <w:tcW w:w="720" w:type="dxa"/>
            <w:tcBorders>
              <w:top w:val="single" w:sz="4" w:space="0" w:color="auto"/>
              <w:left w:val="single" w:sz="4" w:space="0" w:color="auto"/>
              <w:bottom w:val="single" w:sz="4" w:space="0" w:color="auto"/>
              <w:right w:val="single" w:sz="4" w:space="0" w:color="auto"/>
            </w:tcBorders>
            <w:vAlign w:val="bottom"/>
          </w:tcPr>
          <w:p w:rsidR="00E9736D" w:rsidRPr="00612C96" w:rsidRDefault="00E9736D" w:rsidP="00D61575">
            <w:pPr>
              <w:spacing w:after="0" w:line="240" w:lineRule="auto"/>
              <w:jc w:val="right"/>
              <w:rPr>
                <w:color w:val="000000" w:themeColor="text1"/>
                <w:szCs w:val="28"/>
              </w:rPr>
            </w:pPr>
            <w:r w:rsidRPr="00612C96">
              <w:rPr>
                <w:color w:val="000000" w:themeColor="text1"/>
                <w:szCs w:val="28"/>
              </w:rPr>
              <w:t>24</w:t>
            </w:r>
          </w:p>
        </w:tc>
        <w:tc>
          <w:tcPr>
            <w:tcW w:w="720" w:type="dxa"/>
            <w:tcBorders>
              <w:top w:val="single" w:sz="4" w:space="0" w:color="auto"/>
              <w:left w:val="single" w:sz="4" w:space="0" w:color="auto"/>
              <w:bottom w:val="single" w:sz="4" w:space="0" w:color="auto"/>
              <w:right w:val="single" w:sz="4" w:space="0" w:color="auto"/>
            </w:tcBorders>
            <w:vAlign w:val="bottom"/>
          </w:tcPr>
          <w:p w:rsidR="00E9736D" w:rsidRPr="00612C96" w:rsidRDefault="00E9736D" w:rsidP="00D61575">
            <w:pPr>
              <w:spacing w:after="0" w:line="240" w:lineRule="auto"/>
              <w:jc w:val="right"/>
              <w:rPr>
                <w:color w:val="000000" w:themeColor="text1"/>
                <w:szCs w:val="28"/>
              </w:rPr>
            </w:pPr>
            <w:r w:rsidRPr="00612C96">
              <w:rPr>
                <w:color w:val="000000" w:themeColor="text1"/>
                <w:szCs w:val="28"/>
              </w:rPr>
              <w:t>29.6</w:t>
            </w:r>
          </w:p>
        </w:tc>
        <w:tc>
          <w:tcPr>
            <w:tcW w:w="720" w:type="dxa"/>
            <w:tcBorders>
              <w:top w:val="single" w:sz="4" w:space="0" w:color="auto"/>
              <w:left w:val="single" w:sz="4" w:space="0" w:color="auto"/>
              <w:bottom w:val="single" w:sz="4" w:space="0" w:color="auto"/>
              <w:right w:val="single" w:sz="4" w:space="0" w:color="auto"/>
            </w:tcBorders>
          </w:tcPr>
          <w:p w:rsidR="00E9736D" w:rsidRPr="00612C96" w:rsidRDefault="00E9736D" w:rsidP="00D61575">
            <w:pPr>
              <w:spacing w:after="0" w:line="240" w:lineRule="auto"/>
              <w:jc w:val="right"/>
              <w:rPr>
                <w:color w:val="000000" w:themeColor="text1"/>
                <w:szCs w:val="28"/>
              </w:rPr>
            </w:pPr>
            <w:r w:rsidRPr="00612C96">
              <w:rPr>
                <w:color w:val="000000" w:themeColor="text1"/>
                <w:szCs w:val="28"/>
              </w:rPr>
              <w:t>21</w:t>
            </w:r>
          </w:p>
        </w:tc>
        <w:tc>
          <w:tcPr>
            <w:tcW w:w="720" w:type="dxa"/>
            <w:tcBorders>
              <w:top w:val="single" w:sz="4" w:space="0" w:color="auto"/>
              <w:left w:val="single" w:sz="4" w:space="0" w:color="auto"/>
              <w:bottom w:val="single" w:sz="4" w:space="0" w:color="auto"/>
              <w:right w:val="single" w:sz="4" w:space="0" w:color="auto"/>
            </w:tcBorders>
          </w:tcPr>
          <w:p w:rsidR="00E9736D" w:rsidRPr="00612C96" w:rsidRDefault="00E9736D" w:rsidP="00D61575">
            <w:pPr>
              <w:spacing w:after="0" w:line="240" w:lineRule="auto"/>
              <w:jc w:val="right"/>
              <w:rPr>
                <w:color w:val="000000" w:themeColor="text1"/>
                <w:szCs w:val="28"/>
              </w:rPr>
            </w:pPr>
            <w:r w:rsidRPr="00612C96">
              <w:rPr>
                <w:color w:val="000000" w:themeColor="text1"/>
                <w:szCs w:val="28"/>
              </w:rPr>
              <w:t>23.3</w:t>
            </w:r>
          </w:p>
        </w:tc>
      </w:tr>
      <w:tr w:rsidR="00E9736D" w:rsidRPr="00612C96" w:rsidTr="00D61575">
        <w:trPr>
          <w:trHeight w:val="340"/>
        </w:trPr>
        <w:tc>
          <w:tcPr>
            <w:tcW w:w="709" w:type="dxa"/>
            <w:tcBorders>
              <w:top w:val="single" w:sz="4" w:space="0" w:color="auto"/>
              <w:left w:val="single" w:sz="4" w:space="0" w:color="auto"/>
              <w:bottom w:val="single" w:sz="4" w:space="0" w:color="auto"/>
              <w:right w:val="single" w:sz="4" w:space="0" w:color="auto"/>
            </w:tcBorders>
            <w:noWrap/>
            <w:vAlign w:val="bottom"/>
            <w:hideMark/>
          </w:tcPr>
          <w:p w:rsidR="00E9736D" w:rsidRPr="00612C96" w:rsidRDefault="00E9736D" w:rsidP="00B241AA">
            <w:pPr>
              <w:spacing w:after="0" w:line="240" w:lineRule="auto"/>
              <w:jc w:val="center"/>
              <w:rPr>
                <w:rFonts w:eastAsia="Times New Roman" w:cs="Times New Roman"/>
                <w:color w:val="000000" w:themeColor="text1"/>
                <w:sz w:val="24"/>
                <w:szCs w:val="24"/>
              </w:rPr>
            </w:pPr>
            <w:r w:rsidRPr="00612C96">
              <w:rPr>
                <w:rFonts w:eastAsia="Times New Roman" w:cs="Times New Roman"/>
                <w:color w:val="000000" w:themeColor="text1"/>
                <w:sz w:val="24"/>
                <w:szCs w:val="24"/>
              </w:rPr>
              <w:t>1.3</w:t>
            </w:r>
          </w:p>
        </w:tc>
        <w:tc>
          <w:tcPr>
            <w:tcW w:w="2932" w:type="dxa"/>
            <w:tcBorders>
              <w:top w:val="single" w:sz="4" w:space="0" w:color="auto"/>
              <w:left w:val="single" w:sz="4" w:space="0" w:color="auto"/>
              <w:bottom w:val="single" w:sz="4" w:space="0" w:color="auto"/>
              <w:right w:val="single" w:sz="4" w:space="0" w:color="auto"/>
            </w:tcBorders>
            <w:vAlign w:val="center"/>
            <w:hideMark/>
          </w:tcPr>
          <w:p w:rsidR="00E9736D" w:rsidRPr="00612C96" w:rsidRDefault="00E9736D" w:rsidP="00B241AA">
            <w:pPr>
              <w:spacing w:after="0" w:line="240" w:lineRule="auto"/>
              <w:rPr>
                <w:rFonts w:eastAsia="Times New Roman" w:cs="Times New Roman"/>
                <w:color w:val="000000" w:themeColor="text1"/>
                <w:sz w:val="26"/>
                <w:szCs w:val="26"/>
              </w:rPr>
            </w:pPr>
            <w:r w:rsidRPr="00612C96">
              <w:rPr>
                <w:rFonts w:eastAsia="Times New Roman" w:cs="Times New Roman"/>
                <w:color w:val="000000" w:themeColor="text1"/>
                <w:sz w:val="26"/>
                <w:szCs w:val="26"/>
              </w:rPr>
              <w:t>Hoàn thành</w:t>
            </w:r>
          </w:p>
        </w:tc>
        <w:tc>
          <w:tcPr>
            <w:tcW w:w="720" w:type="dxa"/>
            <w:tcBorders>
              <w:top w:val="single" w:sz="4" w:space="0" w:color="auto"/>
              <w:left w:val="single" w:sz="4" w:space="0" w:color="auto"/>
              <w:bottom w:val="single" w:sz="4" w:space="0" w:color="auto"/>
              <w:right w:val="single" w:sz="4" w:space="0" w:color="auto"/>
            </w:tcBorders>
            <w:vAlign w:val="center"/>
          </w:tcPr>
          <w:p w:rsidR="00E9736D" w:rsidRPr="00612C96" w:rsidRDefault="00E9736D" w:rsidP="00D61575">
            <w:pPr>
              <w:spacing w:after="0" w:line="240" w:lineRule="auto"/>
              <w:rPr>
                <w:rFonts w:eastAsia="Times New Roman" w:cs="Times New Roman"/>
                <w:color w:val="000000" w:themeColor="text1"/>
                <w:szCs w:val="28"/>
              </w:rPr>
            </w:pPr>
            <w:r w:rsidRPr="00612C96">
              <w:rPr>
                <w:rFonts w:eastAsia="Times New Roman" w:cs="Times New Roman"/>
                <w:color w:val="000000" w:themeColor="text1"/>
                <w:szCs w:val="28"/>
              </w:rPr>
              <w:t>43</w:t>
            </w:r>
          </w:p>
        </w:tc>
        <w:tc>
          <w:tcPr>
            <w:tcW w:w="720" w:type="dxa"/>
            <w:tcBorders>
              <w:top w:val="single" w:sz="4" w:space="0" w:color="auto"/>
              <w:left w:val="single" w:sz="4" w:space="0" w:color="auto"/>
              <w:bottom w:val="single" w:sz="4" w:space="0" w:color="auto"/>
              <w:right w:val="single" w:sz="4" w:space="0" w:color="auto"/>
            </w:tcBorders>
            <w:vAlign w:val="center"/>
          </w:tcPr>
          <w:p w:rsidR="00E9736D" w:rsidRPr="00612C96" w:rsidRDefault="00E9736D" w:rsidP="00D61575">
            <w:pPr>
              <w:spacing w:after="0" w:line="240" w:lineRule="auto"/>
              <w:rPr>
                <w:rFonts w:eastAsia="Times New Roman" w:cs="Times New Roman"/>
                <w:color w:val="000000" w:themeColor="text1"/>
                <w:szCs w:val="28"/>
              </w:rPr>
            </w:pPr>
            <w:r w:rsidRPr="00612C96">
              <w:rPr>
                <w:rFonts w:eastAsia="Times New Roman" w:cs="Times New Roman"/>
                <w:color w:val="000000" w:themeColor="text1"/>
                <w:szCs w:val="28"/>
              </w:rPr>
              <w:t>40.6</w:t>
            </w:r>
          </w:p>
        </w:tc>
        <w:tc>
          <w:tcPr>
            <w:tcW w:w="720" w:type="dxa"/>
            <w:tcBorders>
              <w:top w:val="single" w:sz="4" w:space="0" w:color="auto"/>
              <w:left w:val="single" w:sz="4" w:space="0" w:color="auto"/>
              <w:bottom w:val="single" w:sz="4" w:space="0" w:color="auto"/>
              <w:right w:val="single" w:sz="4" w:space="0" w:color="auto"/>
            </w:tcBorders>
            <w:noWrap/>
            <w:vAlign w:val="bottom"/>
          </w:tcPr>
          <w:p w:rsidR="00E9736D" w:rsidRPr="00612C96" w:rsidRDefault="00E9736D" w:rsidP="00D61575">
            <w:pPr>
              <w:spacing w:after="0" w:line="240" w:lineRule="auto"/>
              <w:jc w:val="right"/>
              <w:rPr>
                <w:color w:val="000000" w:themeColor="text1"/>
                <w:szCs w:val="28"/>
              </w:rPr>
            </w:pPr>
            <w:r w:rsidRPr="00612C96">
              <w:rPr>
                <w:color w:val="000000" w:themeColor="text1"/>
                <w:szCs w:val="28"/>
              </w:rPr>
              <w:t>47</w:t>
            </w:r>
          </w:p>
        </w:tc>
        <w:tc>
          <w:tcPr>
            <w:tcW w:w="720" w:type="dxa"/>
            <w:tcBorders>
              <w:top w:val="single" w:sz="4" w:space="0" w:color="auto"/>
              <w:left w:val="single" w:sz="4" w:space="0" w:color="auto"/>
              <w:bottom w:val="single" w:sz="4" w:space="0" w:color="auto"/>
              <w:right w:val="single" w:sz="4" w:space="0" w:color="auto"/>
            </w:tcBorders>
            <w:noWrap/>
            <w:vAlign w:val="center"/>
          </w:tcPr>
          <w:p w:rsidR="00E9736D" w:rsidRPr="00612C96" w:rsidRDefault="00E9736D" w:rsidP="00D61575">
            <w:pPr>
              <w:spacing w:after="0" w:line="240" w:lineRule="auto"/>
              <w:jc w:val="center"/>
              <w:rPr>
                <w:color w:val="000000" w:themeColor="text1"/>
                <w:szCs w:val="28"/>
              </w:rPr>
            </w:pPr>
            <w:r w:rsidRPr="00612C96">
              <w:rPr>
                <w:color w:val="000000" w:themeColor="text1"/>
                <w:szCs w:val="28"/>
              </w:rPr>
              <w:t>41.6</w:t>
            </w:r>
          </w:p>
        </w:tc>
        <w:tc>
          <w:tcPr>
            <w:tcW w:w="720" w:type="dxa"/>
            <w:tcBorders>
              <w:top w:val="single" w:sz="4" w:space="0" w:color="auto"/>
              <w:left w:val="single" w:sz="4" w:space="0" w:color="auto"/>
              <w:bottom w:val="single" w:sz="4" w:space="0" w:color="auto"/>
              <w:right w:val="single" w:sz="4" w:space="0" w:color="auto"/>
            </w:tcBorders>
            <w:vAlign w:val="bottom"/>
          </w:tcPr>
          <w:p w:rsidR="00E9736D" w:rsidRPr="00612C96" w:rsidRDefault="00E9736D" w:rsidP="00D61575">
            <w:pPr>
              <w:spacing w:after="0" w:line="240" w:lineRule="auto"/>
              <w:jc w:val="right"/>
              <w:rPr>
                <w:color w:val="000000" w:themeColor="text1"/>
                <w:szCs w:val="28"/>
              </w:rPr>
            </w:pPr>
            <w:r w:rsidRPr="00612C96">
              <w:rPr>
                <w:color w:val="000000" w:themeColor="text1"/>
                <w:szCs w:val="28"/>
              </w:rPr>
              <w:t>38</w:t>
            </w:r>
          </w:p>
        </w:tc>
        <w:tc>
          <w:tcPr>
            <w:tcW w:w="720" w:type="dxa"/>
            <w:tcBorders>
              <w:top w:val="single" w:sz="4" w:space="0" w:color="auto"/>
              <w:left w:val="single" w:sz="4" w:space="0" w:color="auto"/>
              <w:bottom w:val="single" w:sz="4" w:space="0" w:color="auto"/>
              <w:right w:val="single" w:sz="4" w:space="0" w:color="auto"/>
            </w:tcBorders>
            <w:vAlign w:val="center"/>
          </w:tcPr>
          <w:p w:rsidR="00E9736D" w:rsidRPr="00612C96" w:rsidRDefault="00E9736D" w:rsidP="00D61575">
            <w:pPr>
              <w:spacing w:after="0" w:line="240" w:lineRule="auto"/>
              <w:jc w:val="center"/>
              <w:rPr>
                <w:color w:val="000000" w:themeColor="text1"/>
                <w:szCs w:val="28"/>
              </w:rPr>
            </w:pPr>
            <w:r w:rsidRPr="00612C96">
              <w:rPr>
                <w:color w:val="000000" w:themeColor="text1"/>
                <w:szCs w:val="28"/>
              </w:rPr>
              <w:t>38.0</w:t>
            </w:r>
          </w:p>
        </w:tc>
        <w:tc>
          <w:tcPr>
            <w:tcW w:w="720" w:type="dxa"/>
            <w:tcBorders>
              <w:top w:val="single" w:sz="4" w:space="0" w:color="auto"/>
              <w:left w:val="single" w:sz="4" w:space="0" w:color="auto"/>
              <w:bottom w:val="single" w:sz="4" w:space="0" w:color="auto"/>
              <w:right w:val="single" w:sz="4" w:space="0" w:color="auto"/>
            </w:tcBorders>
            <w:vAlign w:val="bottom"/>
          </w:tcPr>
          <w:p w:rsidR="00E9736D" w:rsidRPr="00612C96" w:rsidRDefault="00E9736D" w:rsidP="00D61575">
            <w:pPr>
              <w:spacing w:after="0" w:line="240" w:lineRule="auto"/>
              <w:jc w:val="right"/>
              <w:rPr>
                <w:color w:val="000000" w:themeColor="text1"/>
                <w:szCs w:val="28"/>
              </w:rPr>
            </w:pPr>
            <w:r w:rsidRPr="00612C96">
              <w:rPr>
                <w:color w:val="000000" w:themeColor="text1"/>
                <w:szCs w:val="28"/>
              </w:rPr>
              <w:t>26</w:t>
            </w:r>
          </w:p>
        </w:tc>
        <w:tc>
          <w:tcPr>
            <w:tcW w:w="720" w:type="dxa"/>
            <w:tcBorders>
              <w:top w:val="single" w:sz="4" w:space="0" w:color="auto"/>
              <w:left w:val="single" w:sz="4" w:space="0" w:color="auto"/>
              <w:bottom w:val="single" w:sz="4" w:space="0" w:color="auto"/>
              <w:right w:val="single" w:sz="4" w:space="0" w:color="auto"/>
            </w:tcBorders>
            <w:vAlign w:val="bottom"/>
          </w:tcPr>
          <w:p w:rsidR="00E9736D" w:rsidRPr="00612C96" w:rsidRDefault="00E9736D" w:rsidP="00D61575">
            <w:pPr>
              <w:spacing w:after="0" w:line="240" w:lineRule="auto"/>
              <w:jc w:val="right"/>
              <w:rPr>
                <w:color w:val="000000" w:themeColor="text1"/>
                <w:szCs w:val="28"/>
              </w:rPr>
            </w:pPr>
            <w:r w:rsidRPr="00612C96">
              <w:rPr>
                <w:color w:val="000000" w:themeColor="text1"/>
                <w:szCs w:val="28"/>
              </w:rPr>
              <w:t>32.1</w:t>
            </w:r>
          </w:p>
        </w:tc>
        <w:tc>
          <w:tcPr>
            <w:tcW w:w="720" w:type="dxa"/>
            <w:tcBorders>
              <w:top w:val="single" w:sz="4" w:space="0" w:color="auto"/>
              <w:left w:val="single" w:sz="4" w:space="0" w:color="auto"/>
              <w:bottom w:val="single" w:sz="4" w:space="0" w:color="auto"/>
              <w:right w:val="single" w:sz="4" w:space="0" w:color="auto"/>
            </w:tcBorders>
          </w:tcPr>
          <w:p w:rsidR="00E9736D" w:rsidRPr="00612C96" w:rsidRDefault="00E9736D" w:rsidP="00D61575">
            <w:pPr>
              <w:spacing w:after="0" w:line="240" w:lineRule="auto"/>
              <w:jc w:val="right"/>
              <w:rPr>
                <w:color w:val="000000" w:themeColor="text1"/>
                <w:szCs w:val="28"/>
              </w:rPr>
            </w:pPr>
            <w:r w:rsidRPr="00612C96">
              <w:rPr>
                <w:color w:val="000000" w:themeColor="text1"/>
                <w:szCs w:val="28"/>
              </w:rPr>
              <w:t>34</w:t>
            </w:r>
          </w:p>
        </w:tc>
        <w:tc>
          <w:tcPr>
            <w:tcW w:w="720" w:type="dxa"/>
            <w:tcBorders>
              <w:top w:val="single" w:sz="4" w:space="0" w:color="auto"/>
              <w:left w:val="single" w:sz="4" w:space="0" w:color="auto"/>
              <w:bottom w:val="single" w:sz="4" w:space="0" w:color="auto"/>
              <w:right w:val="single" w:sz="4" w:space="0" w:color="auto"/>
            </w:tcBorders>
          </w:tcPr>
          <w:p w:rsidR="00E9736D" w:rsidRPr="00612C96" w:rsidRDefault="00E9736D" w:rsidP="00D61575">
            <w:pPr>
              <w:spacing w:after="0" w:line="240" w:lineRule="auto"/>
              <w:jc w:val="right"/>
              <w:rPr>
                <w:color w:val="000000" w:themeColor="text1"/>
                <w:szCs w:val="28"/>
              </w:rPr>
            </w:pPr>
            <w:r w:rsidRPr="00612C96">
              <w:rPr>
                <w:color w:val="000000" w:themeColor="text1"/>
                <w:szCs w:val="28"/>
              </w:rPr>
              <w:t>37.8</w:t>
            </w:r>
          </w:p>
        </w:tc>
      </w:tr>
      <w:tr w:rsidR="00E9736D" w:rsidRPr="00612C96" w:rsidTr="00D61575">
        <w:trPr>
          <w:trHeight w:val="340"/>
        </w:trPr>
        <w:tc>
          <w:tcPr>
            <w:tcW w:w="709" w:type="dxa"/>
            <w:tcBorders>
              <w:top w:val="single" w:sz="4" w:space="0" w:color="auto"/>
              <w:left w:val="single" w:sz="4" w:space="0" w:color="auto"/>
              <w:bottom w:val="single" w:sz="4" w:space="0" w:color="auto"/>
              <w:right w:val="single" w:sz="4" w:space="0" w:color="auto"/>
            </w:tcBorders>
            <w:noWrap/>
            <w:vAlign w:val="bottom"/>
            <w:hideMark/>
          </w:tcPr>
          <w:p w:rsidR="00E9736D" w:rsidRPr="00612C96" w:rsidRDefault="00E9736D" w:rsidP="00B241AA">
            <w:pPr>
              <w:spacing w:after="0" w:line="240" w:lineRule="auto"/>
              <w:jc w:val="center"/>
              <w:rPr>
                <w:rFonts w:eastAsia="Times New Roman" w:cs="Times New Roman"/>
                <w:color w:val="000000" w:themeColor="text1"/>
                <w:sz w:val="24"/>
                <w:szCs w:val="24"/>
              </w:rPr>
            </w:pPr>
            <w:r w:rsidRPr="00612C96">
              <w:rPr>
                <w:rFonts w:eastAsia="Times New Roman" w:cs="Times New Roman"/>
                <w:color w:val="000000" w:themeColor="text1"/>
                <w:sz w:val="24"/>
                <w:szCs w:val="24"/>
              </w:rPr>
              <w:lastRenderedPageBreak/>
              <w:t>1.4</w:t>
            </w:r>
          </w:p>
        </w:tc>
        <w:tc>
          <w:tcPr>
            <w:tcW w:w="2932" w:type="dxa"/>
            <w:tcBorders>
              <w:top w:val="single" w:sz="4" w:space="0" w:color="auto"/>
              <w:left w:val="single" w:sz="4" w:space="0" w:color="auto"/>
              <w:bottom w:val="single" w:sz="4" w:space="0" w:color="auto"/>
              <w:right w:val="single" w:sz="4" w:space="0" w:color="auto"/>
            </w:tcBorders>
            <w:vAlign w:val="center"/>
            <w:hideMark/>
          </w:tcPr>
          <w:p w:rsidR="00E9736D" w:rsidRPr="00612C96" w:rsidRDefault="00E9736D" w:rsidP="00B241AA">
            <w:pPr>
              <w:spacing w:after="0" w:line="240" w:lineRule="auto"/>
              <w:rPr>
                <w:rFonts w:eastAsia="Times New Roman" w:cs="Times New Roman"/>
                <w:color w:val="000000" w:themeColor="text1"/>
                <w:sz w:val="26"/>
                <w:szCs w:val="26"/>
              </w:rPr>
            </w:pPr>
            <w:r w:rsidRPr="00612C96">
              <w:rPr>
                <w:rFonts w:eastAsia="Times New Roman" w:cs="Times New Roman"/>
                <w:color w:val="000000" w:themeColor="text1"/>
                <w:sz w:val="26"/>
                <w:szCs w:val="26"/>
              </w:rPr>
              <w:t>Chưa hoàn thành</w:t>
            </w:r>
          </w:p>
        </w:tc>
        <w:tc>
          <w:tcPr>
            <w:tcW w:w="720" w:type="dxa"/>
            <w:tcBorders>
              <w:top w:val="single" w:sz="4" w:space="0" w:color="auto"/>
              <w:left w:val="single" w:sz="4" w:space="0" w:color="auto"/>
              <w:bottom w:val="single" w:sz="4" w:space="0" w:color="auto"/>
              <w:right w:val="single" w:sz="4" w:space="0" w:color="auto"/>
            </w:tcBorders>
          </w:tcPr>
          <w:p w:rsidR="00E9736D" w:rsidRPr="00612C96" w:rsidRDefault="00E9736D" w:rsidP="00D61575">
            <w:pPr>
              <w:spacing w:after="0" w:line="240" w:lineRule="auto"/>
              <w:rPr>
                <w:rFonts w:eastAsia="Times New Roman" w:cs="Times New Roman"/>
                <w:color w:val="000000" w:themeColor="text1"/>
                <w:szCs w:val="28"/>
              </w:rPr>
            </w:pPr>
            <w:r w:rsidRPr="00612C96">
              <w:rPr>
                <w:rFonts w:eastAsia="Times New Roman" w:cs="Times New Roman"/>
                <w:color w:val="000000" w:themeColor="text1"/>
                <w:szCs w:val="28"/>
              </w:rPr>
              <w:t>3</w:t>
            </w:r>
          </w:p>
        </w:tc>
        <w:tc>
          <w:tcPr>
            <w:tcW w:w="720" w:type="dxa"/>
            <w:tcBorders>
              <w:top w:val="single" w:sz="4" w:space="0" w:color="auto"/>
              <w:left w:val="single" w:sz="4" w:space="0" w:color="auto"/>
              <w:bottom w:val="single" w:sz="4" w:space="0" w:color="auto"/>
              <w:right w:val="single" w:sz="4" w:space="0" w:color="auto"/>
            </w:tcBorders>
          </w:tcPr>
          <w:p w:rsidR="00E9736D" w:rsidRPr="00612C96" w:rsidRDefault="00E9736D" w:rsidP="00D61575">
            <w:pPr>
              <w:spacing w:after="0" w:line="240" w:lineRule="auto"/>
              <w:rPr>
                <w:rFonts w:eastAsia="Times New Roman" w:cs="Times New Roman"/>
                <w:color w:val="000000" w:themeColor="text1"/>
                <w:szCs w:val="28"/>
              </w:rPr>
            </w:pPr>
            <w:r w:rsidRPr="00612C96">
              <w:rPr>
                <w:rFonts w:eastAsia="Times New Roman" w:cs="Times New Roman"/>
                <w:color w:val="000000" w:themeColor="text1"/>
                <w:szCs w:val="28"/>
              </w:rPr>
              <w:t>2.8</w:t>
            </w:r>
          </w:p>
        </w:tc>
        <w:tc>
          <w:tcPr>
            <w:tcW w:w="720" w:type="dxa"/>
            <w:tcBorders>
              <w:top w:val="single" w:sz="4" w:space="0" w:color="auto"/>
              <w:left w:val="single" w:sz="4" w:space="0" w:color="auto"/>
              <w:bottom w:val="single" w:sz="4" w:space="0" w:color="auto"/>
              <w:right w:val="single" w:sz="4" w:space="0" w:color="auto"/>
            </w:tcBorders>
            <w:noWrap/>
            <w:vAlign w:val="bottom"/>
          </w:tcPr>
          <w:p w:rsidR="00E9736D" w:rsidRPr="00612C96" w:rsidRDefault="00E9736D" w:rsidP="00D61575">
            <w:pPr>
              <w:spacing w:after="0" w:line="240" w:lineRule="auto"/>
              <w:jc w:val="right"/>
              <w:rPr>
                <w:color w:val="000000" w:themeColor="text1"/>
                <w:szCs w:val="28"/>
              </w:rPr>
            </w:pPr>
          </w:p>
        </w:tc>
        <w:tc>
          <w:tcPr>
            <w:tcW w:w="720" w:type="dxa"/>
            <w:tcBorders>
              <w:top w:val="single" w:sz="4" w:space="0" w:color="auto"/>
              <w:left w:val="single" w:sz="4" w:space="0" w:color="auto"/>
              <w:bottom w:val="single" w:sz="4" w:space="0" w:color="auto"/>
              <w:right w:val="single" w:sz="4" w:space="0" w:color="auto"/>
            </w:tcBorders>
            <w:noWrap/>
            <w:vAlign w:val="center"/>
          </w:tcPr>
          <w:p w:rsidR="00E9736D" w:rsidRPr="00612C96" w:rsidRDefault="00E9736D" w:rsidP="00D61575">
            <w:pPr>
              <w:spacing w:after="0" w:line="240" w:lineRule="auto"/>
              <w:jc w:val="center"/>
              <w:rPr>
                <w:color w:val="000000" w:themeColor="text1"/>
                <w:szCs w:val="28"/>
              </w:rPr>
            </w:pPr>
          </w:p>
        </w:tc>
        <w:tc>
          <w:tcPr>
            <w:tcW w:w="720" w:type="dxa"/>
            <w:tcBorders>
              <w:top w:val="single" w:sz="4" w:space="0" w:color="auto"/>
              <w:left w:val="single" w:sz="4" w:space="0" w:color="auto"/>
              <w:bottom w:val="single" w:sz="4" w:space="0" w:color="auto"/>
              <w:right w:val="single" w:sz="4" w:space="0" w:color="auto"/>
            </w:tcBorders>
            <w:vAlign w:val="bottom"/>
          </w:tcPr>
          <w:p w:rsidR="00E9736D" w:rsidRPr="00612C96" w:rsidRDefault="00E9736D" w:rsidP="00D61575">
            <w:pPr>
              <w:spacing w:after="0" w:line="240" w:lineRule="auto"/>
              <w:jc w:val="right"/>
              <w:rPr>
                <w:color w:val="000000" w:themeColor="text1"/>
                <w:szCs w:val="28"/>
              </w:rPr>
            </w:pPr>
          </w:p>
        </w:tc>
        <w:tc>
          <w:tcPr>
            <w:tcW w:w="720" w:type="dxa"/>
            <w:tcBorders>
              <w:top w:val="single" w:sz="4" w:space="0" w:color="auto"/>
              <w:left w:val="single" w:sz="4" w:space="0" w:color="auto"/>
              <w:bottom w:val="single" w:sz="4" w:space="0" w:color="auto"/>
              <w:right w:val="single" w:sz="4" w:space="0" w:color="auto"/>
            </w:tcBorders>
            <w:vAlign w:val="center"/>
          </w:tcPr>
          <w:p w:rsidR="00E9736D" w:rsidRPr="00612C96" w:rsidRDefault="00E9736D" w:rsidP="00D61575">
            <w:pPr>
              <w:spacing w:after="0" w:line="240" w:lineRule="auto"/>
              <w:jc w:val="center"/>
              <w:rPr>
                <w:color w:val="000000" w:themeColor="text1"/>
                <w:szCs w:val="28"/>
              </w:rPr>
            </w:pPr>
          </w:p>
        </w:tc>
        <w:tc>
          <w:tcPr>
            <w:tcW w:w="720" w:type="dxa"/>
            <w:tcBorders>
              <w:top w:val="single" w:sz="4" w:space="0" w:color="auto"/>
              <w:left w:val="single" w:sz="4" w:space="0" w:color="auto"/>
              <w:bottom w:val="single" w:sz="4" w:space="0" w:color="auto"/>
              <w:right w:val="single" w:sz="4" w:space="0" w:color="auto"/>
            </w:tcBorders>
            <w:vAlign w:val="bottom"/>
          </w:tcPr>
          <w:p w:rsidR="00E9736D" w:rsidRPr="00612C96" w:rsidRDefault="00E9736D" w:rsidP="00D61575">
            <w:pPr>
              <w:spacing w:after="0" w:line="240" w:lineRule="auto"/>
              <w:jc w:val="right"/>
              <w:rPr>
                <w:color w:val="000000" w:themeColor="text1"/>
                <w:szCs w:val="28"/>
              </w:rPr>
            </w:pPr>
          </w:p>
        </w:tc>
        <w:tc>
          <w:tcPr>
            <w:tcW w:w="720" w:type="dxa"/>
            <w:tcBorders>
              <w:top w:val="single" w:sz="4" w:space="0" w:color="auto"/>
              <w:left w:val="single" w:sz="4" w:space="0" w:color="auto"/>
              <w:bottom w:val="single" w:sz="4" w:space="0" w:color="auto"/>
              <w:right w:val="single" w:sz="4" w:space="0" w:color="auto"/>
            </w:tcBorders>
            <w:vAlign w:val="bottom"/>
          </w:tcPr>
          <w:p w:rsidR="00E9736D" w:rsidRPr="00612C96" w:rsidRDefault="00E9736D" w:rsidP="00D61575">
            <w:pPr>
              <w:spacing w:after="0" w:line="240" w:lineRule="auto"/>
              <w:jc w:val="right"/>
              <w:rPr>
                <w:color w:val="000000" w:themeColor="text1"/>
                <w:szCs w:val="28"/>
              </w:rPr>
            </w:pPr>
          </w:p>
        </w:tc>
        <w:tc>
          <w:tcPr>
            <w:tcW w:w="720" w:type="dxa"/>
            <w:tcBorders>
              <w:top w:val="single" w:sz="4" w:space="0" w:color="auto"/>
              <w:left w:val="single" w:sz="4" w:space="0" w:color="auto"/>
              <w:bottom w:val="single" w:sz="4" w:space="0" w:color="auto"/>
              <w:right w:val="single" w:sz="4" w:space="0" w:color="auto"/>
            </w:tcBorders>
          </w:tcPr>
          <w:p w:rsidR="00E9736D" w:rsidRPr="00612C96" w:rsidRDefault="00E9736D" w:rsidP="00D61575">
            <w:pPr>
              <w:spacing w:after="0" w:line="240" w:lineRule="auto"/>
              <w:jc w:val="right"/>
              <w:rPr>
                <w:color w:val="000000" w:themeColor="text1"/>
                <w:szCs w:val="28"/>
              </w:rPr>
            </w:pPr>
          </w:p>
        </w:tc>
        <w:tc>
          <w:tcPr>
            <w:tcW w:w="720" w:type="dxa"/>
            <w:tcBorders>
              <w:top w:val="single" w:sz="4" w:space="0" w:color="auto"/>
              <w:left w:val="single" w:sz="4" w:space="0" w:color="auto"/>
              <w:bottom w:val="single" w:sz="4" w:space="0" w:color="auto"/>
              <w:right w:val="single" w:sz="4" w:space="0" w:color="auto"/>
            </w:tcBorders>
          </w:tcPr>
          <w:p w:rsidR="00E9736D" w:rsidRPr="00612C96" w:rsidRDefault="00E9736D" w:rsidP="00D61575">
            <w:pPr>
              <w:spacing w:after="0" w:line="240" w:lineRule="auto"/>
              <w:jc w:val="right"/>
              <w:rPr>
                <w:color w:val="000000" w:themeColor="text1"/>
                <w:szCs w:val="28"/>
              </w:rPr>
            </w:pPr>
          </w:p>
        </w:tc>
      </w:tr>
      <w:tr w:rsidR="00E9736D" w:rsidRPr="00612C96" w:rsidTr="00D61575">
        <w:trPr>
          <w:trHeight w:val="340"/>
        </w:trPr>
        <w:tc>
          <w:tcPr>
            <w:tcW w:w="709" w:type="dxa"/>
            <w:tcBorders>
              <w:top w:val="single" w:sz="4" w:space="0" w:color="auto"/>
              <w:left w:val="single" w:sz="4" w:space="0" w:color="auto"/>
              <w:bottom w:val="single" w:sz="4" w:space="0" w:color="auto"/>
              <w:right w:val="single" w:sz="4" w:space="0" w:color="auto"/>
            </w:tcBorders>
            <w:noWrap/>
            <w:vAlign w:val="bottom"/>
            <w:hideMark/>
          </w:tcPr>
          <w:p w:rsidR="00E9736D" w:rsidRPr="00612C96" w:rsidRDefault="00E9736D" w:rsidP="00B241AA">
            <w:pPr>
              <w:spacing w:after="0" w:line="240" w:lineRule="auto"/>
              <w:jc w:val="center"/>
              <w:rPr>
                <w:rFonts w:eastAsia="Times New Roman" w:cs="Times New Roman"/>
                <w:b/>
                <w:bCs/>
                <w:color w:val="000000" w:themeColor="text1"/>
                <w:sz w:val="24"/>
                <w:szCs w:val="24"/>
              </w:rPr>
            </w:pPr>
            <w:r w:rsidRPr="00612C96">
              <w:rPr>
                <w:rFonts w:eastAsia="Times New Roman" w:cs="Times New Roman"/>
                <w:b/>
                <w:bCs/>
                <w:color w:val="000000" w:themeColor="text1"/>
                <w:sz w:val="24"/>
                <w:szCs w:val="24"/>
              </w:rPr>
              <w:t>2</w:t>
            </w:r>
          </w:p>
        </w:tc>
        <w:tc>
          <w:tcPr>
            <w:tcW w:w="2932" w:type="dxa"/>
            <w:tcBorders>
              <w:top w:val="single" w:sz="4" w:space="0" w:color="auto"/>
              <w:left w:val="single" w:sz="4" w:space="0" w:color="auto"/>
              <w:bottom w:val="single" w:sz="4" w:space="0" w:color="auto"/>
              <w:right w:val="single" w:sz="4" w:space="0" w:color="auto"/>
            </w:tcBorders>
            <w:vAlign w:val="center"/>
            <w:hideMark/>
          </w:tcPr>
          <w:p w:rsidR="00E9736D" w:rsidRPr="00612C96" w:rsidRDefault="00E9736D" w:rsidP="00B241AA">
            <w:pPr>
              <w:spacing w:after="0" w:line="240" w:lineRule="auto"/>
              <w:rPr>
                <w:rFonts w:eastAsia="Times New Roman" w:cs="Times New Roman"/>
                <w:b/>
                <w:bCs/>
                <w:color w:val="000000" w:themeColor="text1"/>
                <w:szCs w:val="28"/>
              </w:rPr>
            </w:pPr>
            <w:r w:rsidRPr="00612C96">
              <w:rPr>
                <w:rFonts w:eastAsia="Times New Roman" w:cs="Times New Roman"/>
                <w:b/>
                <w:bCs/>
                <w:color w:val="000000" w:themeColor="text1"/>
                <w:szCs w:val="28"/>
              </w:rPr>
              <w:t>Danh hiệu Khen thưởng</w:t>
            </w:r>
          </w:p>
        </w:tc>
        <w:tc>
          <w:tcPr>
            <w:tcW w:w="720" w:type="dxa"/>
            <w:tcBorders>
              <w:top w:val="single" w:sz="4" w:space="0" w:color="auto"/>
              <w:left w:val="single" w:sz="4" w:space="0" w:color="auto"/>
              <w:bottom w:val="single" w:sz="4" w:space="0" w:color="auto"/>
              <w:right w:val="single" w:sz="4" w:space="0" w:color="auto"/>
            </w:tcBorders>
            <w:vAlign w:val="center"/>
          </w:tcPr>
          <w:p w:rsidR="00E9736D" w:rsidRPr="00612C96" w:rsidRDefault="00E9736D" w:rsidP="00D61575">
            <w:pPr>
              <w:spacing w:after="0" w:line="240" w:lineRule="auto"/>
              <w:rPr>
                <w:rFonts w:eastAsia="Times New Roman" w:cs="Times New Roman"/>
                <w:color w:val="000000" w:themeColor="text1"/>
                <w:szCs w:val="28"/>
              </w:rPr>
            </w:pPr>
          </w:p>
        </w:tc>
        <w:tc>
          <w:tcPr>
            <w:tcW w:w="720" w:type="dxa"/>
            <w:tcBorders>
              <w:top w:val="single" w:sz="4" w:space="0" w:color="auto"/>
              <w:left w:val="single" w:sz="4" w:space="0" w:color="auto"/>
              <w:bottom w:val="single" w:sz="4" w:space="0" w:color="auto"/>
              <w:right w:val="single" w:sz="4" w:space="0" w:color="auto"/>
            </w:tcBorders>
            <w:vAlign w:val="center"/>
          </w:tcPr>
          <w:p w:rsidR="00E9736D" w:rsidRPr="00612C96" w:rsidRDefault="00E9736D" w:rsidP="00D61575">
            <w:pPr>
              <w:spacing w:after="0" w:line="240" w:lineRule="auto"/>
              <w:rPr>
                <w:rFonts w:eastAsia="Times New Roman" w:cs="Times New Roman"/>
                <w:color w:val="000000" w:themeColor="text1"/>
                <w:szCs w:val="28"/>
              </w:rPr>
            </w:pPr>
          </w:p>
        </w:tc>
        <w:tc>
          <w:tcPr>
            <w:tcW w:w="720" w:type="dxa"/>
            <w:tcBorders>
              <w:top w:val="single" w:sz="4" w:space="0" w:color="auto"/>
              <w:left w:val="single" w:sz="4" w:space="0" w:color="auto"/>
              <w:bottom w:val="single" w:sz="4" w:space="0" w:color="auto"/>
              <w:right w:val="single" w:sz="4" w:space="0" w:color="auto"/>
            </w:tcBorders>
            <w:noWrap/>
            <w:vAlign w:val="bottom"/>
          </w:tcPr>
          <w:p w:rsidR="00E9736D" w:rsidRPr="00612C96" w:rsidRDefault="00E9736D" w:rsidP="00D61575">
            <w:pPr>
              <w:spacing w:after="0" w:line="240" w:lineRule="auto"/>
              <w:rPr>
                <w:rFonts w:eastAsia="Times New Roman" w:cs="Times New Roman"/>
                <w:color w:val="000000" w:themeColor="text1"/>
                <w:szCs w:val="28"/>
              </w:rPr>
            </w:pPr>
          </w:p>
        </w:tc>
        <w:tc>
          <w:tcPr>
            <w:tcW w:w="720" w:type="dxa"/>
            <w:tcBorders>
              <w:top w:val="single" w:sz="4" w:space="0" w:color="auto"/>
              <w:left w:val="single" w:sz="4" w:space="0" w:color="auto"/>
              <w:bottom w:val="single" w:sz="4" w:space="0" w:color="auto"/>
              <w:right w:val="single" w:sz="4" w:space="0" w:color="auto"/>
            </w:tcBorders>
            <w:noWrap/>
            <w:vAlign w:val="bottom"/>
          </w:tcPr>
          <w:p w:rsidR="00E9736D" w:rsidRPr="00612C96" w:rsidRDefault="00E9736D" w:rsidP="00D61575">
            <w:pPr>
              <w:spacing w:after="0" w:line="240" w:lineRule="auto"/>
              <w:rPr>
                <w:rFonts w:eastAsia="Times New Roman" w:cs="Times New Roman"/>
                <w:color w:val="000000" w:themeColor="text1"/>
                <w:szCs w:val="28"/>
              </w:rPr>
            </w:pPr>
          </w:p>
        </w:tc>
        <w:tc>
          <w:tcPr>
            <w:tcW w:w="720" w:type="dxa"/>
            <w:tcBorders>
              <w:top w:val="single" w:sz="4" w:space="0" w:color="auto"/>
              <w:left w:val="single" w:sz="4" w:space="0" w:color="auto"/>
              <w:bottom w:val="single" w:sz="4" w:space="0" w:color="auto"/>
              <w:right w:val="single" w:sz="4" w:space="0" w:color="auto"/>
            </w:tcBorders>
          </w:tcPr>
          <w:p w:rsidR="00E9736D" w:rsidRPr="00612C96" w:rsidRDefault="00E9736D" w:rsidP="00D61575">
            <w:pPr>
              <w:spacing w:after="0" w:line="240" w:lineRule="auto"/>
              <w:rPr>
                <w:rFonts w:eastAsia="Times New Roman" w:cs="Times New Roman"/>
                <w:color w:val="000000" w:themeColor="text1"/>
                <w:szCs w:val="28"/>
              </w:rPr>
            </w:pPr>
          </w:p>
        </w:tc>
        <w:tc>
          <w:tcPr>
            <w:tcW w:w="720" w:type="dxa"/>
            <w:tcBorders>
              <w:top w:val="single" w:sz="4" w:space="0" w:color="auto"/>
              <w:left w:val="single" w:sz="4" w:space="0" w:color="auto"/>
              <w:bottom w:val="single" w:sz="4" w:space="0" w:color="auto"/>
              <w:right w:val="single" w:sz="4" w:space="0" w:color="auto"/>
            </w:tcBorders>
          </w:tcPr>
          <w:p w:rsidR="00E9736D" w:rsidRPr="00612C96" w:rsidRDefault="00E9736D" w:rsidP="00D61575">
            <w:pPr>
              <w:spacing w:after="0" w:line="240" w:lineRule="auto"/>
              <w:rPr>
                <w:rFonts w:eastAsia="Times New Roman" w:cs="Times New Roman"/>
                <w:color w:val="000000" w:themeColor="text1"/>
                <w:szCs w:val="28"/>
              </w:rPr>
            </w:pPr>
          </w:p>
        </w:tc>
        <w:tc>
          <w:tcPr>
            <w:tcW w:w="720" w:type="dxa"/>
            <w:tcBorders>
              <w:top w:val="single" w:sz="4" w:space="0" w:color="auto"/>
              <w:left w:val="single" w:sz="4" w:space="0" w:color="auto"/>
              <w:bottom w:val="single" w:sz="4" w:space="0" w:color="auto"/>
              <w:right w:val="single" w:sz="4" w:space="0" w:color="auto"/>
            </w:tcBorders>
          </w:tcPr>
          <w:p w:rsidR="00E9736D" w:rsidRPr="00612C96" w:rsidRDefault="00E9736D" w:rsidP="00D61575">
            <w:pPr>
              <w:spacing w:after="0" w:line="240" w:lineRule="auto"/>
              <w:rPr>
                <w:rFonts w:eastAsia="Times New Roman" w:cs="Times New Roman"/>
                <w:color w:val="000000" w:themeColor="text1"/>
                <w:szCs w:val="28"/>
              </w:rPr>
            </w:pPr>
          </w:p>
        </w:tc>
        <w:tc>
          <w:tcPr>
            <w:tcW w:w="720" w:type="dxa"/>
            <w:tcBorders>
              <w:top w:val="single" w:sz="4" w:space="0" w:color="auto"/>
              <w:left w:val="single" w:sz="4" w:space="0" w:color="auto"/>
              <w:bottom w:val="single" w:sz="4" w:space="0" w:color="auto"/>
              <w:right w:val="single" w:sz="4" w:space="0" w:color="auto"/>
            </w:tcBorders>
          </w:tcPr>
          <w:p w:rsidR="00E9736D" w:rsidRPr="00612C96" w:rsidRDefault="00E9736D" w:rsidP="00D61575">
            <w:pPr>
              <w:spacing w:after="0" w:line="240" w:lineRule="auto"/>
              <w:rPr>
                <w:rFonts w:eastAsia="Times New Roman" w:cs="Times New Roman"/>
                <w:color w:val="000000" w:themeColor="text1"/>
                <w:szCs w:val="28"/>
              </w:rPr>
            </w:pPr>
          </w:p>
        </w:tc>
        <w:tc>
          <w:tcPr>
            <w:tcW w:w="720" w:type="dxa"/>
            <w:tcBorders>
              <w:top w:val="single" w:sz="4" w:space="0" w:color="auto"/>
              <w:left w:val="single" w:sz="4" w:space="0" w:color="auto"/>
              <w:bottom w:val="single" w:sz="4" w:space="0" w:color="auto"/>
              <w:right w:val="single" w:sz="4" w:space="0" w:color="auto"/>
            </w:tcBorders>
          </w:tcPr>
          <w:p w:rsidR="00E9736D" w:rsidRPr="00612C96" w:rsidRDefault="00E9736D" w:rsidP="00D61575">
            <w:pPr>
              <w:spacing w:after="0" w:line="240" w:lineRule="auto"/>
              <w:rPr>
                <w:rFonts w:eastAsia="Times New Roman" w:cs="Times New Roman"/>
                <w:color w:val="000000" w:themeColor="text1"/>
                <w:szCs w:val="28"/>
              </w:rPr>
            </w:pPr>
          </w:p>
        </w:tc>
        <w:tc>
          <w:tcPr>
            <w:tcW w:w="720" w:type="dxa"/>
            <w:tcBorders>
              <w:top w:val="single" w:sz="4" w:space="0" w:color="auto"/>
              <w:left w:val="single" w:sz="4" w:space="0" w:color="auto"/>
              <w:bottom w:val="single" w:sz="4" w:space="0" w:color="auto"/>
              <w:right w:val="single" w:sz="4" w:space="0" w:color="auto"/>
            </w:tcBorders>
          </w:tcPr>
          <w:p w:rsidR="00E9736D" w:rsidRPr="00612C96" w:rsidRDefault="00E9736D" w:rsidP="00D61575">
            <w:pPr>
              <w:spacing w:after="0" w:line="240" w:lineRule="auto"/>
              <w:rPr>
                <w:rFonts w:eastAsia="Times New Roman" w:cs="Times New Roman"/>
                <w:color w:val="000000" w:themeColor="text1"/>
                <w:szCs w:val="28"/>
              </w:rPr>
            </w:pPr>
          </w:p>
        </w:tc>
      </w:tr>
      <w:tr w:rsidR="00E9736D" w:rsidRPr="00612C96" w:rsidTr="00D61575">
        <w:trPr>
          <w:trHeight w:val="340"/>
        </w:trPr>
        <w:tc>
          <w:tcPr>
            <w:tcW w:w="709" w:type="dxa"/>
            <w:tcBorders>
              <w:top w:val="single" w:sz="4" w:space="0" w:color="auto"/>
              <w:left w:val="single" w:sz="4" w:space="0" w:color="auto"/>
              <w:bottom w:val="single" w:sz="4" w:space="0" w:color="auto"/>
              <w:right w:val="single" w:sz="4" w:space="0" w:color="auto"/>
            </w:tcBorders>
            <w:noWrap/>
            <w:vAlign w:val="bottom"/>
            <w:hideMark/>
          </w:tcPr>
          <w:p w:rsidR="00E9736D" w:rsidRPr="00612C96" w:rsidRDefault="00E9736D" w:rsidP="00B241AA">
            <w:pPr>
              <w:spacing w:after="0" w:line="240" w:lineRule="auto"/>
              <w:jc w:val="center"/>
              <w:rPr>
                <w:rFonts w:eastAsia="Times New Roman" w:cs="Times New Roman"/>
                <w:color w:val="000000" w:themeColor="text1"/>
                <w:sz w:val="24"/>
                <w:szCs w:val="24"/>
              </w:rPr>
            </w:pPr>
            <w:r w:rsidRPr="00612C96">
              <w:rPr>
                <w:rFonts w:eastAsia="Times New Roman" w:cs="Times New Roman"/>
                <w:color w:val="000000" w:themeColor="text1"/>
                <w:sz w:val="24"/>
                <w:szCs w:val="24"/>
              </w:rPr>
              <w:t>2.1</w:t>
            </w:r>
          </w:p>
        </w:tc>
        <w:tc>
          <w:tcPr>
            <w:tcW w:w="2932" w:type="dxa"/>
            <w:tcBorders>
              <w:top w:val="single" w:sz="4" w:space="0" w:color="auto"/>
              <w:left w:val="single" w:sz="4" w:space="0" w:color="auto"/>
              <w:bottom w:val="single" w:sz="4" w:space="0" w:color="auto"/>
              <w:right w:val="single" w:sz="4" w:space="0" w:color="auto"/>
            </w:tcBorders>
            <w:vAlign w:val="center"/>
            <w:hideMark/>
          </w:tcPr>
          <w:p w:rsidR="00E9736D" w:rsidRPr="00612C96" w:rsidRDefault="00E9736D" w:rsidP="00B241AA">
            <w:pPr>
              <w:spacing w:after="0" w:line="240" w:lineRule="auto"/>
              <w:rPr>
                <w:rFonts w:eastAsia="Times New Roman" w:cs="Times New Roman"/>
                <w:color w:val="000000" w:themeColor="text1"/>
                <w:sz w:val="26"/>
                <w:szCs w:val="26"/>
              </w:rPr>
            </w:pPr>
            <w:r w:rsidRPr="00612C96">
              <w:rPr>
                <w:rFonts w:eastAsia="Times New Roman" w:cs="Times New Roman"/>
                <w:color w:val="000000" w:themeColor="text1"/>
                <w:sz w:val="26"/>
                <w:szCs w:val="26"/>
              </w:rPr>
              <w:t xml:space="preserve">Học sinh </w:t>
            </w:r>
            <w:r w:rsidRPr="00612C96">
              <w:rPr>
                <w:rFonts w:eastAsia="Times New Roman" w:cs="Times New Roman"/>
                <w:b/>
                <w:bCs/>
                <w:i/>
                <w:iCs/>
                <w:color w:val="000000" w:themeColor="text1"/>
                <w:sz w:val="26"/>
                <w:szCs w:val="26"/>
              </w:rPr>
              <w:t>Xuất sắc</w:t>
            </w:r>
          </w:p>
        </w:tc>
        <w:tc>
          <w:tcPr>
            <w:tcW w:w="720" w:type="dxa"/>
            <w:tcBorders>
              <w:top w:val="single" w:sz="4" w:space="0" w:color="auto"/>
              <w:left w:val="single" w:sz="4" w:space="0" w:color="auto"/>
              <w:bottom w:val="single" w:sz="4" w:space="0" w:color="auto"/>
              <w:right w:val="single" w:sz="4" w:space="0" w:color="auto"/>
            </w:tcBorders>
            <w:vAlign w:val="center"/>
          </w:tcPr>
          <w:p w:rsidR="00E9736D" w:rsidRPr="00612C96" w:rsidRDefault="00E9736D" w:rsidP="00D61575">
            <w:pPr>
              <w:spacing w:after="0" w:line="240" w:lineRule="auto"/>
              <w:rPr>
                <w:rFonts w:eastAsia="Times New Roman" w:cs="Times New Roman"/>
                <w:color w:val="000000" w:themeColor="text1"/>
                <w:szCs w:val="28"/>
              </w:rPr>
            </w:pPr>
            <w:r w:rsidRPr="00612C96">
              <w:rPr>
                <w:rFonts w:eastAsia="Times New Roman" w:cs="Times New Roman"/>
                <w:color w:val="000000" w:themeColor="text1"/>
                <w:szCs w:val="28"/>
              </w:rPr>
              <w:t>40</w:t>
            </w:r>
          </w:p>
        </w:tc>
        <w:tc>
          <w:tcPr>
            <w:tcW w:w="720" w:type="dxa"/>
            <w:tcBorders>
              <w:top w:val="single" w:sz="4" w:space="0" w:color="auto"/>
              <w:left w:val="single" w:sz="4" w:space="0" w:color="auto"/>
              <w:bottom w:val="single" w:sz="4" w:space="0" w:color="auto"/>
              <w:right w:val="single" w:sz="4" w:space="0" w:color="auto"/>
            </w:tcBorders>
            <w:vAlign w:val="center"/>
          </w:tcPr>
          <w:p w:rsidR="00E9736D" w:rsidRPr="00612C96" w:rsidRDefault="00E9736D" w:rsidP="00D61575">
            <w:pPr>
              <w:spacing w:after="0" w:line="240" w:lineRule="auto"/>
              <w:rPr>
                <w:rFonts w:eastAsia="Times New Roman" w:cs="Times New Roman"/>
                <w:color w:val="000000" w:themeColor="text1"/>
                <w:szCs w:val="28"/>
              </w:rPr>
            </w:pPr>
            <w:r w:rsidRPr="00612C96">
              <w:rPr>
                <w:rFonts w:eastAsia="Times New Roman" w:cs="Times New Roman"/>
                <w:color w:val="000000" w:themeColor="text1"/>
                <w:szCs w:val="28"/>
              </w:rPr>
              <w:t>37.7</w:t>
            </w:r>
          </w:p>
        </w:tc>
        <w:tc>
          <w:tcPr>
            <w:tcW w:w="720" w:type="dxa"/>
            <w:tcBorders>
              <w:top w:val="single" w:sz="4" w:space="0" w:color="auto"/>
              <w:left w:val="single" w:sz="4" w:space="0" w:color="auto"/>
              <w:bottom w:val="single" w:sz="4" w:space="0" w:color="auto"/>
              <w:right w:val="single" w:sz="4" w:space="0" w:color="auto"/>
            </w:tcBorders>
            <w:noWrap/>
            <w:vAlign w:val="bottom"/>
          </w:tcPr>
          <w:p w:rsidR="00E9736D" w:rsidRPr="00612C96" w:rsidRDefault="00E9736D" w:rsidP="00D61575">
            <w:pPr>
              <w:spacing w:after="0" w:line="240" w:lineRule="auto"/>
              <w:jc w:val="right"/>
              <w:rPr>
                <w:color w:val="000000" w:themeColor="text1"/>
                <w:szCs w:val="28"/>
              </w:rPr>
            </w:pPr>
            <w:r w:rsidRPr="00612C96">
              <w:rPr>
                <w:color w:val="000000" w:themeColor="text1"/>
                <w:szCs w:val="28"/>
              </w:rPr>
              <w:t>44</w:t>
            </w:r>
          </w:p>
        </w:tc>
        <w:tc>
          <w:tcPr>
            <w:tcW w:w="720" w:type="dxa"/>
            <w:tcBorders>
              <w:top w:val="single" w:sz="4" w:space="0" w:color="auto"/>
              <w:left w:val="single" w:sz="4" w:space="0" w:color="auto"/>
              <w:bottom w:val="single" w:sz="4" w:space="0" w:color="auto"/>
              <w:right w:val="single" w:sz="4" w:space="0" w:color="auto"/>
            </w:tcBorders>
            <w:noWrap/>
            <w:vAlign w:val="center"/>
          </w:tcPr>
          <w:p w:rsidR="00E9736D" w:rsidRPr="00612C96" w:rsidRDefault="00E9736D" w:rsidP="00D61575">
            <w:pPr>
              <w:spacing w:after="0" w:line="240" w:lineRule="auto"/>
              <w:jc w:val="center"/>
              <w:rPr>
                <w:color w:val="000000" w:themeColor="text1"/>
                <w:szCs w:val="28"/>
              </w:rPr>
            </w:pPr>
            <w:r w:rsidRPr="00612C96">
              <w:rPr>
                <w:color w:val="000000" w:themeColor="text1"/>
                <w:szCs w:val="28"/>
              </w:rPr>
              <w:t>38.9</w:t>
            </w:r>
          </w:p>
        </w:tc>
        <w:tc>
          <w:tcPr>
            <w:tcW w:w="720" w:type="dxa"/>
            <w:tcBorders>
              <w:top w:val="single" w:sz="4" w:space="0" w:color="auto"/>
              <w:left w:val="single" w:sz="4" w:space="0" w:color="auto"/>
              <w:bottom w:val="single" w:sz="4" w:space="0" w:color="auto"/>
              <w:right w:val="single" w:sz="4" w:space="0" w:color="auto"/>
            </w:tcBorders>
            <w:vAlign w:val="bottom"/>
          </w:tcPr>
          <w:p w:rsidR="00E9736D" w:rsidRPr="00612C96" w:rsidRDefault="00E9736D" w:rsidP="00D61575">
            <w:pPr>
              <w:spacing w:after="0" w:line="240" w:lineRule="auto"/>
              <w:jc w:val="right"/>
              <w:rPr>
                <w:color w:val="000000" w:themeColor="text1"/>
                <w:szCs w:val="28"/>
              </w:rPr>
            </w:pPr>
            <w:r w:rsidRPr="00612C96">
              <w:rPr>
                <w:color w:val="000000" w:themeColor="text1"/>
                <w:szCs w:val="28"/>
              </w:rPr>
              <w:t>40</w:t>
            </w:r>
          </w:p>
        </w:tc>
        <w:tc>
          <w:tcPr>
            <w:tcW w:w="720" w:type="dxa"/>
            <w:tcBorders>
              <w:top w:val="single" w:sz="4" w:space="0" w:color="auto"/>
              <w:left w:val="single" w:sz="4" w:space="0" w:color="auto"/>
              <w:bottom w:val="single" w:sz="4" w:space="0" w:color="auto"/>
              <w:right w:val="single" w:sz="4" w:space="0" w:color="auto"/>
            </w:tcBorders>
            <w:vAlign w:val="center"/>
          </w:tcPr>
          <w:p w:rsidR="00E9736D" w:rsidRPr="00612C96" w:rsidRDefault="00E9736D" w:rsidP="00D61575">
            <w:pPr>
              <w:spacing w:after="0" w:line="240" w:lineRule="auto"/>
              <w:jc w:val="center"/>
              <w:rPr>
                <w:color w:val="000000" w:themeColor="text1"/>
                <w:szCs w:val="28"/>
              </w:rPr>
            </w:pPr>
            <w:r w:rsidRPr="00612C96">
              <w:rPr>
                <w:color w:val="000000" w:themeColor="text1"/>
                <w:szCs w:val="28"/>
              </w:rPr>
              <w:t>40.0</w:t>
            </w:r>
          </w:p>
        </w:tc>
        <w:tc>
          <w:tcPr>
            <w:tcW w:w="720" w:type="dxa"/>
            <w:tcBorders>
              <w:top w:val="single" w:sz="4" w:space="0" w:color="auto"/>
              <w:left w:val="single" w:sz="4" w:space="0" w:color="auto"/>
              <w:bottom w:val="single" w:sz="4" w:space="0" w:color="auto"/>
              <w:right w:val="single" w:sz="4" w:space="0" w:color="auto"/>
            </w:tcBorders>
            <w:vAlign w:val="bottom"/>
          </w:tcPr>
          <w:p w:rsidR="00E9736D" w:rsidRPr="00612C96" w:rsidRDefault="00E9736D" w:rsidP="00D61575">
            <w:pPr>
              <w:spacing w:after="0" w:line="240" w:lineRule="auto"/>
              <w:jc w:val="right"/>
              <w:rPr>
                <w:color w:val="000000" w:themeColor="text1"/>
                <w:szCs w:val="28"/>
              </w:rPr>
            </w:pPr>
            <w:r w:rsidRPr="00612C96">
              <w:rPr>
                <w:color w:val="000000" w:themeColor="text1"/>
                <w:szCs w:val="28"/>
              </w:rPr>
              <w:t>31</w:t>
            </w:r>
          </w:p>
        </w:tc>
        <w:tc>
          <w:tcPr>
            <w:tcW w:w="720" w:type="dxa"/>
            <w:tcBorders>
              <w:top w:val="single" w:sz="4" w:space="0" w:color="auto"/>
              <w:left w:val="single" w:sz="4" w:space="0" w:color="auto"/>
              <w:bottom w:val="single" w:sz="4" w:space="0" w:color="auto"/>
              <w:right w:val="single" w:sz="4" w:space="0" w:color="auto"/>
            </w:tcBorders>
            <w:vAlign w:val="bottom"/>
          </w:tcPr>
          <w:p w:rsidR="00E9736D" w:rsidRPr="00612C96" w:rsidRDefault="00E9736D" w:rsidP="00D61575">
            <w:pPr>
              <w:spacing w:after="0" w:line="240" w:lineRule="auto"/>
              <w:jc w:val="right"/>
              <w:rPr>
                <w:color w:val="000000" w:themeColor="text1"/>
                <w:szCs w:val="28"/>
              </w:rPr>
            </w:pPr>
            <w:r w:rsidRPr="00612C96">
              <w:rPr>
                <w:color w:val="000000" w:themeColor="text1"/>
                <w:szCs w:val="28"/>
              </w:rPr>
              <w:t>38.4</w:t>
            </w:r>
          </w:p>
        </w:tc>
        <w:tc>
          <w:tcPr>
            <w:tcW w:w="720" w:type="dxa"/>
            <w:tcBorders>
              <w:top w:val="single" w:sz="4" w:space="0" w:color="auto"/>
              <w:left w:val="single" w:sz="4" w:space="0" w:color="auto"/>
              <w:bottom w:val="single" w:sz="4" w:space="0" w:color="auto"/>
              <w:right w:val="single" w:sz="4" w:space="0" w:color="auto"/>
            </w:tcBorders>
            <w:vAlign w:val="center"/>
          </w:tcPr>
          <w:p w:rsidR="00E9736D" w:rsidRPr="00612C96" w:rsidRDefault="00E9736D" w:rsidP="00D61575">
            <w:pPr>
              <w:spacing w:after="0" w:line="240" w:lineRule="auto"/>
              <w:jc w:val="center"/>
              <w:rPr>
                <w:color w:val="000000" w:themeColor="text1"/>
                <w:szCs w:val="28"/>
              </w:rPr>
            </w:pPr>
            <w:r w:rsidRPr="00612C96">
              <w:rPr>
                <w:color w:val="000000" w:themeColor="text1"/>
                <w:szCs w:val="28"/>
              </w:rPr>
              <w:t>35</w:t>
            </w:r>
          </w:p>
        </w:tc>
        <w:tc>
          <w:tcPr>
            <w:tcW w:w="720" w:type="dxa"/>
            <w:tcBorders>
              <w:top w:val="single" w:sz="4" w:space="0" w:color="auto"/>
              <w:left w:val="single" w:sz="4" w:space="0" w:color="auto"/>
              <w:bottom w:val="single" w:sz="4" w:space="0" w:color="auto"/>
              <w:right w:val="single" w:sz="4" w:space="0" w:color="auto"/>
            </w:tcBorders>
            <w:vAlign w:val="center"/>
          </w:tcPr>
          <w:p w:rsidR="00E9736D" w:rsidRPr="00612C96" w:rsidRDefault="00E9736D" w:rsidP="00D61575">
            <w:pPr>
              <w:spacing w:after="0" w:line="240" w:lineRule="auto"/>
              <w:jc w:val="center"/>
              <w:rPr>
                <w:color w:val="000000" w:themeColor="text1"/>
                <w:szCs w:val="28"/>
              </w:rPr>
            </w:pPr>
            <w:r w:rsidRPr="00612C96">
              <w:rPr>
                <w:color w:val="000000" w:themeColor="text1"/>
                <w:szCs w:val="28"/>
              </w:rPr>
              <w:t>38.9</w:t>
            </w:r>
          </w:p>
        </w:tc>
      </w:tr>
      <w:tr w:rsidR="00E9736D" w:rsidRPr="00612C96" w:rsidTr="0083490E">
        <w:trPr>
          <w:trHeight w:val="340"/>
        </w:trPr>
        <w:tc>
          <w:tcPr>
            <w:tcW w:w="709" w:type="dxa"/>
            <w:tcBorders>
              <w:top w:val="single" w:sz="4" w:space="0" w:color="auto"/>
              <w:left w:val="single" w:sz="4" w:space="0" w:color="auto"/>
              <w:bottom w:val="single" w:sz="4" w:space="0" w:color="auto"/>
              <w:right w:val="single" w:sz="4" w:space="0" w:color="auto"/>
            </w:tcBorders>
            <w:noWrap/>
            <w:vAlign w:val="bottom"/>
            <w:hideMark/>
          </w:tcPr>
          <w:p w:rsidR="00E9736D" w:rsidRPr="00612C96" w:rsidRDefault="00E9736D" w:rsidP="00B241AA">
            <w:pPr>
              <w:spacing w:after="0" w:line="240" w:lineRule="auto"/>
              <w:jc w:val="center"/>
              <w:rPr>
                <w:rFonts w:eastAsia="Times New Roman" w:cs="Times New Roman"/>
                <w:color w:val="000000" w:themeColor="text1"/>
                <w:sz w:val="24"/>
                <w:szCs w:val="24"/>
              </w:rPr>
            </w:pPr>
            <w:r w:rsidRPr="00612C96">
              <w:rPr>
                <w:rFonts w:eastAsia="Times New Roman" w:cs="Times New Roman"/>
                <w:color w:val="000000" w:themeColor="text1"/>
                <w:sz w:val="24"/>
                <w:szCs w:val="24"/>
              </w:rPr>
              <w:t>2.2</w:t>
            </w:r>
          </w:p>
        </w:tc>
        <w:tc>
          <w:tcPr>
            <w:tcW w:w="2932" w:type="dxa"/>
            <w:tcBorders>
              <w:top w:val="single" w:sz="4" w:space="0" w:color="auto"/>
              <w:left w:val="single" w:sz="4" w:space="0" w:color="auto"/>
              <w:bottom w:val="single" w:sz="4" w:space="0" w:color="auto"/>
              <w:right w:val="single" w:sz="4" w:space="0" w:color="auto"/>
            </w:tcBorders>
            <w:vAlign w:val="center"/>
            <w:hideMark/>
          </w:tcPr>
          <w:p w:rsidR="00E9736D" w:rsidRPr="00612C96" w:rsidRDefault="00E9736D" w:rsidP="00B241AA">
            <w:pPr>
              <w:spacing w:after="0" w:line="240" w:lineRule="auto"/>
              <w:rPr>
                <w:rFonts w:eastAsia="Times New Roman" w:cs="Times New Roman"/>
                <w:color w:val="000000" w:themeColor="text1"/>
                <w:sz w:val="26"/>
                <w:szCs w:val="26"/>
              </w:rPr>
            </w:pPr>
            <w:r w:rsidRPr="00612C96">
              <w:rPr>
                <w:rFonts w:eastAsia="Times New Roman" w:cs="Times New Roman"/>
                <w:color w:val="000000" w:themeColor="text1"/>
                <w:sz w:val="26"/>
                <w:szCs w:val="26"/>
              </w:rPr>
              <w:t xml:space="preserve">Học sinh </w:t>
            </w:r>
            <w:r w:rsidRPr="00612C96">
              <w:rPr>
                <w:rFonts w:eastAsia="Times New Roman" w:cs="Times New Roman"/>
                <w:b/>
                <w:bCs/>
                <w:i/>
                <w:iCs/>
                <w:color w:val="000000" w:themeColor="text1"/>
                <w:sz w:val="26"/>
                <w:szCs w:val="26"/>
              </w:rPr>
              <w:t>Tiêu biểu</w:t>
            </w:r>
            <w:r w:rsidRPr="00612C96">
              <w:rPr>
                <w:rFonts w:eastAsia="Times New Roman" w:cs="Times New Roman"/>
                <w:color w:val="000000" w:themeColor="text1"/>
                <w:sz w:val="26"/>
                <w:szCs w:val="26"/>
              </w:rPr>
              <w:t xml:space="preserve"> hoàn thành tốt trong học tập và rèn luyện</w:t>
            </w:r>
          </w:p>
        </w:tc>
        <w:tc>
          <w:tcPr>
            <w:tcW w:w="720" w:type="dxa"/>
            <w:tcBorders>
              <w:top w:val="single" w:sz="4" w:space="0" w:color="auto"/>
              <w:left w:val="single" w:sz="4" w:space="0" w:color="auto"/>
              <w:bottom w:val="single" w:sz="4" w:space="0" w:color="auto"/>
              <w:right w:val="single" w:sz="4" w:space="0" w:color="auto"/>
            </w:tcBorders>
            <w:vAlign w:val="center"/>
          </w:tcPr>
          <w:p w:rsidR="00E9736D" w:rsidRPr="00612C96" w:rsidRDefault="00E9736D" w:rsidP="00D61575">
            <w:pPr>
              <w:spacing w:after="0" w:line="240" w:lineRule="auto"/>
              <w:jc w:val="center"/>
              <w:rPr>
                <w:rFonts w:eastAsia="Times New Roman" w:cs="Times New Roman"/>
                <w:color w:val="000000" w:themeColor="text1"/>
                <w:szCs w:val="28"/>
              </w:rPr>
            </w:pPr>
            <w:r w:rsidRPr="00612C96">
              <w:rPr>
                <w:rFonts w:eastAsia="Times New Roman" w:cs="Times New Roman"/>
                <w:color w:val="000000" w:themeColor="text1"/>
                <w:szCs w:val="28"/>
              </w:rPr>
              <w:t>20</w:t>
            </w:r>
          </w:p>
        </w:tc>
        <w:tc>
          <w:tcPr>
            <w:tcW w:w="720" w:type="dxa"/>
            <w:tcBorders>
              <w:top w:val="single" w:sz="4" w:space="0" w:color="auto"/>
              <w:left w:val="single" w:sz="4" w:space="0" w:color="auto"/>
              <w:bottom w:val="single" w:sz="4" w:space="0" w:color="auto"/>
              <w:right w:val="single" w:sz="4" w:space="0" w:color="auto"/>
            </w:tcBorders>
            <w:vAlign w:val="center"/>
          </w:tcPr>
          <w:p w:rsidR="00E9736D" w:rsidRPr="00612C96" w:rsidRDefault="00E9736D" w:rsidP="00D61575">
            <w:pPr>
              <w:spacing w:after="0" w:line="240" w:lineRule="auto"/>
              <w:jc w:val="center"/>
              <w:rPr>
                <w:rFonts w:eastAsia="Times New Roman" w:cs="Times New Roman"/>
                <w:color w:val="000000" w:themeColor="text1"/>
                <w:szCs w:val="28"/>
              </w:rPr>
            </w:pPr>
            <w:r w:rsidRPr="00612C96">
              <w:rPr>
                <w:rFonts w:eastAsia="Times New Roman" w:cs="Times New Roman"/>
                <w:color w:val="000000" w:themeColor="text1"/>
                <w:szCs w:val="28"/>
              </w:rPr>
              <w:t>18.9</w:t>
            </w:r>
          </w:p>
        </w:tc>
        <w:tc>
          <w:tcPr>
            <w:tcW w:w="720" w:type="dxa"/>
            <w:tcBorders>
              <w:top w:val="single" w:sz="4" w:space="0" w:color="auto"/>
              <w:left w:val="single" w:sz="4" w:space="0" w:color="auto"/>
              <w:bottom w:val="single" w:sz="4" w:space="0" w:color="auto"/>
              <w:right w:val="single" w:sz="4" w:space="0" w:color="auto"/>
            </w:tcBorders>
            <w:noWrap/>
            <w:vAlign w:val="center"/>
          </w:tcPr>
          <w:p w:rsidR="00E9736D" w:rsidRPr="00612C96" w:rsidRDefault="00E9736D" w:rsidP="00D61575">
            <w:pPr>
              <w:spacing w:after="0" w:line="240" w:lineRule="auto"/>
              <w:jc w:val="center"/>
              <w:rPr>
                <w:color w:val="000000" w:themeColor="text1"/>
                <w:szCs w:val="28"/>
              </w:rPr>
            </w:pPr>
            <w:r w:rsidRPr="00612C96">
              <w:rPr>
                <w:color w:val="000000" w:themeColor="text1"/>
                <w:szCs w:val="28"/>
              </w:rPr>
              <w:t>22</w:t>
            </w:r>
          </w:p>
        </w:tc>
        <w:tc>
          <w:tcPr>
            <w:tcW w:w="720" w:type="dxa"/>
            <w:tcBorders>
              <w:top w:val="single" w:sz="4" w:space="0" w:color="auto"/>
              <w:left w:val="single" w:sz="4" w:space="0" w:color="auto"/>
              <w:bottom w:val="single" w:sz="4" w:space="0" w:color="auto"/>
              <w:right w:val="single" w:sz="4" w:space="0" w:color="auto"/>
            </w:tcBorders>
            <w:noWrap/>
            <w:vAlign w:val="center"/>
          </w:tcPr>
          <w:p w:rsidR="00E9736D" w:rsidRPr="00612C96" w:rsidRDefault="00E9736D" w:rsidP="00D61575">
            <w:pPr>
              <w:spacing w:after="0" w:line="240" w:lineRule="auto"/>
              <w:jc w:val="center"/>
              <w:rPr>
                <w:color w:val="000000" w:themeColor="text1"/>
                <w:szCs w:val="28"/>
              </w:rPr>
            </w:pPr>
            <w:r w:rsidRPr="00612C96">
              <w:rPr>
                <w:color w:val="000000" w:themeColor="text1"/>
                <w:szCs w:val="28"/>
              </w:rPr>
              <w:t>19.5</w:t>
            </w:r>
          </w:p>
        </w:tc>
        <w:tc>
          <w:tcPr>
            <w:tcW w:w="720" w:type="dxa"/>
            <w:tcBorders>
              <w:top w:val="single" w:sz="4" w:space="0" w:color="auto"/>
              <w:left w:val="single" w:sz="4" w:space="0" w:color="auto"/>
              <w:bottom w:val="single" w:sz="4" w:space="0" w:color="auto"/>
              <w:right w:val="single" w:sz="4" w:space="0" w:color="auto"/>
            </w:tcBorders>
            <w:vAlign w:val="center"/>
          </w:tcPr>
          <w:p w:rsidR="00E9736D" w:rsidRPr="00612C96" w:rsidRDefault="00E9736D" w:rsidP="00D61575">
            <w:pPr>
              <w:spacing w:after="0" w:line="240" w:lineRule="auto"/>
              <w:jc w:val="center"/>
              <w:rPr>
                <w:color w:val="000000" w:themeColor="text1"/>
                <w:szCs w:val="28"/>
              </w:rPr>
            </w:pPr>
            <w:r w:rsidRPr="00612C96">
              <w:rPr>
                <w:color w:val="000000" w:themeColor="text1"/>
                <w:szCs w:val="28"/>
              </w:rPr>
              <w:t>22</w:t>
            </w:r>
          </w:p>
        </w:tc>
        <w:tc>
          <w:tcPr>
            <w:tcW w:w="720" w:type="dxa"/>
            <w:tcBorders>
              <w:top w:val="single" w:sz="4" w:space="0" w:color="auto"/>
              <w:left w:val="single" w:sz="4" w:space="0" w:color="auto"/>
              <w:bottom w:val="single" w:sz="4" w:space="0" w:color="auto"/>
              <w:right w:val="single" w:sz="4" w:space="0" w:color="auto"/>
            </w:tcBorders>
            <w:vAlign w:val="center"/>
          </w:tcPr>
          <w:p w:rsidR="00E9736D" w:rsidRPr="00612C96" w:rsidRDefault="00E9736D" w:rsidP="00D61575">
            <w:pPr>
              <w:spacing w:after="0" w:line="240" w:lineRule="auto"/>
              <w:jc w:val="center"/>
              <w:rPr>
                <w:color w:val="000000" w:themeColor="text1"/>
                <w:szCs w:val="28"/>
              </w:rPr>
            </w:pPr>
            <w:r w:rsidRPr="00612C96">
              <w:rPr>
                <w:color w:val="000000" w:themeColor="text1"/>
                <w:szCs w:val="28"/>
              </w:rPr>
              <w:t>22.0</w:t>
            </w:r>
          </w:p>
        </w:tc>
        <w:tc>
          <w:tcPr>
            <w:tcW w:w="720" w:type="dxa"/>
            <w:tcBorders>
              <w:top w:val="single" w:sz="4" w:space="0" w:color="auto"/>
              <w:left w:val="single" w:sz="4" w:space="0" w:color="auto"/>
              <w:bottom w:val="single" w:sz="4" w:space="0" w:color="auto"/>
              <w:right w:val="single" w:sz="4" w:space="0" w:color="auto"/>
            </w:tcBorders>
            <w:vAlign w:val="center"/>
          </w:tcPr>
          <w:p w:rsidR="00E9736D" w:rsidRPr="00612C96" w:rsidRDefault="00E9736D" w:rsidP="0083490E">
            <w:pPr>
              <w:spacing w:after="0" w:line="240" w:lineRule="auto"/>
              <w:jc w:val="center"/>
              <w:rPr>
                <w:color w:val="000000" w:themeColor="text1"/>
                <w:szCs w:val="28"/>
              </w:rPr>
            </w:pPr>
            <w:r w:rsidRPr="00612C96">
              <w:rPr>
                <w:color w:val="000000" w:themeColor="text1"/>
                <w:szCs w:val="28"/>
              </w:rPr>
              <w:t>24</w:t>
            </w:r>
          </w:p>
        </w:tc>
        <w:tc>
          <w:tcPr>
            <w:tcW w:w="720" w:type="dxa"/>
            <w:tcBorders>
              <w:top w:val="single" w:sz="4" w:space="0" w:color="auto"/>
              <w:left w:val="single" w:sz="4" w:space="0" w:color="auto"/>
              <w:bottom w:val="single" w:sz="4" w:space="0" w:color="auto"/>
              <w:right w:val="single" w:sz="4" w:space="0" w:color="auto"/>
            </w:tcBorders>
            <w:vAlign w:val="center"/>
          </w:tcPr>
          <w:p w:rsidR="00E9736D" w:rsidRPr="00612C96" w:rsidRDefault="00E9736D" w:rsidP="0083490E">
            <w:pPr>
              <w:spacing w:after="0" w:line="240" w:lineRule="auto"/>
              <w:jc w:val="center"/>
              <w:rPr>
                <w:color w:val="000000" w:themeColor="text1"/>
                <w:szCs w:val="28"/>
              </w:rPr>
            </w:pPr>
            <w:r w:rsidRPr="00612C96">
              <w:rPr>
                <w:color w:val="000000" w:themeColor="text1"/>
                <w:szCs w:val="28"/>
              </w:rPr>
              <w:t>29.6</w:t>
            </w:r>
          </w:p>
        </w:tc>
        <w:tc>
          <w:tcPr>
            <w:tcW w:w="720" w:type="dxa"/>
            <w:tcBorders>
              <w:top w:val="single" w:sz="4" w:space="0" w:color="auto"/>
              <w:left w:val="single" w:sz="4" w:space="0" w:color="auto"/>
              <w:bottom w:val="single" w:sz="4" w:space="0" w:color="auto"/>
              <w:right w:val="single" w:sz="4" w:space="0" w:color="auto"/>
            </w:tcBorders>
            <w:vAlign w:val="center"/>
          </w:tcPr>
          <w:p w:rsidR="00E9736D" w:rsidRPr="00612C96" w:rsidRDefault="00E9736D" w:rsidP="00D61575">
            <w:pPr>
              <w:spacing w:after="0" w:line="240" w:lineRule="auto"/>
              <w:jc w:val="center"/>
              <w:rPr>
                <w:color w:val="000000" w:themeColor="text1"/>
                <w:szCs w:val="28"/>
              </w:rPr>
            </w:pPr>
            <w:r w:rsidRPr="00612C96">
              <w:rPr>
                <w:color w:val="000000" w:themeColor="text1"/>
                <w:szCs w:val="28"/>
              </w:rPr>
              <w:t>21</w:t>
            </w:r>
          </w:p>
        </w:tc>
        <w:tc>
          <w:tcPr>
            <w:tcW w:w="720" w:type="dxa"/>
            <w:tcBorders>
              <w:top w:val="single" w:sz="4" w:space="0" w:color="auto"/>
              <w:left w:val="single" w:sz="4" w:space="0" w:color="auto"/>
              <w:bottom w:val="single" w:sz="4" w:space="0" w:color="auto"/>
              <w:right w:val="single" w:sz="4" w:space="0" w:color="auto"/>
            </w:tcBorders>
            <w:vAlign w:val="center"/>
          </w:tcPr>
          <w:p w:rsidR="00E9736D" w:rsidRPr="00612C96" w:rsidRDefault="00E9736D" w:rsidP="00D61575">
            <w:pPr>
              <w:spacing w:after="0" w:line="240" w:lineRule="auto"/>
              <w:jc w:val="center"/>
              <w:rPr>
                <w:color w:val="000000" w:themeColor="text1"/>
                <w:szCs w:val="28"/>
              </w:rPr>
            </w:pPr>
            <w:r w:rsidRPr="00612C96">
              <w:rPr>
                <w:color w:val="000000" w:themeColor="text1"/>
                <w:szCs w:val="28"/>
              </w:rPr>
              <w:t>23.3</w:t>
            </w:r>
          </w:p>
        </w:tc>
      </w:tr>
      <w:tr w:rsidR="00E9736D" w:rsidRPr="00612C96" w:rsidTr="00D61575">
        <w:trPr>
          <w:trHeight w:val="340"/>
        </w:trPr>
        <w:tc>
          <w:tcPr>
            <w:tcW w:w="709" w:type="dxa"/>
            <w:tcBorders>
              <w:top w:val="single" w:sz="4" w:space="0" w:color="auto"/>
              <w:left w:val="single" w:sz="4" w:space="0" w:color="auto"/>
              <w:bottom w:val="single" w:sz="4" w:space="0" w:color="auto"/>
              <w:right w:val="single" w:sz="4" w:space="0" w:color="auto"/>
            </w:tcBorders>
            <w:noWrap/>
            <w:vAlign w:val="bottom"/>
            <w:hideMark/>
          </w:tcPr>
          <w:p w:rsidR="00E9736D" w:rsidRPr="00612C96" w:rsidRDefault="00E9736D" w:rsidP="00B241AA">
            <w:pPr>
              <w:spacing w:after="0" w:line="240" w:lineRule="auto"/>
              <w:jc w:val="center"/>
              <w:rPr>
                <w:rFonts w:eastAsia="Times New Roman" w:cs="Times New Roman"/>
                <w:color w:val="000000" w:themeColor="text1"/>
                <w:sz w:val="24"/>
                <w:szCs w:val="24"/>
              </w:rPr>
            </w:pPr>
            <w:r w:rsidRPr="00612C96">
              <w:rPr>
                <w:rFonts w:eastAsia="Times New Roman" w:cs="Times New Roman"/>
                <w:color w:val="000000" w:themeColor="text1"/>
                <w:sz w:val="24"/>
                <w:szCs w:val="24"/>
              </w:rPr>
              <w:t>2.3</w:t>
            </w:r>
          </w:p>
        </w:tc>
        <w:tc>
          <w:tcPr>
            <w:tcW w:w="2932" w:type="dxa"/>
            <w:tcBorders>
              <w:top w:val="single" w:sz="4" w:space="0" w:color="auto"/>
              <w:left w:val="single" w:sz="4" w:space="0" w:color="auto"/>
              <w:bottom w:val="single" w:sz="4" w:space="0" w:color="auto"/>
              <w:right w:val="single" w:sz="4" w:space="0" w:color="auto"/>
            </w:tcBorders>
            <w:vAlign w:val="center"/>
            <w:hideMark/>
          </w:tcPr>
          <w:p w:rsidR="00E9736D" w:rsidRPr="00612C96" w:rsidRDefault="00E9736D" w:rsidP="00B241AA">
            <w:pPr>
              <w:spacing w:after="0" w:line="240" w:lineRule="auto"/>
              <w:rPr>
                <w:rFonts w:eastAsia="Times New Roman" w:cs="Times New Roman"/>
                <w:color w:val="000000" w:themeColor="text1"/>
                <w:szCs w:val="28"/>
              </w:rPr>
            </w:pPr>
            <w:r w:rsidRPr="00612C96">
              <w:rPr>
                <w:rFonts w:eastAsia="Times New Roman" w:cs="Times New Roman"/>
                <w:color w:val="000000" w:themeColor="text1"/>
                <w:szCs w:val="28"/>
              </w:rPr>
              <w:t>Khen thưởng đột xuất</w:t>
            </w:r>
          </w:p>
        </w:tc>
        <w:tc>
          <w:tcPr>
            <w:tcW w:w="720" w:type="dxa"/>
            <w:tcBorders>
              <w:top w:val="single" w:sz="4" w:space="0" w:color="auto"/>
              <w:left w:val="single" w:sz="4" w:space="0" w:color="auto"/>
              <w:bottom w:val="single" w:sz="4" w:space="0" w:color="auto"/>
              <w:right w:val="single" w:sz="4" w:space="0" w:color="auto"/>
            </w:tcBorders>
            <w:vAlign w:val="center"/>
          </w:tcPr>
          <w:p w:rsidR="00E9736D" w:rsidRPr="00612C96" w:rsidRDefault="00E9736D" w:rsidP="00D61575">
            <w:pPr>
              <w:spacing w:after="0" w:line="240" w:lineRule="auto"/>
              <w:rPr>
                <w:rFonts w:eastAsia="Times New Roman" w:cs="Times New Roman"/>
                <w:color w:val="000000" w:themeColor="text1"/>
                <w:szCs w:val="28"/>
              </w:rPr>
            </w:pPr>
            <w:r w:rsidRPr="00612C96">
              <w:rPr>
                <w:rFonts w:eastAsia="Times New Roman" w:cs="Times New Roman"/>
                <w:color w:val="000000" w:themeColor="text1"/>
                <w:szCs w:val="28"/>
              </w:rPr>
              <w:t>12</w:t>
            </w:r>
          </w:p>
        </w:tc>
        <w:tc>
          <w:tcPr>
            <w:tcW w:w="720" w:type="dxa"/>
            <w:tcBorders>
              <w:top w:val="single" w:sz="4" w:space="0" w:color="auto"/>
              <w:left w:val="single" w:sz="4" w:space="0" w:color="auto"/>
              <w:bottom w:val="single" w:sz="4" w:space="0" w:color="auto"/>
              <w:right w:val="single" w:sz="4" w:space="0" w:color="auto"/>
            </w:tcBorders>
            <w:vAlign w:val="center"/>
          </w:tcPr>
          <w:p w:rsidR="00E9736D" w:rsidRPr="00612C96" w:rsidRDefault="00E9736D" w:rsidP="00D61575">
            <w:pPr>
              <w:spacing w:after="0" w:line="240" w:lineRule="auto"/>
              <w:rPr>
                <w:rFonts w:eastAsia="Times New Roman" w:cs="Times New Roman"/>
                <w:color w:val="000000" w:themeColor="text1"/>
                <w:szCs w:val="28"/>
              </w:rPr>
            </w:pPr>
            <w:r w:rsidRPr="00612C96">
              <w:rPr>
                <w:rFonts w:eastAsia="Times New Roman" w:cs="Times New Roman"/>
                <w:color w:val="000000" w:themeColor="text1"/>
                <w:szCs w:val="28"/>
              </w:rPr>
              <w:t>11.3</w:t>
            </w:r>
          </w:p>
        </w:tc>
        <w:tc>
          <w:tcPr>
            <w:tcW w:w="720" w:type="dxa"/>
            <w:tcBorders>
              <w:top w:val="single" w:sz="4" w:space="0" w:color="auto"/>
              <w:left w:val="single" w:sz="4" w:space="0" w:color="auto"/>
              <w:bottom w:val="single" w:sz="4" w:space="0" w:color="auto"/>
              <w:right w:val="single" w:sz="4" w:space="0" w:color="auto"/>
            </w:tcBorders>
            <w:noWrap/>
            <w:vAlign w:val="bottom"/>
          </w:tcPr>
          <w:p w:rsidR="00E9736D" w:rsidRPr="00612C96" w:rsidRDefault="00E9736D" w:rsidP="00D61575">
            <w:pPr>
              <w:spacing w:after="0" w:line="240" w:lineRule="auto"/>
              <w:jc w:val="right"/>
              <w:rPr>
                <w:color w:val="000000" w:themeColor="text1"/>
                <w:szCs w:val="28"/>
              </w:rPr>
            </w:pPr>
            <w:r w:rsidRPr="00612C96">
              <w:rPr>
                <w:color w:val="000000" w:themeColor="text1"/>
                <w:szCs w:val="28"/>
              </w:rPr>
              <w:t>15</w:t>
            </w:r>
          </w:p>
        </w:tc>
        <w:tc>
          <w:tcPr>
            <w:tcW w:w="720" w:type="dxa"/>
            <w:tcBorders>
              <w:top w:val="single" w:sz="4" w:space="0" w:color="auto"/>
              <w:left w:val="single" w:sz="4" w:space="0" w:color="auto"/>
              <w:bottom w:val="single" w:sz="4" w:space="0" w:color="auto"/>
              <w:right w:val="single" w:sz="4" w:space="0" w:color="auto"/>
            </w:tcBorders>
            <w:noWrap/>
            <w:vAlign w:val="center"/>
          </w:tcPr>
          <w:p w:rsidR="00E9736D" w:rsidRPr="00612C96" w:rsidRDefault="00E9736D" w:rsidP="00D61575">
            <w:pPr>
              <w:spacing w:after="0" w:line="240" w:lineRule="auto"/>
              <w:jc w:val="center"/>
              <w:rPr>
                <w:color w:val="000000" w:themeColor="text1"/>
                <w:szCs w:val="28"/>
              </w:rPr>
            </w:pPr>
            <w:r w:rsidRPr="00612C96">
              <w:rPr>
                <w:color w:val="000000" w:themeColor="text1"/>
                <w:szCs w:val="28"/>
              </w:rPr>
              <w:t>13.2</w:t>
            </w:r>
          </w:p>
        </w:tc>
        <w:tc>
          <w:tcPr>
            <w:tcW w:w="720" w:type="dxa"/>
            <w:tcBorders>
              <w:top w:val="single" w:sz="4" w:space="0" w:color="auto"/>
              <w:left w:val="single" w:sz="4" w:space="0" w:color="auto"/>
              <w:bottom w:val="single" w:sz="4" w:space="0" w:color="auto"/>
              <w:right w:val="single" w:sz="4" w:space="0" w:color="auto"/>
            </w:tcBorders>
            <w:vAlign w:val="bottom"/>
          </w:tcPr>
          <w:p w:rsidR="00E9736D" w:rsidRPr="00612C96" w:rsidRDefault="00E9736D" w:rsidP="00D61575">
            <w:pPr>
              <w:spacing w:after="0" w:line="240" w:lineRule="auto"/>
              <w:jc w:val="right"/>
              <w:rPr>
                <w:color w:val="000000" w:themeColor="text1"/>
                <w:szCs w:val="28"/>
              </w:rPr>
            </w:pPr>
            <w:r w:rsidRPr="00612C96">
              <w:rPr>
                <w:color w:val="000000" w:themeColor="text1"/>
                <w:szCs w:val="28"/>
              </w:rPr>
              <w:t>12</w:t>
            </w:r>
          </w:p>
        </w:tc>
        <w:tc>
          <w:tcPr>
            <w:tcW w:w="720" w:type="dxa"/>
            <w:tcBorders>
              <w:top w:val="single" w:sz="4" w:space="0" w:color="auto"/>
              <w:left w:val="single" w:sz="4" w:space="0" w:color="auto"/>
              <w:bottom w:val="single" w:sz="4" w:space="0" w:color="auto"/>
              <w:right w:val="single" w:sz="4" w:space="0" w:color="auto"/>
            </w:tcBorders>
            <w:vAlign w:val="center"/>
          </w:tcPr>
          <w:p w:rsidR="00E9736D" w:rsidRPr="00612C96" w:rsidRDefault="00E9736D" w:rsidP="00D61575">
            <w:pPr>
              <w:spacing w:after="0" w:line="240" w:lineRule="auto"/>
              <w:jc w:val="center"/>
              <w:rPr>
                <w:color w:val="000000" w:themeColor="text1"/>
                <w:szCs w:val="28"/>
              </w:rPr>
            </w:pPr>
            <w:r w:rsidRPr="00612C96">
              <w:rPr>
                <w:color w:val="000000" w:themeColor="text1"/>
                <w:szCs w:val="28"/>
              </w:rPr>
              <w:t>12.0</w:t>
            </w:r>
          </w:p>
        </w:tc>
        <w:tc>
          <w:tcPr>
            <w:tcW w:w="720" w:type="dxa"/>
            <w:tcBorders>
              <w:top w:val="single" w:sz="4" w:space="0" w:color="auto"/>
              <w:left w:val="single" w:sz="4" w:space="0" w:color="auto"/>
              <w:bottom w:val="single" w:sz="4" w:space="0" w:color="auto"/>
              <w:right w:val="single" w:sz="4" w:space="0" w:color="auto"/>
            </w:tcBorders>
            <w:vAlign w:val="bottom"/>
          </w:tcPr>
          <w:p w:rsidR="00E9736D" w:rsidRPr="00612C96" w:rsidRDefault="00E9736D" w:rsidP="00D61575">
            <w:pPr>
              <w:spacing w:after="0" w:line="240" w:lineRule="auto"/>
              <w:jc w:val="right"/>
              <w:rPr>
                <w:color w:val="000000" w:themeColor="text1"/>
                <w:szCs w:val="28"/>
              </w:rPr>
            </w:pPr>
            <w:r w:rsidRPr="00612C96">
              <w:rPr>
                <w:color w:val="000000" w:themeColor="text1"/>
                <w:szCs w:val="28"/>
              </w:rPr>
              <w:t>26</w:t>
            </w:r>
          </w:p>
        </w:tc>
        <w:tc>
          <w:tcPr>
            <w:tcW w:w="720" w:type="dxa"/>
            <w:tcBorders>
              <w:top w:val="single" w:sz="4" w:space="0" w:color="auto"/>
              <w:left w:val="single" w:sz="4" w:space="0" w:color="auto"/>
              <w:bottom w:val="single" w:sz="4" w:space="0" w:color="auto"/>
              <w:right w:val="single" w:sz="4" w:space="0" w:color="auto"/>
            </w:tcBorders>
            <w:vAlign w:val="bottom"/>
          </w:tcPr>
          <w:p w:rsidR="00E9736D" w:rsidRPr="00612C96" w:rsidRDefault="00E9736D" w:rsidP="00D61575">
            <w:pPr>
              <w:spacing w:after="0" w:line="240" w:lineRule="auto"/>
              <w:jc w:val="right"/>
              <w:rPr>
                <w:color w:val="000000" w:themeColor="text1"/>
                <w:szCs w:val="28"/>
              </w:rPr>
            </w:pPr>
            <w:r w:rsidRPr="00612C96">
              <w:rPr>
                <w:color w:val="000000" w:themeColor="text1"/>
                <w:szCs w:val="28"/>
              </w:rPr>
              <w:t>32.1</w:t>
            </w:r>
          </w:p>
        </w:tc>
        <w:tc>
          <w:tcPr>
            <w:tcW w:w="720" w:type="dxa"/>
            <w:tcBorders>
              <w:top w:val="single" w:sz="4" w:space="0" w:color="auto"/>
              <w:left w:val="single" w:sz="4" w:space="0" w:color="auto"/>
              <w:bottom w:val="single" w:sz="4" w:space="0" w:color="auto"/>
              <w:right w:val="single" w:sz="4" w:space="0" w:color="auto"/>
            </w:tcBorders>
          </w:tcPr>
          <w:p w:rsidR="00E9736D" w:rsidRPr="00612C96" w:rsidRDefault="00E9736D" w:rsidP="00D61575">
            <w:pPr>
              <w:spacing w:after="0" w:line="240" w:lineRule="auto"/>
              <w:jc w:val="right"/>
              <w:rPr>
                <w:color w:val="000000" w:themeColor="text1"/>
                <w:szCs w:val="28"/>
              </w:rPr>
            </w:pPr>
            <w:r w:rsidRPr="00612C96">
              <w:rPr>
                <w:color w:val="000000" w:themeColor="text1"/>
                <w:szCs w:val="28"/>
              </w:rPr>
              <w:t>16</w:t>
            </w:r>
          </w:p>
        </w:tc>
        <w:tc>
          <w:tcPr>
            <w:tcW w:w="720" w:type="dxa"/>
            <w:tcBorders>
              <w:top w:val="single" w:sz="4" w:space="0" w:color="auto"/>
              <w:left w:val="single" w:sz="4" w:space="0" w:color="auto"/>
              <w:bottom w:val="single" w:sz="4" w:space="0" w:color="auto"/>
              <w:right w:val="single" w:sz="4" w:space="0" w:color="auto"/>
            </w:tcBorders>
          </w:tcPr>
          <w:p w:rsidR="00E9736D" w:rsidRPr="00612C96" w:rsidRDefault="00E9736D" w:rsidP="00D61575">
            <w:pPr>
              <w:spacing w:after="0" w:line="240" w:lineRule="auto"/>
              <w:jc w:val="right"/>
              <w:rPr>
                <w:color w:val="000000" w:themeColor="text1"/>
                <w:szCs w:val="28"/>
              </w:rPr>
            </w:pPr>
            <w:r w:rsidRPr="00612C96">
              <w:rPr>
                <w:color w:val="000000" w:themeColor="text1"/>
                <w:szCs w:val="28"/>
              </w:rPr>
              <w:t>17.8</w:t>
            </w:r>
          </w:p>
        </w:tc>
      </w:tr>
      <w:tr w:rsidR="00E9736D" w:rsidRPr="00612C96" w:rsidTr="00D61575">
        <w:trPr>
          <w:trHeight w:val="340"/>
        </w:trPr>
        <w:tc>
          <w:tcPr>
            <w:tcW w:w="709" w:type="dxa"/>
            <w:tcBorders>
              <w:top w:val="single" w:sz="4" w:space="0" w:color="auto"/>
              <w:left w:val="single" w:sz="4" w:space="0" w:color="auto"/>
              <w:bottom w:val="single" w:sz="4" w:space="0" w:color="auto"/>
              <w:right w:val="single" w:sz="4" w:space="0" w:color="auto"/>
            </w:tcBorders>
            <w:noWrap/>
            <w:vAlign w:val="bottom"/>
            <w:hideMark/>
          </w:tcPr>
          <w:p w:rsidR="00E9736D" w:rsidRPr="00612C96" w:rsidRDefault="00E9736D" w:rsidP="00B241AA">
            <w:pPr>
              <w:spacing w:after="0" w:line="240" w:lineRule="auto"/>
              <w:jc w:val="center"/>
              <w:rPr>
                <w:rFonts w:eastAsia="Times New Roman" w:cs="Times New Roman"/>
                <w:color w:val="000000" w:themeColor="text1"/>
                <w:sz w:val="24"/>
                <w:szCs w:val="24"/>
              </w:rPr>
            </w:pPr>
            <w:r w:rsidRPr="00612C96">
              <w:rPr>
                <w:rFonts w:eastAsia="Times New Roman" w:cs="Times New Roman"/>
                <w:color w:val="000000" w:themeColor="text1"/>
                <w:sz w:val="24"/>
                <w:szCs w:val="24"/>
              </w:rPr>
              <w:t>2.4</w:t>
            </w:r>
          </w:p>
        </w:tc>
        <w:tc>
          <w:tcPr>
            <w:tcW w:w="2932" w:type="dxa"/>
            <w:tcBorders>
              <w:top w:val="single" w:sz="4" w:space="0" w:color="auto"/>
              <w:left w:val="single" w:sz="4" w:space="0" w:color="auto"/>
              <w:bottom w:val="single" w:sz="4" w:space="0" w:color="auto"/>
              <w:right w:val="single" w:sz="4" w:space="0" w:color="auto"/>
            </w:tcBorders>
            <w:vAlign w:val="center"/>
            <w:hideMark/>
          </w:tcPr>
          <w:p w:rsidR="00E9736D" w:rsidRPr="00612C96" w:rsidRDefault="00E9736D" w:rsidP="00B241AA">
            <w:pPr>
              <w:spacing w:after="0" w:line="240" w:lineRule="auto"/>
              <w:rPr>
                <w:rFonts w:eastAsia="Times New Roman" w:cs="Times New Roman"/>
                <w:color w:val="000000" w:themeColor="text1"/>
                <w:szCs w:val="28"/>
              </w:rPr>
            </w:pPr>
            <w:r w:rsidRPr="00612C96">
              <w:rPr>
                <w:rFonts w:eastAsia="Times New Roman" w:cs="Times New Roman"/>
                <w:color w:val="000000" w:themeColor="text1"/>
                <w:szCs w:val="28"/>
              </w:rPr>
              <w:t>Đề nghị cấp trên khen thưởng</w:t>
            </w:r>
          </w:p>
        </w:tc>
        <w:tc>
          <w:tcPr>
            <w:tcW w:w="720" w:type="dxa"/>
            <w:tcBorders>
              <w:top w:val="single" w:sz="4" w:space="0" w:color="auto"/>
              <w:left w:val="single" w:sz="4" w:space="0" w:color="auto"/>
              <w:bottom w:val="single" w:sz="4" w:space="0" w:color="auto"/>
              <w:right w:val="single" w:sz="4" w:space="0" w:color="auto"/>
            </w:tcBorders>
          </w:tcPr>
          <w:p w:rsidR="00E9736D" w:rsidRPr="00612C96" w:rsidRDefault="00E9736D" w:rsidP="00D61575">
            <w:pPr>
              <w:spacing w:after="0" w:line="240" w:lineRule="auto"/>
              <w:rPr>
                <w:rFonts w:eastAsia="Times New Roman" w:cs="Times New Roman"/>
                <w:color w:val="000000" w:themeColor="text1"/>
                <w:szCs w:val="28"/>
              </w:rPr>
            </w:pPr>
          </w:p>
        </w:tc>
        <w:tc>
          <w:tcPr>
            <w:tcW w:w="720" w:type="dxa"/>
            <w:tcBorders>
              <w:top w:val="single" w:sz="4" w:space="0" w:color="auto"/>
              <w:left w:val="single" w:sz="4" w:space="0" w:color="auto"/>
              <w:bottom w:val="single" w:sz="4" w:space="0" w:color="auto"/>
              <w:right w:val="single" w:sz="4" w:space="0" w:color="auto"/>
            </w:tcBorders>
          </w:tcPr>
          <w:p w:rsidR="00E9736D" w:rsidRPr="00612C96" w:rsidRDefault="00E9736D" w:rsidP="00D61575">
            <w:pPr>
              <w:spacing w:after="0" w:line="240" w:lineRule="auto"/>
              <w:rPr>
                <w:rFonts w:eastAsia="Times New Roman" w:cs="Times New Roman"/>
                <w:color w:val="000000" w:themeColor="text1"/>
                <w:szCs w:val="28"/>
              </w:rPr>
            </w:pPr>
          </w:p>
        </w:tc>
        <w:tc>
          <w:tcPr>
            <w:tcW w:w="720" w:type="dxa"/>
            <w:tcBorders>
              <w:top w:val="single" w:sz="4" w:space="0" w:color="auto"/>
              <w:left w:val="single" w:sz="4" w:space="0" w:color="auto"/>
              <w:bottom w:val="single" w:sz="4" w:space="0" w:color="auto"/>
              <w:right w:val="single" w:sz="4" w:space="0" w:color="auto"/>
            </w:tcBorders>
            <w:noWrap/>
            <w:vAlign w:val="bottom"/>
          </w:tcPr>
          <w:p w:rsidR="00E9736D" w:rsidRPr="00612C96" w:rsidRDefault="00E9736D" w:rsidP="00D61575">
            <w:pPr>
              <w:spacing w:after="0" w:line="240" w:lineRule="auto"/>
              <w:jc w:val="right"/>
              <w:rPr>
                <w:color w:val="000000" w:themeColor="text1"/>
                <w:szCs w:val="28"/>
              </w:rPr>
            </w:pPr>
          </w:p>
        </w:tc>
        <w:tc>
          <w:tcPr>
            <w:tcW w:w="720" w:type="dxa"/>
            <w:tcBorders>
              <w:top w:val="single" w:sz="4" w:space="0" w:color="auto"/>
              <w:left w:val="single" w:sz="4" w:space="0" w:color="auto"/>
              <w:bottom w:val="single" w:sz="4" w:space="0" w:color="auto"/>
              <w:right w:val="single" w:sz="4" w:space="0" w:color="auto"/>
            </w:tcBorders>
            <w:noWrap/>
            <w:vAlign w:val="center"/>
          </w:tcPr>
          <w:p w:rsidR="00E9736D" w:rsidRPr="00612C96" w:rsidRDefault="00E9736D" w:rsidP="00D61575">
            <w:pPr>
              <w:spacing w:after="0" w:line="240" w:lineRule="auto"/>
              <w:jc w:val="center"/>
              <w:rPr>
                <w:color w:val="000000" w:themeColor="text1"/>
                <w:szCs w:val="28"/>
              </w:rPr>
            </w:pPr>
          </w:p>
        </w:tc>
        <w:tc>
          <w:tcPr>
            <w:tcW w:w="720" w:type="dxa"/>
            <w:tcBorders>
              <w:top w:val="single" w:sz="4" w:space="0" w:color="auto"/>
              <w:left w:val="single" w:sz="4" w:space="0" w:color="auto"/>
              <w:bottom w:val="single" w:sz="4" w:space="0" w:color="auto"/>
              <w:right w:val="single" w:sz="4" w:space="0" w:color="auto"/>
            </w:tcBorders>
            <w:vAlign w:val="bottom"/>
          </w:tcPr>
          <w:p w:rsidR="00E9736D" w:rsidRPr="00612C96" w:rsidRDefault="00E9736D" w:rsidP="00D61575">
            <w:pPr>
              <w:spacing w:after="0" w:line="240" w:lineRule="auto"/>
              <w:jc w:val="right"/>
              <w:rPr>
                <w:color w:val="000000" w:themeColor="text1"/>
                <w:szCs w:val="28"/>
              </w:rPr>
            </w:pPr>
          </w:p>
        </w:tc>
        <w:tc>
          <w:tcPr>
            <w:tcW w:w="720" w:type="dxa"/>
            <w:tcBorders>
              <w:top w:val="single" w:sz="4" w:space="0" w:color="auto"/>
              <w:left w:val="single" w:sz="4" w:space="0" w:color="auto"/>
              <w:bottom w:val="single" w:sz="4" w:space="0" w:color="auto"/>
              <w:right w:val="single" w:sz="4" w:space="0" w:color="auto"/>
            </w:tcBorders>
            <w:vAlign w:val="center"/>
          </w:tcPr>
          <w:p w:rsidR="00E9736D" w:rsidRPr="00612C96" w:rsidRDefault="00E9736D" w:rsidP="00D61575">
            <w:pPr>
              <w:spacing w:after="0" w:line="240" w:lineRule="auto"/>
              <w:jc w:val="center"/>
              <w:rPr>
                <w:color w:val="000000" w:themeColor="text1"/>
                <w:szCs w:val="28"/>
              </w:rPr>
            </w:pPr>
          </w:p>
        </w:tc>
        <w:tc>
          <w:tcPr>
            <w:tcW w:w="720" w:type="dxa"/>
            <w:tcBorders>
              <w:top w:val="single" w:sz="4" w:space="0" w:color="auto"/>
              <w:left w:val="single" w:sz="4" w:space="0" w:color="auto"/>
              <w:bottom w:val="single" w:sz="4" w:space="0" w:color="auto"/>
              <w:right w:val="single" w:sz="4" w:space="0" w:color="auto"/>
            </w:tcBorders>
            <w:vAlign w:val="bottom"/>
          </w:tcPr>
          <w:p w:rsidR="00E9736D" w:rsidRPr="00612C96" w:rsidRDefault="00E9736D" w:rsidP="00D61575">
            <w:pPr>
              <w:spacing w:after="0" w:line="240" w:lineRule="auto"/>
              <w:jc w:val="right"/>
              <w:rPr>
                <w:color w:val="000000" w:themeColor="text1"/>
                <w:szCs w:val="28"/>
              </w:rPr>
            </w:pPr>
          </w:p>
        </w:tc>
        <w:tc>
          <w:tcPr>
            <w:tcW w:w="720" w:type="dxa"/>
            <w:tcBorders>
              <w:top w:val="single" w:sz="4" w:space="0" w:color="auto"/>
              <w:left w:val="single" w:sz="4" w:space="0" w:color="auto"/>
              <w:bottom w:val="single" w:sz="4" w:space="0" w:color="auto"/>
              <w:right w:val="single" w:sz="4" w:space="0" w:color="auto"/>
            </w:tcBorders>
            <w:vAlign w:val="bottom"/>
          </w:tcPr>
          <w:p w:rsidR="00E9736D" w:rsidRPr="00612C96" w:rsidRDefault="00E9736D" w:rsidP="00D61575">
            <w:pPr>
              <w:spacing w:after="0" w:line="240" w:lineRule="auto"/>
              <w:jc w:val="right"/>
              <w:rPr>
                <w:color w:val="000000" w:themeColor="text1"/>
                <w:szCs w:val="28"/>
              </w:rPr>
            </w:pPr>
          </w:p>
        </w:tc>
        <w:tc>
          <w:tcPr>
            <w:tcW w:w="720" w:type="dxa"/>
            <w:tcBorders>
              <w:top w:val="single" w:sz="4" w:space="0" w:color="auto"/>
              <w:left w:val="single" w:sz="4" w:space="0" w:color="auto"/>
              <w:bottom w:val="single" w:sz="4" w:space="0" w:color="auto"/>
              <w:right w:val="single" w:sz="4" w:space="0" w:color="auto"/>
            </w:tcBorders>
          </w:tcPr>
          <w:p w:rsidR="00E9736D" w:rsidRPr="00612C96" w:rsidRDefault="00E9736D" w:rsidP="00D61575">
            <w:pPr>
              <w:spacing w:after="0" w:line="240" w:lineRule="auto"/>
              <w:jc w:val="right"/>
              <w:rPr>
                <w:color w:val="000000" w:themeColor="text1"/>
                <w:szCs w:val="28"/>
              </w:rPr>
            </w:pPr>
          </w:p>
        </w:tc>
        <w:tc>
          <w:tcPr>
            <w:tcW w:w="720" w:type="dxa"/>
            <w:tcBorders>
              <w:top w:val="single" w:sz="4" w:space="0" w:color="auto"/>
              <w:left w:val="single" w:sz="4" w:space="0" w:color="auto"/>
              <w:bottom w:val="single" w:sz="4" w:space="0" w:color="auto"/>
              <w:right w:val="single" w:sz="4" w:space="0" w:color="auto"/>
            </w:tcBorders>
          </w:tcPr>
          <w:p w:rsidR="00E9736D" w:rsidRPr="00612C96" w:rsidRDefault="00E9736D" w:rsidP="00D61575">
            <w:pPr>
              <w:spacing w:after="0" w:line="240" w:lineRule="auto"/>
              <w:jc w:val="right"/>
              <w:rPr>
                <w:color w:val="000000" w:themeColor="text1"/>
                <w:szCs w:val="28"/>
              </w:rPr>
            </w:pPr>
          </w:p>
        </w:tc>
      </w:tr>
      <w:tr w:rsidR="00E9736D" w:rsidRPr="00612C96" w:rsidTr="00D61575">
        <w:trPr>
          <w:trHeight w:val="340"/>
        </w:trPr>
        <w:tc>
          <w:tcPr>
            <w:tcW w:w="709" w:type="dxa"/>
            <w:tcBorders>
              <w:top w:val="single" w:sz="4" w:space="0" w:color="auto"/>
              <w:left w:val="single" w:sz="4" w:space="0" w:color="auto"/>
              <w:bottom w:val="single" w:sz="4" w:space="0" w:color="auto"/>
              <w:right w:val="single" w:sz="4" w:space="0" w:color="auto"/>
            </w:tcBorders>
            <w:noWrap/>
            <w:vAlign w:val="bottom"/>
            <w:hideMark/>
          </w:tcPr>
          <w:p w:rsidR="00E9736D" w:rsidRPr="00612C96" w:rsidRDefault="00E9736D" w:rsidP="00B241AA">
            <w:pPr>
              <w:spacing w:after="0" w:line="240" w:lineRule="auto"/>
              <w:jc w:val="center"/>
              <w:rPr>
                <w:rFonts w:eastAsia="Times New Roman" w:cs="Times New Roman"/>
                <w:color w:val="000000" w:themeColor="text1"/>
                <w:sz w:val="24"/>
                <w:szCs w:val="24"/>
              </w:rPr>
            </w:pPr>
            <w:r w:rsidRPr="00612C96">
              <w:rPr>
                <w:rFonts w:eastAsia="Times New Roman" w:cs="Times New Roman"/>
                <w:color w:val="000000" w:themeColor="text1"/>
                <w:sz w:val="24"/>
                <w:szCs w:val="24"/>
              </w:rPr>
              <w:t>2.5</w:t>
            </w:r>
          </w:p>
        </w:tc>
        <w:tc>
          <w:tcPr>
            <w:tcW w:w="2932" w:type="dxa"/>
            <w:tcBorders>
              <w:top w:val="single" w:sz="4" w:space="0" w:color="auto"/>
              <w:left w:val="single" w:sz="4" w:space="0" w:color="auto"/>
              <w:bottom w:val="single" w:sz="4" w:space="0" w:color="auto"/>
              <w:right w:val="single" w:sz="4" w:space="0" w:color="auto"/>
            </w:tcBorders>
            <w:vAlign w:val="center"/>
            <w:hideMark/>
          </w:tcPr>
          <w:p w:rsidR="00E9736D" w:rsidRPr="00612C96" w:rsidRDefault="00E9736D" w:rsidP="00B241AA">
            <w:pPr>
              <w:spacing w:after="0" w:line="240" w:lineRule="auto"/>
              <w:rPr>
                <w:rFonts w:eastAsia="Times New Roman" w:cs="Times New Roman"/>
                <w:color w:val="000000" w:themeColor="text1"/>
                <w:szCs w:val="28"/>
              </w:rPr>
            </w:pPr>
            <w:r w:rsidRPr="00612C96">
              <w:rPr>
                <w:rFonts w:eastAsia="Times New Roman" w:cs="Times New Roman"/>
                <w:color w:val="000000" w:themeColor="text1"/>
                <w:szCs w:val="28"/>
              </w:rPr>
              <w:t>Gửi thư khen</w:t>
            </w:r>
          </w:p>
        </w:tc>
        <w:tc>
          <w:tcPr>
            <w:tcW w:w="720" w:type="dxa"/>
            <w:tcBorders>
              <w:top w:val="single" w:sz="4" w:space="0" w:color="auto"/>
              <w:left w:val="single" w:sz="4" w:space="0" w:color="auto"/>
              <w:bottom w:val="single" w:sz="4" w:space="0" w:color="auto"/>
              <w:right w:val="single" w:sz="4" w:space="0" w:color="auto"/>
            </w:tcBorders>
            <w:vAlign w:val="center"/>
          </w:tcPr>
          <w:p w:rsidR="00E9736D" w:rsidRPr="00612C96" w:rsidRDefault="00E9736D" w:rsidP="00D61575">
            <w:pPr>
              <w:spacing w:after="0" w:line="240" w:lineRule="auto"/>
              <w:rPr>
                <w:rFonts w:eastAsia="Times New Roman" w:cs="Times New Roman"/>
                <w:color w:val="000000" w:themeColor="text1"/>
                <w:szCs w:val="28"/>
              </w:rPr>
            </w:pPr>
          </w:p>
        </w:tc>
        <w:tc>
          <w:tcPr>
            <w:tcW w:w="720" w:type="dxa"/>
            <w:tcBorders>
              <w:top w:val="single" w:sz="4" w:space="0" w:color="auto"/>
              <w:left w:val="single" w:sz="4" w:space="0" w:color="auto"/>
              <w:bottom w:val="single" w:sz="4" w:space="0" w:color="auto"/>
              <w:right w:val="single" w:sz="4" w:space="0" w:color="auto"/>
            </w:tcBorders>
            <w:vAlign w:val="center"/>
          </w:tcPr>
          <w:p w:rsidR="00E9736D" w:rsidRPr="00612C96" w:rsidRDefault="00E9736D" w:rsidP="00D61575">
            <w:pPr>
              <w:spacing w:after="0" w:line="240" w:lineRule="auto"/>
              <w:rPr>
                <w:rFonts w:eastAsia="Times New Roman" w:cs="Times New Roman"/>
                <w:color w:val="000000" w:themeColor="text1"/>
                <w:szCs w:val="28"/>
              </w:rPr>
            </w:pPr>
          </w:p>
        </w:tc>
        <w:tc>
          <w:tcPr>
            <w:tcW w:w="720" w:type="dxa"/>
            <w:tcBorders>
              <w:top w:val="single" w:sz="4" w:space="0" w:color="auto"/>
              <w:left w:val="single" w:sz="4" w:space="0" w:color="auto"/>
              <w:bottom w:val="single" w:sz="4" w:space="0" w:color="auto"/>
              <w:right w:val="single" w:sz="4" w:space="0" w:color="auto"/>
            </w:tcBorders>
            <w:noWrap/>
            <w:vAlign w:val="bottom"/>
          </w:tcPr>
          <w:p w:rsidR="00E9736D" w:rsidRPr="00612C96" w:rsidRDefault="00E9736D" w:rsidP="00D61575">
            <w:pPr>
              <w:spacing w:after="0" w:line="240" w:lineRule="auto"/>
              <w:jc w:val="right"/>
              <w:rPr>
                <w:color w:val="000000" w:themeColor="text1"/>
                <w:szCs w:val="28"/>
              </w:rPr>
            </w:pPr>
          </w:p>
        </w:tc>
        <w:tc>
          <w:tcPr>
            <w:tcW w:w="720" w:type="dxa"/>
            <w:tcBorders>
              <w:top w:val="single" w:sz="4" w:space="0" w:color="auto"/>
              <w:left w:val="single" w:sz="4" w:space="0" w:color="auto"/>
              <w:bottom w:val="single" w:sz="4" w:space="0" w:color="auto"/>
              <w:right w:val="single" w:sz="4" w:space="0" w:color="auto"/>
            </w:tcBorders>
            <w:noWrap/>
            <w:vAlign w:val="center"/>
          </w:tcPr>
          <w:p w:rsidR="00E9736D" w:rsidRPr="00612C96" w:rsidRDefault="00E9736D" w:rsidP="00D61575">
            <w:pPr>
              <w:spacing w:after="0" w:line="240" w:lineRule="auto"/>
              <w:jc w:val="center"/>
              <w:rPr>
                <w:color w:val="000000" w:themeColor="text1"/>
                <w:szCs w:val="28"/>
              </w:rPr>
            </w:pPr>
          </w:p>
        </w:tc>
        <w:tc>
          <w:tcPr>
            <w:tcW w:w="720" w:type="dxa"/>
            <w:tcBorders>
              <w:top w:val="single" w:sz="4" w:space="0" w:color="auto"/>
              <w:left w:val="single" w:sz="4" w:space="0" w:color="auto"/>
              <w:bottom w:val="single" w:sz="4" w:space="0" w:color="auto"/>
              <w:right w:val="single" w:sz="4" w:space="0" w:color="auto"/>
            </w:tcBorders>
            <w:vAlign w:val="bottom"/>
          </w:tcPr>
          <w:p w:rsidR="00E9736D" w:rsidRPr="00612C96" w:rsidRDefault="00E9736D" w:rsidP="00D61575">
            <w:pPr>
              <w:spacing w:after="0" w:line="240" w:lineRule="auto"/>
              <w:jc w:val="right"/>
              <w:rPr>
                <w:color w:val="000000" w:themeColor="text1"/>
                <w:szCs w:val="28"/>
              </w:rPr>
            </w:pPr>
          </w:p>
        </w:tc>
        <w:tc>
          <w:tcPr>
            <w:tcW w:w="720" w:type="dxa"/>
            <w:tcBorders>
              <w:top w:val="single" w:sz="4" w:space="0" w:color="auto"/>
              <w:left w:val="single" w:sz="4" w:space="0" w:color="auto"/>
              <w:bottom w:val="single" w:sz="4" w:space="0" w:color="auto"/>
              <w:right w:val="single" w:sz="4" w:space="0" w:color="auto"/>
            </w:tcBorders>
            <w:vAlign w:val="center"/>
          </w:tcPr>
          <w:p w:rsidR="00E9736D" w:rsidRPr="00612C96" w:rsidRDefault="00E9736D" w:rsidP="00D61575">
            <w:pPr>
              <w:spacing w:after="0" w:line="240" w:lineRule="auto"/>
              <w:jc w:val="center"/>
              <w:rPr>
                <w:color w:val="000000" w:themeColor="text1"/>
                <w:szCs w:val="28"/>
              </w:rPr>
            </w:pPr>
          </w:p>
        </w:tc>
        <w:tc>
          <w:tcPr>
            <w:tcW w:w="720" w:type="dxa"/>
            <w:tcBorders>
              <w:top w:val="single" w:sz="4" w:space="0" w:color="auto"/>
              <w:left w:val="single" w:sz="4" w:space="0" w:color="auto"/>
              <w:bottom w:val="single" w:sz="4" w:space="0" w:color="auto"/>
              <w:right w:val="single" w:sz="4" w:space="0" w:color="auto"/>
            </w:tcBorders>
            <w:vAlign w:val="bottom"/>
          </w:tcPr>
          <w:p w:rsidR="00E9736D" w:rsidRPr="00612C96" w:rsidRDefault="00E9736D" w:rsidP="00D61575">
            <w:pPr>
              <w:spacing w:after="0" w:line="240" w:lineRule="auto"/>
              <w:jc w:val="right"/>
              <w:rPr>
                <w:color w:val="000000" w:themeColor="text1"/>
                <w:szCs w:val="28"/>
              </w:rPr>
            </w:pPr>
          </w:p>
        </w:tc>
        <w:tc>
          <w:tcPr>
            <w:tcW w:w="720" w:type="dxa"/>
            <w:tcBorders>
              <w:top w:val="single" w:sz="4" w:space="0" w:color="auto"/>
              <w:left w:val="single" w:sz="4" w:space="0" w:color="auto"/>
              <w:bottom w:val="single" w:sz="4" w:space="0" w:color="auto"/>
              <w:right w:val="single" w:sz="4" w:space="0" w:color="auto"/>
            </w:tcBorders>
            <w:vAlign w:val="bottom"/>
          </w:tcPr>
          <w:p w:rsidR="00E9736D" w:rsidRPr="00612C96" w:rsidRDefault="00E9736D" w:rsidP="00D61575">
            <w:pPr>
              <w:spacing w:after="0" w:line="240" w:lineRule="auto"/>
              <w:jc w:val="right"/>
              <w:rPr>
                <w:color w:val="000000" w:themeColor="text1"/>
                <w:szCs w:val="28"/>
              </w:rPr>
            </w:pPr>
          </w:p>
        </w:tc>
        <w:tc>
          <w:tcPr>
            <w:tcW w:w="720" w:type="dxa"/>
            <w:tcBorders>
              <w:top w:val="single" w:sz="4" w:space="0" w:color="auto"/>
              <w:left w:val="single" w:sz="4" w:space="0" w:color="auto"/>
              <w:bottom w:val="single" w:sz="4" w:space="0" w:color="auto"/>
              <w:right w:val="single" w:sz="4" w:space="0" w:color="auto"/>
            </w:tcBorders>
          </w:tcPr>
          <w:p w:rsidR="00E9736D" w:rsidRPr="00612C96" w:rsidRDefault="00E9736D" w:rsidP="00D61575">
            <w:pPr>
              <w:spacing w:after="0" w:line="240" w:lineRule="auto"/>
              <w:jc w:val="right"/>
              <w:rPr>
                <w:color w:val="000000" w:themeColor="text1"/>
                <w:szCs w:val="28"/>
              </w:rPr>
            </w:pPr>
          </w:p>
        </w:tc>
        <w:tc>
          <w:tcPr>
            <w:tcW w:w="720" w:type="dxa"/>
            <w:tcBorders>
              <w:top w:val="single" w:sz="4" w:space="0" w:color="auto"/>
              <w:left w:val="single" w:sz="4" w:space="0" w:color="auto"/>
              <w:bottom w:val="single" w:sz="4" w:space="0" w:color="auto"/>
              <w:right w:val="single" w:sz="4" w:space="0" w:color="auto"/>
            </w:tcBorders>
          </w:tcPr>
          <w:p w:rsidR="00E9736D" w:rsidRPr="00612C96" w:rsidRDefault="00E9736D" w:rsidP="00D61575">
            <w:pPr>
              <w:spacing w:after="0" w:line="240" w:lineRule="auto"/>
              <w:jc w:val="right"/>
              <w:rPr>
                <w:color w:val="000000" w:themeColor="text1"/>
                <w:szCs w:val="28"/>
              </w:rPr>
            </w:pPr>
          </w:p>
        </w:tc>
      </w:tr>
      <w:tr w:rsidR="00E9736D" w:rsidRPr="00612C96" w:rsidTr="00D61575">
        <w:trPr>
          <w:trHeight w:val="340"/>
        </w:trPr>
        <w:tc>
          <w:tcPr>
            <w:tcW w:w="709" w:type="dxa"/>
            <w:tcBorders>
              <w:top w:val="single" w:sz="4" w:space="0" w:color="auto"/>
              <w:left w:val="single" w:sz="4" w:space="0" w:color="auto"/>
              <w:bottom w:val="single" w:sz="4" w:space="0" w:color="auto"/>
              <w:right w:val="single" w:sz="4" w:space="0" w:color="auto"/>
            </w:tcBorders>
            <w:noWrap/>
            <w:vAlign w:val="bottom"/>
            <w:hideMark/>
          </w:tcPr>
          <w:p w:rsidR="00E9736D" w:rsidRPr="00612C96" w:rsidRDefault="00E9736D" w:rsidP="00B241AA">
            <w:pPr>
              <w:spacing w:after="0" w:line="240" w:lineRule="auto"/>
              <w:jc w:val="center"/>
              <w:rPr>
                <w:rFonts w:eastAsia="Times New Roman" w:cs="Times New Roman"/>
                <w:b/>
                <w:bCs/>
                <w:color w:val="000000" w:themeColor="text1"/>
                <w:sz w:val="24"/>
                <w:szCs w:val="24"/>
              </w:rPr>
            </w:pPr>
            <w:r w:rsidRPr="00612C96">
              <w:rPr>
                <w:rFonts w:eastAsia="Times New Roman" w:cs="Times New Roman"/>
                <w:b/>
                <w:bCs/>
                <w:color w:val="000000" w:themeColor="text1"/>
                <w:sz w:val="24"/>
                <w:szCs w:val="24"/>
              </w:rPr>
              <w:t>3</w:t>
            </w:r>
          </w:p>
        </w:tc>
        <w:tc>
          <w:tcPr>
            <w:tcW w:w="2932" w:type="dxa"/>
            <w:tcBorders>
              <w:top w:val="single" w:sz="4" w:space="0" w:color="auto"/>
              <w:left w:val="single" w:sz="4" w:space="0" w:color="auto"/>
              <w:bottom w:val="single" w:sz="4" w:space="0" w:color="auto"/>
              <w:right w:val="single" w:sz="4" w:space="0" w:color="auto"/>
            </w:tcBorders>
            <w:vAlign w:val="center"/>
            <w:hideMark/>
          </w:tcPr>
          <w:p w:rsidR="00E9736D" w:rsidRPr="00612C96" w:rsidRDefault="00E9736D" w:rsidP="00B241AA">
            <w:pPr>
              <w:spacing w:after="0" w:line="240" w:lineRule="auto"/>
              <w:rPr>
                <w:rFonts w:eastAsia="Times New Roman" w:cs="Times New Roman"/>
                <w:b/>
                <w:bCs/>
                <w:color w:val="000000" w:themeColor="text1"/>
                <w:szCs w:val="28"/>
              </w:rPr>
            </w:pPr>
            <w:r w:rsidRPr="00612C96">
              <w:rPr>
                <w:rFonts w:eastAsia="Times New Roman" w:cs="Times New Roman"/>
                <w:b/>
                <w:bCs/>
                <w:color w:val="000000" w:themeColor="text1"/>
                <w:szCs w:val="28"/>
              </w:rPr>
              <w:t>Hoàn thành chương trình lớp học</w:t>
            </w:r>
          </w:p>
        </w:tc>
        <w:tc>
          <w:tcPr>
            <w:tcW w:w="720" w:type="dxa"/>
            <w:tcBorders>
              <w:top w:val="single" w:sz="4" w:space="0" w:color="auto"/>
              <w:left w:val="single" w:sz="4" w:space="0" w:color="auto"/>
              <w:bottom w:val="single" w:sz="4" w:space="0" w:color="auto"/>
              <w:right w:val="single" w:sz="4" w:space="0" w:color="auto"/>
            </w:tcBorders>
            <w:vAlign w:val="center"/>
          </w:tcPr>
          <w:p w:rsidR="00E9736D" w:rsidRPr="00612C96" w:rsidRDefault="00E9736D" w:rsidP="00D61575">
            <w:pPr>
              <w:spacing w:after="0" w:line="240" w:lineRule="auto"/>
              <w:rPr>
                <w:rFonts w:eastAsia="Times New Roman" w:cs="Times New Roman"/>
                <w:b/>
                <w:bCs/>
                <w:color w:val="000000" w:themeColor="text1"/>
                <w:szCs w:val="28"/>
              </w:rPr>
            </w:pPr>
          </w:p>
        </w:tc>
        <w:tc>
          <w:tcPr>
            <w:tcW w:w="720" w:type="dxa"/>
            <w:tcBorders>
              <w:top w:val="single" w:sz="4" w:space="0" w:color="auto"/>
              <w:left w:val="single" w:sz="4" w:space="0" w:color="auto"/>
              <w:bottom w:val="single" w:sz="4" w:space="0" w:color="auto"/>
              <w:right w:val="single" w:sz="4" w:space="0" w:color="auto"/>
            </w:tcBorders>
            <w:vAlign w:val="center"/>
          </w:tcPr>
          <w:p w:rsidR="00E9736D" w:rsidRPr="00612C96" w:rsidRDefault="00E9736D" w:rsidP="00D61575">
            <w:pPr>
              <w:spacing w:after="0" w:line="240" w:lineRule="auto"/>
              <w:rPr>
                <w:rFonts w:eastAsia="Times New Roman" w:cs="Times New Roman"/>
                <w:b/>
                <w:bCs/>
                <w:color w:val="000000" w:themeColor="text1"/>
                <w:szCs w:val="28"/>
              </w:rPr>
            </w:pPr>
          </w:p>
        </w:tc>
        <w:tc>
          <w:tcPr>
            <w:tcW w:w="720" w:type="dxa"/>
            <w:tcBorders>
              <w:top w:val="single" w:sz="4" w:space="0" w:color="auto"/>
              <w:left w:val="single" w:sz="4" w:space="0" w:color="auto"/>
              <w:bottom w:val="single" w:sz="4" w:space="0" w:color="auto"/>
              <w:right w:val="single" w:sz="4" w:space="0" w:color="auto"/>
            </w:tcBorders>
            <w:noWrap/>
            <w:vAlign w:val="bottom"/>
          </w:tcPr>
          <w:p w:rsidR="00E9736D" w:rsidRPr="00612C96" w:rsidRDefault="00E9736D" w:rsidP="00D61575">
            <w:pPr>
              <w:spacing w:after="0" w:line="240" w:lineRule="auto"/>
              <w:rPr>
                <w:rFonts w:eastAsia="Times New Roman" w:cs="Times New Roman"/>
                <w:color w:val="000000" w:themeColor="text1"/>
                <w:szCs w:val="28"/>
              </w:rPr>
            </w:pPr>
          </w:p>
        </w:tc>
        <w:tc>
          <w:tcPr>
            <w:tcW w:w="720" w:type="dxa"/>
            <w:tcBorders>
              <w:top w:val="single" w:sz="4" w:space="0" w:color="auto"/>
              <w:left w:val="single" w:sz="4" w:space="0" w:color="auto"/>
              <w:bottom w:val="single" w:sz="4" w:space="0" w:color="auto"/>
              <w:right w:val="single" w:sz="4" w:space="0" w:color="auto"/>
            </w:tcBorders>
            <w:noWrap/>
            <w:vAlign w:val="bottom"/>
          </w:tcPr>
          <w:p w:rsidR="00E9736D" w:rsidRPr="00612C96" w:rsidRDefault="00E9736D" w:rsidP="00D61575">
            <w:pPr>
              <w:spacing w:after="0" w:line="240" w:lineRule="auto"/>
              <w:rPr>
                <w:rFonts w:eastAsia="Times New Roman" w:cs="Times New Roman"/>
                <w:color w:val="000000" w:themeColor="text1"/>
                <w:szCs w:val="28"/>
              </w:rPr>
            </w:pPr>
          </w:p>
        </w:tc>
        <w:tc>
          <w:tcPr>
            <w:tcW w:w="720" w:type="dxa"/>
            <w:tcBorders>
              <w:top w:val="single" w:sz="4" w:space="0" w:color="auto"/>
              <w:left w:val="single" w:sz="4" w:space="0" w:color="auto"/>
              <w:bottom w:val="single" w:sz="4" w:space="0" w:color="auto"/>
              <w:right w:val="single" w:sz="4" w:space="0" w:color="auto"/>
            </w:tcBorders>
          </w:tcPr>
          <w:p w:rsidR="00E9736D" w:rsidRPr="00612C96" w:rsidRDefault="00E9736D" w:rsidP="00D61575">
            <w:pPr>
              <w:spacing w:after="0" w:line="240" w:lineRule="auto"/>
              <w:rPr>
                <w:rFonts w:eastAsia="Times New Roman" w:cs="Times New Roman"/>
                <w:color w:val="000000" w:themeColor="text1"/>
                <w:szCs w:val="28"/>
              </w:rPr>
            </w:pPr>
          </w:p>
        </w:tc>
        <w:tc>
          <w:tcPr>
            <w:tcW w:w="720" w:type="dxa"/>
            <w:tcBorders>
              <w:top w:val="single" w:sz="4" w:space="0" w:color="auto"/>
              <w:left w:val="single" w:sz="4" w:space="0" w:color="auto"/>
              <w:bottom w:val="single" w:sz="4" w:space="0" w:color="auto"/>
              <w:right w:val="single" w:sz="4" w:space="0" w:color="auto"/>
            </w:tcBorders>
          </w:tcPr>
          <w:p w:rsidR="00E9736D" w:rsidRPr="00612C96" w:rsidRDefault="00E9736D" w:rsidP="00D61575">
            <w:pPr>
              <w:spacing w:after="0" w:line="240" w:lineRule="auto"/>
              <w:rPr>
                <w:rFonts w:eastAsia="Times New Roman" w:cs="Times New Roman"/>
                <w:color w:val="000000" w:themeColor="text1"/>
                <w:szCs w:val="28"/>
              </w:rPr>
            </w:pPr>
          </w:p>
        </w:tc>
        <w:tc>
          <w:tcPr>
            <w:tcW w:w="720" w:type="dxa"/>
            <w:tcBorders>
              <w:top w:val="single" w:sz="4" w:space="0" w:color="auto"/>
              <w:left w:val="single" w:sz="4" w:space="0" w:color="auto"/>
              <w:bottom w:val="single" w:sz="4" w:space="0" w:color="auto"/>
              <w:right w:val="single" w:sz="4" w:space="0" w:color="auto"/>
            </w:tcBorders>
          </w:tcPr>
          <w:p w:rsidR="00E9736D" w:rsidRPr="00612C96" w:rsidRDefault="00E9736D" w:rsidP="00D61575">
            <w:pPr>
              <w:spacing w:after="0" w:line="240" w:lineRule="auto"/>
              <w:rPr>
                <w:rFonts w:eastAsia="Times New Roman" w:cs="Times New Roman"/>
                <w:color w:val="000000" w:themeColor="text1"/>
                <w:szCs w:val="28"/>
              </w:rPr>
            </w:pPr>
          </w:p>
        </w:tc>
        <w:tc>
          <w:tcPr>
            <w:tcW w:w="720" w:type="dxa"/>
            <w:tcBorders>
              <w:top w:val="single" w:sz="4" w:space="0" w:color="auto"/>
              <w:left w:val="single" w:sz="4" w:space="0" w:color="auto"/>
              <w:bottom w:val="single" w:sz="4" w:space="0" w:color="auto"/>
              <w:right w:val="single" w:sz="4" w:space="0" w:color="auto"/>
            </w:tcBorders>
          </w:tcPr>
          <w:p w:rsidR="00E9736D" w:rsidRPr="00612C96" w:rsidRDefault="00E9736D" w:rsidP="00D61575">
            <w:pPr>
              <w:spacing w:after="0" w:line="240" w:lineRule="auto"/>
              <w:rPr>
                <w:rFonts w:eastAsia="Times New Roman" w:cs="Times New Roman"/>
                <w:color w:val="000000" w:themeColor="text1"/>
                <w:szCs w:val="28"/>
              </w:rPr>
            </w:pPr>
          </w:p>
        </w:tc>
        <w:tc>
          <w:tcPr>
            <w:tcW w:w="720" w:type="dxa"/>
            <w:tcBorders>
              <w:top w:val="single" w:sz="4" w:space="0" w:color="auto"/>
              <w:left w:val="single" w:sz="4" w:space="0" w:color="auto"/>
              <w:bottom w:val="single" w:sz="4" w:space="0" w:color="auto"/>
              <w:right w:val="single" w:sz="4" w:space="0" w:color="auto"/>
            </w:tcBorders>
          </w:tcPr>
          <w:p w:rsidR="00E9736D" w:rsidRPr="00612C96" w:rsidRDefault="00E9736D" w:rsidP="00D61575">
            <w:pPr>
              <w:spacing w:after="0" w:line="240" w:lineRule="auto"/>
              <w:rPr>
                <w:rFonts w:eastAsia="Times New Roman" w:cs="Times New Roman"/>
                <w:color w:val="000000" w:themeColor="text1"/>
                <w:szCs w:val="28"/>
              </w:rPr>
            </w:pPr>
          </w:p>
        </w:tc>
        <w:tc>
          <w:tcPr>
            <w:tcW w:w="720" w:type="dxa"/>
            <w:tcBorders>
              <w:top w:val="single" w:sz="4" w:space="0" w:color="auto"/>
              <w:left w:val="single" w:sz="4" w:space="0" w:color="auto"/>
              <w:bottom w:val="single" w:sz="4" w:space="0" w:color="auto"/>
              <w:right w:val="single" w:sz="4" w:space="0" w:color="auto"/>
            </w:tcBorders>
          </w:tcPr>
          <w:p w:rsidR="00E9736D" w:rsidRPr="00612C96" w:rsidRDefault="00E9736D" w:rsidP="00D61575">
            <w:pPr>
              <w:spacing w:after="0" w:line="240" w:lineRule="auto"/>
              <w:rPr>
                <w:rFonts w:eastAsia="Times New Roman" w:cs="Times New Roman"/>
                <w:color w:val="000000" w:themeColor="text1"/>
                <w:szCs w:val="28"/>
              </w:rPr>
            </w:pPr>
          </w:p>
        </w:tc>
      </w:tr>
      <w:tr w:rsidR="00E9736D" w:rsidRPr="00612C96" w:rsidTr="00D61575">
        <w:trPr>
          <w:trHeight w:val="340"/>
        </w:trPr>
        <w:tc>
          <w:tcPr>
            <w:tcW w:w="709" w:type="dxa"/>
            <w:tcBorders>
              <w:top w:val="single" w:sz="4" w:space="0" w:color="auto"/>
              <w:left w:val="single" w:sz="4" w:space="0" w:color="auto"/>
              <w:bottom w:val="single" w:sz="4" w:space="0" w:color="auto"/>
              <w:right w:val="single" w:sz="4" w:space="0" w:color="auto"/>
            </w:tcBorders>
            <w:noWrap/>
            <w:vAlign w:val="bottom"/>
            <w:hideMark/>
          </w:tcPr>
          <w:p w:rsidR="00E9736D" w:rsidRPr="00612C96" w:rsidRDefault="00E9736D" w:rsidP="00B241AA">
            <w:pPr>
              <w:spacing w:after="0" w:line="240" w:lineRule="auto"/>
              <w:jc w:val="center"/>
              <w:rPr>
                <w:rFonts w:eastAsia="Times New Roman" w:cs="Times New Roman"/>
                <w:color w:val="000000" w:themeColor="text1"/>
                <w:sz w:val="24"/>
                <w:szCs w:val="24"/>
              </w:rPr>
            </w:pPr>
            <w:r w:rsidRPr="00612C96">
              <w:rPr>
                <w:rFonts w:eastAsia="Times New Roman" w:cs="Times New Roman"/>
                <w:color w:val="000000" w:themeColor="text1"/>
                <w:sz w:val="24"/>
                <w:szCs w:val="24"/>
              </w:rPr>
              <w:t>3.1</w:t>
            </w:r>
          </w:p>
        </w:tc>
        <w:tc>
          <w:tcPr>
            <w:tcW w:w="2932" w:type="dxa"/>
            <w:tcBorders>
              <w:top w:val="single" w:sz="4" w:space="0" w:color="auto"/>
              <w:left w:val="single" w:sz="4" w:space="0" w:color="auto"/>
              <w:bottom w:val="single" w:sz="4" w:space="0" w:color="auto"/>
              <w:right w:val="single" w:sz="4" w:space="0" w:color="auto"/>
            </w:tcBorders>
            <w:vAlign w:val="center"/>
            <w:hideMark/>
          </w:tcPr>
          <w:p w:rsidR="00E9736D" w:rsidRPr="00612C96" w:rsidRDefault="00E9736D" w:rsidP="00B241AA">
            <w:pPr>
              <w:spacing w:after="0" w:line="240" w:lineRule="auto"/>
              <w:rPr>
                <w:rFonts w:eastAsia="Times New Roman" w:cs="Times New Roman"/>
                <w:color w:val="000000" w:themeColor="text1"/>
                <w:szCs w:val="28"/>
              </w:rPr>
            </w:pPr>
            <w:r w:rsidRPr="00612C96">
              <w:rPr>
                <w:rFonts w:eastAsia="Times New Roman" w:cs="Times New Roman"/>
                <w:color w:val="000000" w:themeColor="text1"/>
                <w:szCs w:val="28"/>
              </w:rPr>
              <w:t xml:space="preserve">Hoàn thành </w:t>
            </w:r>
          </w:p>
        </w:tc>
        <w:tc>
          <w:tcPr>
            <w:tcW w:w="720" w:type="dxa"/>
            <w:tcBorders>
              <w:top w:val="single" w:sz="4" w:space="0" w:color="auto"/>
              <w:left w:val="single" w:sz="4" w:space="0" w:color="auto"/>
              <w:bottom w:val="single" w:sz="4" w:space="0" w:color="auto"/>
              <w:right w:val="single" w:sz="4" w:space="0" w:color="auto"/>
            </w:tcBorders>
            <w:vAlign w:val="center"/>
          </w:tcPr>
          <w:p w:rsidR="00E9736D" w:rsidRPr="00612C96" w:rsidRDefault="00E9736D" w:rsidP="00D61575">
            <w:pPr>
              <w:spacing w:after="0" w:line="240" w:lineRule="auto"/>
              <w:rPr>
                <w:rFonts w:eastAsia="Times New Roman" w:cs="Times New Roman"/>
                <w:color w:val="000000" w:themeColor="text1"/>
                <w:szCs w:val="28"/>
              </w:rPr>
            </w:pPr>
            <w:r w:rsidRPr="00612C96">
              <w:rPr>
                <w:rFonts w:eastAsia="Times New Roman" w:cs="Times New Roman"/>
                <w:color w:val="000000" w:themeColor="text1"/>
                <w:szCs w:val="28"/>
              </w:rPr>
              <w:t>103</w:t>
            </w:r>
          </w:p>
        </w:tc>
        <w:tc>
          <w:tcPr>
            <w:tcW w:w="720" w:type="dxa"/>
            <w:tcBorders>
              <w:top w:val="single" w:sz="4" w:space="0" w:color="auto"/>
              <w:left w:val="single" w:sz="4" w:space="0" w:color="auto"/>
              <w:bottom w:val="single" w:sz="4" w:space="0" w:color="auto"/>
              <w:right w:val="single" w:sz="4" w:space="0" w:color="auto"/>
            </w:tcBorders>
            <w:vAlign w:val="center"/>
          </w:tcPr>
          <w:p w:rsidR="00E9736D" w:rsidRPr="00612C96" w:rsidRDefault="00E9736D" w:rsidP="00D61575">
            <w:pPr>
              <w:spacing w:after="0" w:line="240" w:lineRule="auto"/>
              <w:rPr>
                <w:rFonts w:eastAsia="Times New Roman" w:cs="Times New Roman"/>
                <w:color w:val="000000" w:themeColor="text1"/>
                <w:szCs w:val="28"/>
              </w:rPr>
            </w:pPr>
            <w:r w:rsidRPr="00612C96">
              <w:rPr>
                <w:rFonts w:eastAsia="Times New Roman" w:cs="Times New Roman"/>
                <w:color w:val="000000" w:themeColor="text1"/>
                <w:szCs w:val="28"/>
              </w:rPr>
              <w:t>97.2</w:t>
            </w:r>
          </w:p>
        </w:tc>
        <w:tc>
          <w:tcPr>
            <w:tcW w:w="720" w:type="dxa"/>
            <w:tcBorders>
              <w:top w:val="single" w:sz="4" w:space="0" w:color="auto"/>
              <w:left w:val="single" w:sz="4" w:space="0" w:color="auto"/>
              <w:bottom w:val="single" w:sz="4" w:space="0" w:color="auto"/>
              <w:right w:val="single" w:sz="4" w:space="0" w:color="auto"/>
            </w:tcBorders>
            <w:noWrap/>
            <w:vAlign w:val="bottom"/>
          </w:tcPr>
          <w:p w:rsidR="00E9736D" w:rsidRPr="00612C96" w:rsidRDefault="00E9736D" w:rsidP="00D61575">
            <w:pPr>
              <w:spacing w:after="0" w:line="240" w:lineRule="auto"/>
              <w:rPr>
                <w:rFonts w:eastAsia="Times New Roman" w:cs="Times New Roman"/>
                <w:color w:val="000000" w:themeColor="text1"/>
                <w:szCs w:val="28"/>
              </w:rPr>
            </w:pPr>
            <w:r w:rsidRPr="00612C96">
              <w:rPr>
                <w:rFonts w:eastAsia="Times New Roman" w:cs="Times New Roman"/>
                <w:color w:val="000000" w:themeColor="text1"/>
                <w:szCs w:val="28"/>
              </w:rPr>
              <w:t>113</w:t>
            </w:r>
          </w:p>
        </w:tc>
        <w:tc>
          <w:tcPr>
            <w:tcW w:w="720" w:type="dxa"/>
            <w:tcBorders>
              <w:top w:val="single" w:sz="4" w:space="0" w:color="auto"/>
              <w:left w:val="single" w:sz="4" w:space="0" w:color="auto"/>
              <w:bottom w:val="single" w:sz="4" w:space="0" w:color="auto"/>
              <w:right w:val="single" w:sz="4" w:space="0" w:color="auto"/>
            </w:tcBorders>
            <w:noWrap/>
            <w:vAlign w:val="bottom"/>
          </w:tcPr>
          <w:p w:rsidR="00E9736D" w:rsidRPr="00612C96" w:rsidRDefault="00E9736D" w:rsidP="00D61575">
            <w:pPr>
              <w:spacing w:after="0" w:line="240" w:lineRule="auto"/>
              <w:rPr>
                <w:rFonts w:eastAsia="Times New Roman" w:cs="Times New Roman"/>
                <w:color w:val="000000" w:themeColor="text1"/>
                <w:szCs w:val="28"/>
              </w:rPr>
            </w:pPr>
            <w:r w:rsidRPr="00612C96">
              <w:rPr>
                <w:rFonts w:eastAsia="Times New Roman" w:cs="Times New Roman"/>
                <w:color w:val="000000" w:themeColor="text1"/>
                <w:szCs w:val="28"/>
              </w:rPr>
              <w:t>100</w:t>
            </w:r>
          </w:p>
        </w:tc>
        <w:tc>
          <w:tcPr>
            <w:tcW w:w="720" w:type="dxa"/>
            <w:tcBorders>
              <w:top w:val="single" w:sz="4" w:space="0" w:color="auto"/>
              <w:left w:val="single" w:sz="4" w:space="0" w:color="auto"/>
              <w:bottom w:val="single" w:sz="4" w:space="0" w:color="auto"/>
              <w:right w:val="single" w:sz="4" w:space="0" w:color="auto"/>
            </w:tcBorders>
          </w:tcPr>
          <w:p w:rsidR="00E9736D" w:rsidRPr="00612C96" w:rsidRDefault="00E9736D" w:rsidP="00D61575">
            <w:pPr>
              <w:spacing w:after="0" w:line="240" w:lineRule="auto"/>
              <w:rPr>
                <w:rFonts w:eastAsia="Times New Roman" w:cs="Times New Roman"/>
                <w:color w:val="000000" w:themeColor="text1"/>
                <w:szCs w:val="28"/>
              </w:rPr>
            </w:pPr>
            <w:r w:rsidRPr="00612C96">
              <w:rPr>
                <w:rFonts w:eastAsia="Times New Roman" w:cs="Times New Roman"/>
                <w:color w:val="000000" w:themeColor="text1"/>
                <w:szCs w:val="28"/>
              </w:rPr>
              <w:t>100</w:t>
            </w:r>
          </w:p>
        </w:tc>
        <w:tc>
          <w:tcPr>
            <w:tcW w:w="720" w:type="dxa"/>
            <w:tcBorders>
              <w:top w:val="single" w:sz="4" w:space="0" w:color="auto"/>
              <w:left w:val="single" w:sz="4" w:space="0" w:color="auto"/>
              <w:bottom w:val="single" w:sz="4" w:space="0" w:color="auto"/>
              <w:right w:val="single" w:sz="4" w:space="0" w:color="auto"/>
            </w:tcBorders>
          </w:tcPr>
          <w:p w:rsidR="00E9736D" w:rsidRPr="00612C96" w:rsidRDefault="00E9736D" w:rsidP="00D61575">
            <w:pPr>
              <w:spacing w:after="0" w:line="240" w:lineRule="auto"/>
              <w:rPr>
                <w:rFonts w:eastAsia="Times New Roman" w:cs="Times New Roman"/>
                <w:color w:val="000000" w:themeColor="text1"/>
                <w:szCs w:val="28"/>
              </w:rPr>
            </w:pPr>
            <w:r w:rsidRPr="00612C96">
              <w:rPr>
                <w:rFonts w:eastAsia="Times New Roman" w:cs="Times New Roman"/>
                <w:color w:val="000000" w:themeColor="text1"/>
                <w:szCs w:val="28"/>
              </w:rPr>
              <w:t>100</w:t>
            </w:r>
          </w:p>
        </w:tc>
        <w:tc>
          <w:tcPr>
            <w:tcW w:w="720" w:type="dxa"/>
            <w:tcBorders>
              <w:top w:val="single" w:sz="4" w:space="0" w:color="auto"/>
              <w:left w:val="single" w:sz="4" w:space="0" w:color="auto"/>
              <w:bottom w:val="single" w:sz="4" w:space="0" w:color="auto"/>
              <w:right w:val="single" w:sz="4" w:space="0" w:color="auto"/>
            </w:tcBorders>
          </w:tcPr>
          <w:p w:rsidR="00E9736D" w:rsidRPr="00612C96" w:rsidRDefault="00E9736D" w:rsidP="00D61575">
            <w:pPr>
              <w:spacing w:after="0" w:line="240" w:lineRule="auto"/>
              <w:rPr>
                <w:rFonts w:eastAsia="Times New Roman" w:cs="Times New Roman"/>
                <w:color w:val="000000" w:themeColor="text1"/>
                <w:szCs w:val="28"/>
              </w:rPr>
            </w:pPr>
            <w:r w:rsidRPr="00612C96">
              <w:rPr>
                <w:rFonts w:eastAsia="Times New Roman" w:cs="Times New Roman"/>
                <w:color w:val="000000" w:themeColor="text1"/>
                <w:szCs w:val="28"/>
              </w:rPr>
              <w:t>981</w:t>
            </w:r>
          </w:p>
        </w:tc>
        <w:tc>
          <w:tcPr>
            <w:tcW w:w="720" w:type="dxa"/>
            <w:tcBorders>
              <w:top w:val="single" w:sz="4" w:space="0" w:color="auto"/>
              <w:left w:val="single" w:sz="4" w:space="0" w:color="auto"/>
              <w:bottom w:val="single" w:sz="4" w:space="0" w:color="auto"/>
              <w:right w:val="single" w:sz="4" w:space="0" w:color="auto"/>
            </w:tcBorders>
          </w:tcPr>
          <w:p w:rsidR="00E9736D" w:rsidRPr="00612C96" w:rsidRDefault="00E9736D" w:rsidP="00D61575">
            <w:pPr>
              <w:spacing w:after="0" w:line="240" w:lineRule="auto"/>
              <w:rPr>
                <w:rFonts w:eastAsia="Times New Roman" w:cs="Times New Roman"/>
                <w:color w:val="000000" w:themeColor="text1"/>
                <w:szCs w:val="28"/>
              </w:rPr>
            </w:pPr>
            <w:r w:rsidRPr="00612C96">
              <w:rPr>
                <w:rFonts w:eastAsia="Times New Roman" w:cs="Times New Roman"/>
                <w:color w:val="000000" w:themeColor="text1"/>
                <w:szCs w:val="28"/>
              </w:rPr>
              <w:t>100</w:t>
            </w:r>
          </w:p>
        </w:tc>
        <w:tc>
          <w:tcPr>
            <w:tcW w:w="720" w:type="dxa"/>
            <w:tcBorders>
              <w:top w:val="single" w:sz="4" w:space="0" w:color="auto"/>
              <w:left w:val="single" w:sz="4" w:space="0" w:color="auto"/>
              <w:bottom w:val="single" w:sz="4" w:space="0" w:color="auto"/>
              <w:right w:val="single" w:sz="4" w:space="0" w:color="auto"/>
            </w:tcBorders>
          </w:tcPr>
          <w:p w:rsidR="00E9736D" w:rsidRPr="00612C96" w:rsidRDefault="00E9736D" w:rsidP="00D61575">
            <w:pPr>
              <w:spacing w:after="0" w:line="240" w:lineRule="auto"/>
              <w:rPr>
                <w:rFonts w:eastAsia="Times New Roman" w:cs="Times New Roman"/>
                <w:color w:val="000000" w:themeColor="text1"/>
                <w:szCs w:val="28"/>
              </w:rPr>
            </w:pPr>
            <w:r w:rsidRPr="00612C96">
              <w:rPr>
                <w:rFonts w:eastAsia="Times New Roman" w:cs="Times New Roman"/>
                <w:color w:val="000000" w:themeColor="text1"/>
                <w:szCs w:val="28"/>
              </w:rPr>
              <w:t>90</w:t>
            </w:r>
          </w:p>
        </w:tc>
        <w:tc>
          <w:tcPr>
            <w:tcW w:w="720" w:type="dxa"/>
            <w:tcBorders>
              <w:top w:val="single" w:sz="4" w:space="0" w:color="auto"/>
              <w:left w:val="single" w:sz="4" w:space="0" w:color="auto"/>
              <w:bottom w:val="single" w:sz="4" w:space="0" w:color="auto"/>
              <w:right w:val="single" w:sz="4" w:space="0" w:color="auto"/>
            </w:tcBorders>
          </w:tcPr>
          <w:p w:rsidR="00E9736D" w:rsidRPr="00612C96" w:rsidRDefault="00E9736D" w:rsidP="00D61575">
            <w:pPr>
              <w:spacing w:after="0" w:line="240" w:lineRule="auto"/>
              <w:rPr>
                <w:rFonts w:eastAsia="Times New Roman" w:cs="Times New Roman"/>
                <w:color w:val="000000" w:themeColor="text1"/>
                <w:szCs w:val="28"/>
              </w:rPr>
            </w:pPr>
            <w:r w:rsidRPr="00612C96">
              <w:rPr>
                <w:rFonts w:eastAsia="Times New Roman" w:cs="Times New Roman"/>
                <w:color w:val="000000" w:themeColor="text1"/>
                <w:szCs w:val="28"/>
              </w:rPr>
              <w:t>100</w:t>
            </w:r>
          </w:p>
        </w:tc>
      </w:tr>
      <w:tr w:rsidR="00E9736D" w:rsidRPr="00612C96" w:rsidTr="00D61575">
        <w:trPr>
          <w:trHeight w:val="340"/>
        </w:trPr>
        <w:tc>
          <w:tcPr>
            <w:tcW w:w="709" w:type="dxa"/>
            <w:tcBorders>
              <w:top w:val="single" w:sz="4" w:space="0" w:color="auto"/>
              <w:left w:val="single" w:sz="4" w:space="0" w:color="auto"/>
              <w:bottom w:val="single" w:sz="4" w:space="0" w:color="auto"/>
              <w:right w:val="single" w:sz="4" w:space="0" w:color="auto"/>
            </w:tcBorders>
            <w:noWrap/>
            <w:vAlign w:val="bottom"/>
            <w:hideMark/>
          </w:tcPr>
          <w:p w:rsidR="00E9736D" w:rsidRPr="00612C96" w:rsidRDefault="00E9736D" w:rsidP="00B241AA">
            <w:pPr>
              <w:spacing w:after="0" w:line="240" w:lineRule="auto"/>
              <w:jc w:val="center"/>
              <w:rPr>
                <w:rFonts w:eastAsia="Times New Roman" w:cs="Times New Roman"/>
                <w:color w:val="000000" w:themeColor="text1"/>
                <w:sz w:val="24"/>
                <w:szCs w:val="24"/>
              </w:rPr>
            </w:pPr>
            <w:r w:rsidRPr="00612C96">
              <w:rPr>
                <w:rFonts w:eastAsia="Times New Roman" w:cs="Times New Roman"/>
                <w:color w:val="000000" w:themeColor="text1"/>
                <w:sz w:val="24"/>
                <w:szCs w:val="24"/>
              </w:rPr>
              <w:t>3.2</w:t>
            </w:r>
          </w:p>
        </w:tc>
        <w:tc>
          <w:tcPr>
            <w:tcW w:w="2932" w:type="dxa"/>
            <w:tcBorders>
              <w:top w:val="single" w:sz="4" w:space="0" w:color="auto"/>
              <w:left w:val="single" w:sz="4" w:space="0" w:color="auto"/>
              <w:bottom w:val="single" w:sz="4" w:space="0" w:color="auto"/>
              <w:right w:val="single" w:sz="4" w:space="0" w:color="auto"/>
            </w:tcBorders>
            <w:vAlign w:val="center"/>
            <w:hideMark/>
          </w:tcPr>
          <w:p w:rsidR="00E9736D" w:rsidRPr="00612C96" w:rsidRDefault="00E9736D" w:rsidP="00B241AA">
            <w:pPr>
              <w:spacing w:after="0" w:line="240" w:lineRule="auto"/>
              <w:rPr>
                <w:rFonts w:eastAsia="Times New Roman" w:cs="Times New Roman"/>
                <w:color w:val="000000" w:themeColor="text1"/>
                <w:szCs w:val="28"/>
              </w:rPr>
            </w:pPr>
            <w:r w:rsidRPr="00612C96">
              <w:rPr>
                <w:rFonts w:eastAsia="Times New Roman" w:cs="Times New Roman"/>
                <w:color w:val="000000" w:themeColor="text1"/>
                <w:szCs w:val="28"/>
              </w:rPr>
              <w:t xml:space="preserve">Chưa hoàn thành </w:t>
            </w:r>
          </w:p>
        </w:tc>
        <w:tc>
          <w:tcPr>
            <w:tcW w:w="720" w:type="dxa"/>
            <w:tcBorders>
              <w:top w:val="single" w:sz="4" w:space="0" w:color="auto"/>
              <w:left w:val="single" w:sz="4" w:space="0" w:color="auto"/>
              <w:bottom w:val="single" w:sz="4" w:space="0" w:color="auto"/>
              <w:right w:val="single" w:sz="4" w:space="0" w:color="auto"/>
            </w:tcBorders>
            <w:noWrap/>
            <w:vAlign w:val="bottom"/>
          </w:tcPr>
          <w:p w:rsidR="00E9736D" w:rsidRPr="00612C96" w:rsidRDefault="00E9736D" w:rsidP="00D61575">
            <w:pPr>
              <w:spacing w:after="0" w:line="240" w:lineRule="auto"/>
              <w:rPr>
                <w:rFonts w:eastAsia="Times New Roman" w:cs="Times New Roman"/>
                <w:color w:val="000000" w:themeColor="text1"/>
                <w:szCs w:val="28"/>
              </w:rPr>
            </w:pPr>
            <w:r w:rsidRPr="00612C96">
              <w:rPr>
                <w:rFonts w:eastAsia="Times New Roman" w:cs="Times New Roman"/>
                <w:color w:val="000000" w:themeColor="text1"/>
                <w:szCs w:val="28"/>
              </w:rPr>
              <w:t>03</w:t>
            </w:r>
          </w:p>
        </w:tc>
        <w:tc>
          <w:tcPr>
            <w:tcW w:w="720" w:type="dxa"/>
            <w:tcBorders>
              <w:top w:val="single" w:sz="4" w:space="0" w:color="auto"/>
              <w:left w:val="single" w:sz="4" w:space="0" w:color="auto"/>
              <w:bottom w:val="single" w:sz="4" w:space="0" w:color="auto"/>
              <w:right w:val="single" w:sz="4" w:space="0" w:color="auto"/>
            </w:tcBorders>
            <w:noWrap/>
            <w:vAlign w:val="bottom"/>
          </w:tcPr>
          <w:p w:rsidR="00E9736D" w:rsidRPr="00612C96" w:rsidRDefault="00E9736D" w:rsidP="00D61575">
            <w:pPr>
              <w:spacing w:after="0" w:line="240" w:lineRule="auto"/>
              <w:rPr>
                <w:rFonts w:eastAsia="Times New Roman" w:cs="Times New Roman"/>
                <w:color w:val="000000" w:themeColor="text1"/>
                <w:szCs w:val="28"/>
              </w:rPr>
            </w:pPr>
            <w:r w:rsidRPr="00612C96">
              <w:rPr>
                <w:rFonts w:eastAsia="Times New Roman" w:cs="Times New Roman"/>
                <w:color w:val="000000" w:themeColor="text1"/>
                <w:szCs w:val="28"/>
              </w:rPr>
              <w:t>2.8</w:t>
            </w:r>
          </w:p>
        </w:tc>
        <w:tc>
          <w:tcPr>
            <w:tcW w:w="720" w:type="dxa"/>
            <w:tcBorders>
              <w:top w:val="single" w:sz="4" w:space="0" w:color="auto"/>
              <w:left w:val="single" w:sz="4" w:space="0" w:color="auto"/>
              <w:bottom w:val="single" w:sz="4" w:space="0" w:color="auto"/>
              <w:right w:val="single" w:sz="4" w:space="0" w:color="auto"/>
            </w:tcBorders>
            <w:noWrap/>
            <w:vAlign w:val="bottom"/>
          </w:tcPr>
          <w:p w:rsidR="00E9736D" w:rsidRPr="00612C96" w:rsidRDefault="00E9736D" w:rsidP="00D61575">
            <w:pPr>
              <w:spacing w:after="0" w:line="240" w:lineRule="auto"/>
              <w:rPr>
                <w:rFonts w:eastAsia="Times New Roman" w:cs="Times New Roman"/>
                <w:color w:val="000000" w:themeColor="text1"/>
                <w:szCs w:val="28"/>
              </w:rPr>
            </w:pPr>
          </w:p>
        </w:tc>
        <w:tc>
          <w:tcPr>
            <w:tcW w:w="720" w:type="dxa"/>
            <w:tcBorders>
              <w:top w:val="single" w:sz="4" w:space="0" w:color="auto"/>
              <w:left w:val="single" w:sz="4" w:space="0" w:color="auto"/>
              <w:bottom w:val="single" w:sz="4" w:space="0" w:color="auto"/>
              <w:right w:val="single" w:sz="4" w:space="0" w:color="auto"/>
            </w:tcBorders>
            <w:noWrap/>
            <w:vAlign w:val="bottom"/>
          </w:tcPr>
          <w:p w:rsidR="00E9736D" w:rsidRPr="00612C96" w:rsidRDefault="00E9736D" w:rsidP="00D61575">
            <w:pPr>
              <w:spacing w:after="0" w:line="240" w:lineRule="auto"/>
              <w:rPr>
                <w:rFonts w:eastAsia="Times New Roman" w:cs="Times New Roman"/>
                <w:color w:val="000000" w:themeColor="text1"/>
                <w:szCs w:val="28"/>
              </w:rPr>
            </w:pPr>
          </w:p>
        </w:tc>
        <w:tc>
          <w:tcPr>
            <w:tcW w:w="720" w:type="dxa"/>
            <w:tcBorders>
              <w:top w:val="single" w:sz="4" w:space="0" w:color="auto"/>
              <w:left w:val="single" w:sz="4" w:space="0" w:color="auto"/>
              <w:bottom w:val="single" w:sz="4" w:space="0" w:color="auto"/>
              <w:right w:val="single" w:sz="4" w:space="0" w:color="auto"/>
            </w:tcBorders>
          </w:tcPr>
          <w:p w:rsidR="00E9736D" w:rsidRPr="00612C96" w:rsidRDefault="00E9736D" w:rsidP="00D61575">
            <w:pPr>
              <w:spacing w:after="0" w:line="240" w:lineRule="auto"/>
              <w:rPr>
                <w:rFonts w:eastAsia="Times New Roman" w:cs="Times New Roman"/>
                <w:color w:val="000000" w:themeColor="text1"/>
                <w:szCs w:val="28"/>
              </w:rPr>
            </w:pPr>
          </w:p>
        </w:tc>
        <w:tc>
          <w:tcPr>
            <w:tcW w:w="720" w:type="dxa"/>
            <w:tcBorders>
              <w:top w:val="single" w:sz="4" w:space="0" w:color="auto"/>
              <w:left w:val="single" w:sz="4" w:space="0" w:color="auto"/>
              <w:bottom w:val="single" w:sz="4" w:space="0" w:color="auto"/>
              <w:right w:val="single" w:sz="4" w:space="0" w:color="auto"/>
            </w:tcBorders>
          </w:tcPr>
          <w:p w:rsidR="00E9736D" w:rsidRPr="00612C96" w:rsidRDefault="00E9736D" w:rsidP="00D61575">
            <w:pPr>
              <w:spacing w:after="0" w:line="240" w:lineRule="auto"/>
              <w:rPr>
                <w:rFonts w:eastAsia="Times New Roman" w:cs="Times New Roman"/>
                <w:color w:val="000000" w:themeColor="text1"/>
                <w:szCs w:val="28"/>
              </w:rPr>
            </w:pPr>
          </w:p>
        </w:tc>
        <w:tc>
          <w:tcPr>
            <w:tcW w:w="720" w:type="dxa"/>
            <w:tcBorders>
              <w:top w:val="single" w:sz="4" w:space="0" w:color="auto"/>
              <w:left w:val="single" w:sz="4" w:space="0" w:color="auto"/>
              <w:bottom w:val="single" w:sz="4" w:space="0" w:color="auto"/>
              <w:right w:val="single" w:sz="4" w:space="0" w:color="auto"/>
            </w:tcBorders>
          </w:tcPr>
          <w:p w:rsidR="00E9736D" w:rsidRPr="00612C96" w:rsidRDefault="00E9736D" w:rsidP="00D61575">
            <w:pPr>
              <w:spacing w:after="0" w:line="240" w:lineRule="auto"/>
              <w:rPr>
                <w:rFonts w:eastAsia="Times New Roman" w:cs="Times New Roman"/>
                <w:color w:val="000000" w:themeColor="text1"/>
                <w:szCs w:val="28"/>
              </w:rPr>
            </w:pPr>
          </w:p>
        </w:tc>
        <w:tc>
          <w:tcPr>
            <w:tcW w:w="720" w:type="dxa"/>
            <w:tcBorders>
              <w:top w:val="single" w:sz="4" w:space="0" w:color="auto"/>
              <w:left w:val="single" w:sz="4" w:space="0" w:color="auto"/>
              <w:bottom w:val="single" w:sz="4" w:space="0" w:color="auto"/>
              <w:right w:val="single" w:sz="4" w:space="0" w:color="auto"/>
            </w:tcBorders>
          </w:tcPr>
          <w:p w:rsidR="00E9736D" w:rsidRPr="00612C96" w:rsidRDefault="00E9736D" w:rsidP="00D61575">
            <w:pPr>
              <w:spacing w:after="0" w:line="240" w:lineRule="auto"/>
              <w:rPr>
                <w:rFonts w:eastAsia="Times New Roman" w:cs="Times New Roman"/>
                <w:color w:val="000000" w:themeColor="text1"/>
                <w:szCs w:val="28"/>
              </w:rPr>
            </w:pPr>
          </w:p>
        </w:tc>
        <w:tc>
          <w:tcPr>
            <w:tcW w:w="720" w:type="dxa"/>
            <w:tcBorders>
              <w:top w:val="single" w:sz="4" w:space="0" w:color="auto"/>
              <w:left w:val="single" w:sz="4" w:space="0" w:color="auto"/>
              <w:bottom w:val="single" w:sz="4" w:space="0" w:color="auto"/>
              <w:right w:val="single" w:sz="4" w:space="0" w:color="auto"/>
            </w:tcBorders>
          </w:tcPr>
          <w:p w:rsidR="00E9736D" w:rsidRPr="00612C96" w:rsidRDefault="00E9736D" w:rsidP="00D61575">
            <w:pPr>
              <w:spacing w:after="0" w:line="240" w:lineRule="auto"/>
              <w:rPr>
                <w:rFonts w:eastAsia="Times New Roman" w:cs="Times New Roman"/>
                <w:color w:val="000000" w:themeColor="text1"/>
                <w:szCs w:val="28"/>
              </w:rPr>
            </w:pPr>
          </w:p>
        </w:tc>
        <w:tc>
          <w:tcPr>
            <w:tcW w:w="720" w:type="dxa"/>
            <w:tcBorders>
              <w:top w:val="single" w:sz="4" w:space="0" w:color="auto"/>
              <w:left w:val="single" w:sz="4" w:space="0" w:color="auto"/>
              <w:bottom w:val="single" w:sz="4" w:space="0" w:color="auto"/>
              <w:right w:val="single" w:sz="4" w:space="0" w:color="auto"/>
            </w:tcBorders>
          </w:tcPr>
          <w:p w:rsidR="00E9736D" w:rsidRPr="00612C96" w:rsidRDefault="00E9736D" w:rsidP="00D61575">
            <w:pPr>
              <w:spacing w:after="0" w:line="240" w:lineRule="auto"/>
              <w:rPr>
                <w:rFonts w:eastAsia="Times New Roman" w:cs="Times New Roman"/>
                <w:color w:val="000000" w:themeColor="text1"/>
                <w:szCs w:val="28"/>
              </w:rPr>
            </w:pPr>
          </w:p>
        </w:tc>
      </w:tr>
    </w:tbl>
    <w:p w:rsidR="00B241AA" w:rsidRPr="00612C96" w:rsidRDefault="00B241AA" w:rsidP="00B241AA">
      <w:pPr>
        <w:spacing w:after="0" w:line="240" w:lineRule="auto"/>
        <w:rPr>
          <w:rFonts w:eastAsia="Times New Roman" w:cs="Times New Roman"/>
          <w:b/>
          <w:color w:val="000000" w:themeColor="text1"/>
          <w:szCs w:val="28"/>
        </w:rPr>
      </w:pPr>
    </w:p>
    <w:p w:rsidR="001E1425" w:rsidRPr="00612C96" w:rsidRDefault="00E0742E" w:rsidP="00E2599A">
      <w:pPr>
        <w:spacing w:after="60" w:line="276" w:lineRule="auto"/>
        <w:jc w:val="both"/>
        <w:rPr>
          <w:b/>
          <w:color w:val="000000" w:themeColor="text1"/>
          <w:szCs w:val="28"/>
        </w:rPr>
      </w:pPr>
      <w:r w:rsidRPr="00612C96">
        <w:rPr>
          <w:b/>
          <w:color w:val="000000" w:themeColor="text1"/>
          <w:szCs w:val="28"/>
          <w:lang w:val="nl-NL"/>
        </w:rPr>
        <w:t>2.2</w:t>
      </w:r>
      <w:r w:rsidR="001E1425" w:rsidRPr="00612C96">
        <w:rPr>
          <w:b/>
          <w:color w:val="000000" w:themeColor="text1"/>
          <w:szCs w:val="28"/>
          <w:lang w:val="nl-NL"/>
        </w:rPr>
        <w:t xml:space="preserve">. </w:t>
      </w:r>
      <w:r w:rsidR="001E1425" w:rsidRPr="00612C96">
        <w:rPr>
          <w:b/>
          <w:color w:val="000000" w:themeColor="text1"/>
          <w:szCs w:val="28"/>
          <w:lang w:val="vi-VN"/>
        </w:rPr>
        <w:t xml:space="preserve">Đội ngũ cán bộ </w:t>
      </w:r>
      <w:r w:rsidR="001E1425" w:rsidRPr="00612C96">
        <w:rPr>
          <w:b/>
          <w:color w:val="000000" w:themeColor="text1"/>
          <w:szCs w:val="28"/>
        </w:rPr>
        <w:t xml:space="preserve">quản lý, </w:t>
      </w:r>
      <w:r w:rsidR="001E1425" w:rsidRPr="00612C96">
        <w:rPr>
          <w:b/>
          <w:color w:val="000000" w:themeColor="text1"/>
          <w:szCs w:val="28"/>
          <w:lang w:val="vi-VN"/>
        </w:rPr>
        <w:t>giáo viên, nhân viên</w:t>
      </w:r>
      <w:r w:rsidR="001E1425" w:rsidRPr="00612C96">
        <w:rPr>
          <w:b/>
          <w:color w:val="000000" w:themeColor="text1"/>
          <w:szCs w:val="28"/>
        </w:rPr>
        <w:t>:</w:t>
      </w:r>
    </w:p>
    <w:p w:rsidR="002B7A4C" w:rsidRPr="00460D62" w:rsidRDefault="002B7A4C" w:rsidP="002B7A4C">
      <w:pPr>
        <w:spacing w:after="60" w:line="276" w:lineRule="auto"/>
        <w:ind w:firstLine="720"/>
        <w:jc w:val="both"/>
        <w:outlineLvl w:val="0"/>
        <w:rPr>
          <w:rFonts w:cs="Times New Roman"/>
          <w:color w:val="000000"/>
          <w:szCs w:val="28"/>
          <w:lang w:val="de-DE"/>
        </w:rPr>
      </w:pPr>
      <w:r w:rsidRPr="00460D62">
        <w:rPr>
          <w:rFonts w:cs="Times New Roman"/>
          <w:color w:val="000000"/>
          <w:szCs w:val="28"/>
          <w:lang w:val="de-DE"/>
        </w:rPr>
        <w:t>- SKKN đạt bậc cơ sở</w:t>
      </w:r>
      <w:r>
        <w:rPr>
          <w:rFonts w:cs="Times New Roman"/>
          <w:szCs w:val="28"/>
          <w:lang w:val="de-DE"/>
        </w:rPr>
        <w:t>: 3-</w:t>
      </w:r>
      <w:r w:rsidRPr="00460D62">
        <w:rPr>
          <w:rFonts w:cs="Times New Roman"/>
          <w:color w:val="000000"/>
          <w:szCs w:val="28"/>
          <w:lang w:val="de-DE"/>
        </w:rPr>
        <w:t>4 bản</w:t>
      </w:r>
    </w:p>
    <w:p w:rsidR="002B7A4C" w:rsidRDefault="002B7A4C" w:rsidP="002B7A4C">
      <w:pPr>
        <w:spacing w:after="60" w:line="276" w:lineRule="auto"/>
        <w:ind w:firstLine="720"/>
        <w:jc w:val="both"/>
        <w:outlineLvl w:val="0"/>
        <w:rPr>
          <w:rFonts w:cs="Times New Roman"/>
          <w:szCs w:val="28"/>
          <w:lang w:val="de-DE"/>
        </w:rPr>
      </w:pPr>
      <w:r w:rsidRPr="00460D62">
        <w:rPr>
          <w:rFonts w:cs="Times New Roman"/>
          <w:color w:val="000000"/>
          <w:szCs w:val="28"/>
          <w:lang w:val="de-DE"/>
        </w:rPr>
        <w:t xml:space="preserve">- Giáo viên </w:t>
      </w:r>
      <w:r>
        <w:rPr>
          <w:rFonts w:cs="Times New Roman"/>
          <w:szCs w:val="28"/>
          <w:lang w:val="de-DE"/>
        </w:rPr>
        <w:t xml:space="preserve">dạy </w:t>
      </w:r>
      <w:r w:rsidRPr="00460D62">
        <w:rPr>
          <w:rFonts w:cs="Times New Roman"/>
          <w:color w:val="000000"/>
          <w:szCs w:val="28"/>
          <w:lang w:val="de-DE"/>
        </w:rPr>
        <w:t>giỏi cấp huyện: 02 giáo viên</w:t>
      </w:r>
    </w:p>
    <w:p w:rsidR="002B7A4C" w:rsidRPr="00460D62" w:rsidRDefault="002B7A4C" w:rsidP="002B7A4C">
      <w:pPr>
        <w:spacing w:after="60" w:line="276" w:lineRule="auto"/>
        <w:ind w:firstLine="720"/>
        <w:jc w:val="both"/>
        <w:outlineLvl w:val="0"/>
        <w:rPr>
          <w:rFonts w:cs="Times New Roman"/>
          <w:color w:val="000000"/>
          <w:szCs w:val="28"/>
          <w:lang w:val="de-DE"/>
        </w:rPr>
      </w:pPr>
      <w:r w:rsidRPr="00460D62">
        <w:rPr>
          <w:rFonts w:cs="Times New Roman"/>
          <w:color w:val="000000"/>
          <w:szCs w:val="28"/>
          <w:lang w:val="de-DE"/>
        </w:rPr>
        <w:t xml:space="preserve">- Giáo viên </w:t>
      </w:r>
      <w:r>
        <w:rPr>
          <w:rFonts w:cs="Times New Roman"/>
          <w:szCs w:val="28"/>
          <w:lang w:val="de-DE"/>
        </w:rPr>
        <w:t xml:space="preserve">dạy </w:t>
      </w:r>
      <w:r w:rsidRPr="00460D62">
        <w:rPr>
          <w:rFonts w:cs="Times New Roman"/>
          <w:color w:val="000000"/>
          <w:szCs w:val="28"/>
          <w:lang w:val="de-DE"/>
        </w:rPr>
        <w:t>giỏi cấ</w:t>
      </w:r>
      <w:r>
        <w:rPr>
          <w:rFonts w:cs="Times New Roman"/>
          <w:szCs w:val="28"/>
          <w:lang w:val="de-DE"/>
        </w:rPr>
        <w:t>p trường: 15</w:t>
      </w:r>
      <w:r w:rsidRPr="00460D62">
        <w:rPr>
          <w:rFonts w:cs="Times New Roman"/>
          <w:color w:val="000000"/>
          <w:szCs w:val="28"/>
          <w:lang w:val="de-DE"/>
        </w:rPr>
        <w:t xml:space="preserve"> giáo viên</w:t>
      </w:r>
    </w:p>
    <w:p w:rsidR="002B7A4C" w:rsidRPr="00460D62" w:rsidRDefault="002B7A4C" w:rsidP="002B7A4C">
      <w:pPr>
        <w:spacing w:after="60" w:line="276" w:lineRule="auto"/>
        <w:ind w:firstLine="720"/>
        <w:jc w:val="both"/>
        <w:outlineLvl w:val="0"/>
        <w:rPr>
          <w:rFonts w:cs="Times New Roman"/>
          <w:color w:val="000000"/>
          <w:szCs w:val="28"/>
          <w:lang w:val="de-DE"/>
        </w:rPr>
      </w:pPr>
      <w:r w:rsidRPr="00460D62">
        <w:rPr>
          <w:rFonts w:cs="Times New Roman"/>
          <w:color w:val="000000"/>
          <w:szCs w:val="28"/>
          <w:lang w:val="de-DE"/>
        </w:rPr>
        <w:t>- Xếp loại QL theo chuẩn HT: Tốt: 02</w:t>
      </w:r>
    </w:p>
    <w:p w:rsidR="002B7A4C" w:rsidRPr="00460D62" w:rsidRDefault="002B7A4C" w:rsidP="002B7A4C">
      <w:pPr>
        <w:spacing w:after="60" w:line="276" w:lineRule="auto"/>
        <w:ind w:firstLine="720"/>
        <w:jc w:val="both"/>
        <w:outlineLvl w:val="0"/>
        <w:rPr>
          <w:rFonts w:cs="Times New Roman"/>
          <w:color w:val="000000"/>
          <w:szCs w:val="28"/>
          <w:lang w:val="de-DE"/>
        </w:rPr>
      </w:pPr>
      <w:r>
        <w:rPr>
          <w:rFonts w:cs="Times New Roman"/>
          <w:b/>
          <w:szCs w:val="28"/>
          <w:lang w:val="de-DE"/>
        </w:rPr>
        <w:t>*</w:t>
      </w:r>
      <w:r w:rsidRPr="00460D62">
        <w:rPr>
          <w:rFonts w:cs="Times New Roman"/>
          <w:b/>
          <w:color w:val="000000"/>
          <w:szCs w:val="28"/>
          <w:lang w:val="de-DE"/>
        </w:rPr>
        <w:t>Xếp loại GV theo CNN:</w:t>
      </w:r>
      <w:r w:rsidRPr="00460D62">
        <w:rPr>
          <w:rFonts w:cs="Times New Roman"/>
          <w:color w:val="000000"/>
          <w:szCs w:val="28"/>
          <w:lang w:val="de-DE"/>
        </w:rPr>
        <w:t xml:space="preserve"> Tốt: 12/18 = 66.6%; Khá: 6/18 = 33.3%; </w:t>
      </w:r>
    </w:p>
    <w:p w:rsidR="002B7A4C" w:rsidRPr="00460D62" w:rsidRDefault="002B7A4C" w:rsidP="002B7A4C">
      <w:pPr>
        <w:spacing w:after="60" w:line="276" w:lineRule="auto"/>
        <w:ind w:firstLine="720"/>
        <w:jc w:val="both"/>
        <w:outlineLvl w:val="0"/>
        <w:rPr>
          <w:rFonts w:cs="Times New Roman"/>
          <w:b/>
          <w:color w:val="000000"/>
          <w:szCs w:val="28"/>
          <w:lang w:val="de-DE"/>
        </w:rPr>
      </w:pPr>
      <w:r>
        <w:rPr>
          <w:rFonts w:cs="Times New Roman"/>
          <w:b/>
          <w:szCs w:val="28"/>
          <w:lang w:val="de-DE"/>
        </w:rPr>
        <w:t>*</w:t>
      </w:r>
      <w:r w:rsidRPr="00460D62">
        <w:rPr>
          <w:rFonts w:cs="Times New Roman"/>
          <w:b/>
          <w:color w:val="000000"/>
          <w:szCs w:val="28"/>
          <w:lang w:val="de-DE"/>
        </w:rPr>
        <w:t>Xếp loại viên chức:</w:t>
      </w:r>
    </w:p>
    <w:p w:rsidR="002B7A4C" w:rsidRDefault="002B7A4C" w:rsidP="002B7A4C">
      <w:pPr>
        <w:spacing w:after="60" w:line="276" w:lineRule="auto"/>
        <w:ind w:firstLine="720"/>
        <w:jc w:val="both"/>
        <w:outlineLvl w:val="0"/>
        <w:rPr>
          <w:rFonts w:cs="Times New Roman"/>
          <w:szCs w:val="28"/>
          <w:lang w:val="de-DE"/>
        </w:rPr>
      </w:pPr>
      <w:r w:rsidRPr="00460D62">
        <w:rPr>
          <w:rFonts w:cs="Times New Roman"/>
          <w:color w:val="000000"/>
          <w:szCs w:val="28"/>
          <w:lang w:val="de-DE"/>
        </w:rPr>
        <w:t>+ Quả</w:t>
      </w:r>
      <w:r>
        <w:rPr>
          <w:rFonts w:cs="Times New Roman"/>
          <w:szCs w:val="28"/>
          <w:lang w:val="de-DE"/>
        </w:rPr>
        <w:t>n lý:   HTTNV: 1/</w:t>
      </w:r>
      <w:r w:rsidRPr="00460D62">
        <w:rPr>
          <w:rFonts w:cs="Times New Roman"/>
          <w:color w:val="000000"/>
          <w:szCs w:val="28"/>
          <w:lang w:val="de-DE"/>
        </w:rPr>
        <w:t>2</w:t>
      </w:r>
      <w:r>
        <w:rPr>
          <w:rFonts w:cs="Times New Roman"/>
          <w:szCs w:val="28"/>
          <w:lang w:val="de-DE"/>
        </w:rPr>
        <w:t xml:space="preserve"> = 50.0</w:t>
      </w:r>
      <w:r w:rsidRPr="00460D62">
        <w:rPr>
          <w:rFonts w:cs="Times New Roman"/>
          <w:color w:val="000000"/>
          <w:szCs w:val="28"/>
          <w:lang w:val="de-DE"/>
        </w:rPr>
        <w:t xml:space="preserve"> %.</w:t>
      </w:r>
    </w:p>
    <w:p w:rsidR="002B7A4C" w:rsidRPr="00460D62" w:rsidRDefault="002B7A4C" w:rsidP="002B7A4C">
      <w:pPr>
        <w:spacing w:after="60" w:line="276" w:lineRule="auto"/>
        <w:ind w:firstLine="720"/>
        <w:jc w:val="both"/>
        <w:outlineLvl w:val="0"/>
        <w:rPr>
          <w:rFonts w:cs="Times New Roman"/>
          <w:color w:val="000000"/>
          <w:szCs w:val="28"/>
          <w:lang w:val="de-DE"/>
        </w:rPr>
      </w:pPr>
      <w:r>
        <w:rPr>
          <w:rFonts w:cs="Times New Roman"/>
          <w:szCs w:val="28"/>
          <w:lang w:val="de-DE"/>
        </w:rPr>
        <w:tab/>
      </w:r>
      <w:r>
        <w:rPr>
          <w:rFonts w:cs="Times New Roman"/>
          <w:szCs w:val="28"/>
          <w:lang w:val="de-DE"/>
        </w:rPr>
        <w:tab/>
        <w:t>HTXSNV: 1/2 = 50.0%</w:t>
      </w:r>
      <w:r w:rsidRPr="00460D62">
        <w:rPr>
          <w:rFonts w:cs="Times New Roman"/>
          <w:color w:val="000000"/>
          <w:szCs w:val="28"/>
          <w:lang w:val="de-DE"/>
        </w:rPr>
        <w:t xml:space="preserve"> </w:t>
      </w:r>
    </w:p>
    <w:p w:rsidR="002B7A4C" w:rsidRPr="00460D62" w:rsidRDefault="002B7A4C" w:rsidP="002B7A4C">
      <w:pPr>
        <w:spacing w:after="60" w:line="276" w:lineRule="auto"/>
        <w:ind w:firstLine="720"/>
        <w:jc w:val="both"/>
        <w:outlineLvl w:val="0"/>
        <w:rPr>
          <w:rFonts w:cs="Times New Roman"/>
          <w:color w:val="000000"/>
          <w:szCs w:val="28"/>
          <w:lang w:val="de-DE"/>
        </w:rPr>
      </w:pPr>
      <w:r w:rsidRPr="00460D62">
        <w:rPr>
          <w:rFonts w:cs="Times New Roman"/>
          <w:color w:val="000000"/>
          <w:szCs w:val="28"/>
          <w:lang w:val="de-DE"/>
        </w:rPr>
        <w:t>+ Giáo viên: HTXSNV: 4/18 = 22.2 %; HTTNV: 14/18=77.8%</w:t>
      </w:r>
    </w:p>
    <w:p w:rsidR="002B7A4C" w:rsidRDefault="002B7A4C" w:rsidP="002B7A4C">
      <w:pPr>
        <w:spacing w:after="60" w:line="276" w:lineRule="auto"/>
        <w:ind w:firstLine="720"/>
        <w:jc w:val="both"/>
        <w:outlineLvl w:val="0"/>
        <w:rPr>
          <w:rFonts w:cs="Times New Roman"/>
          <w:szCs w:val="28"/>
          <w:lang w:val="de-DE"/>
        </w:rPr>
      </w:pPr>
      <w:r w:rsidRPr="00460D62">
        <w:rPr>
          <w:rFonts w:cs="Times New Roman"/>
          <w:color w:val="000000"/>
          <w:szCs w:val="28"/>
          <w:lang w:val="de-DE"/>
        </w:rPr>
        <w:t>+ Nhân viên: HTTNV: 3/3 = 100 %</w:t>
      </w:r>
    </w:p>
    <w:p w:rsidR="002B7A4C" w:rsidRPr="007A139A" w:rsidRDefault="002B7A4C" w:rsidP="002B7A4C">
      <w:pPr>
        <w:ind w:firstLine="720"/>
        <w:jc w:val="both"/>
        <w:rPr>
          <w:rFonts w:cs="Times New Roman"/>
          <w:b/>
          <w:szCs w:val="28"/>
        </w:rPr>
      </w:pPr>
      <w:r w:rsidRPr="007A139A">
        <w:rPr>
          <w:rFonts w:cs="Times New Roman"/>
          <w:b/>
          <w:szCs w:val="28"/>
        </w:rPr>
        <w:t>*Các danh hiệu thi đua, hình thức khen thưởng:</w:t>
      </w:r>
    </w:p>
    <w:p w:rsidR="002B7A4C" w:rsidRDefault="002B7A4C" w:rsidP="002B7A4C">
      <w:pPr>
        <w:spacing w:after="60" w:line="276" w:lineRule="auto"/>
        <w:ind w:firstLine="720"/>
        <w:jc w:val="both"/>
        <w:outlineLvl w:val="0"/>
        <w:rPr>
          <w:rFonts w:cs="Times New Roman"/>
          <w:szCs w:val="28"/>
          <w:lang w:val="de-DE"/>
        </w:rPr>
      </w:pPr>
      <w:r w:rsidRPr="00460D62">
        <w:rPr>
          <w:rFonts w:cs="Times New Roman"/>
          <w:color w:val="000000"/>
          <w:szCs w:val="28"/>
          <w:lang w:val="de-DE"/>
        </w:rPr>
        <w:t xml:space="preserve">- Danh hiệu thi đua: LĐTT: 22/22 người; </w:t>
      </w:r>
    </w:p>
    <w:p w:rsidR="002B7A4C" w:rsidRDefault="002B7A4C" w:rsidP="002B7A4C">
      <w:pPr>
        <w:spacing w:after="60" w:line="276" w:lineRule="auto"/>
        <w:ind w:firstLine="720"/>
        <w:jc w:val="both"/>
        <w:outlineLvl w:val="0"/>
        <w:rPr>
          <w:rFonts w:cs="Times New Roman"/>
          <w:szCs w:val="28"/>
          <w:lang w:val="de-DE"/>
        </w:rPr>
      </w:pPr>
      <w:r>
        <w:rPr>
          <w:rFonts w:cs="Times New Roman"/>
          <w:szCs w:val="28"/>
          <w:lang w:val="de-DE"/>
        </w:rPr>
        <w:t xml:space="preserve">- </w:t>
      </w:r>
      <w:r w:rsidRPr="00460D62">
        <w:rPr>
          <w:rFonts w:cs="Times New Roman"/>
          <w:color w:val="000000"/>
          <w:szCs w:val="28"/>
          <w:lang w:val="de-DE"/>
        </w:rPr>
        <w:t xml:space="preserve">CSTĐ: </w:t>
      </w:r>
      <w:r>
        <w:rPr>
          <w:rFonts w:cs="Times New Roman"/>
          <w:szCs w:val="28"/>
          <w:lang w:val="de-DE"/>
        </w:rPr>
        <w:t>0</w:t>
      </w:r>
      <w:r w:rsidRPr="00460D62">
        <w:rPr>
          <w:rFonts w:cs="Times New Roman"/>
          <w:color w:val="000000"/>
          <w:szCs w:val="28"/>
          <w:lang w:val="de-DE"/>
        </w:rPr>
        <w:t>6</w:t>
      </w:r>
      <w:r>
        <w:rPr>
          <w:rFonts w:cs="Times New Roman"/>
          <w:szCs w:val="28"/>
          <w:lang w:val="de-DE"/>
        </w:rPr>
        <w:t xml:space="preserve"> </w:t>
      </w:r>
    </w:p>
    <w:p w:rsidR="002B7A4C" w:rsidRPr="007A139A" w:rsidRDefault="002B7A4C" w:rsidP="002B7A4C">
      <w:pPr>
        <w:spacing w:before="60" w:line="320" w:lineRule="atLeast"/>
        <w:ind w:firstLine="720"/>
        <w:jc w:val="both"/>
        <w:rPr>
          <w:rFonts w:cs="Times New Roman"/>
          <w:szCs w:val="20"/>
          <w:lang w:val="pt-BR"/>
        </w:rPr>
      </w:pPr>
      <w:r w:rsidRPr="007A139A">
        <w:rPr>
          <w:rFonts w:cs="Times New Roman"/>
          <w:szCs w:val="20"/>
          <w:lang w:val="pt-BR"/>
        </w:rPr>
        <w:t xml:space="preserve">- UBND huyện tặng giấy khen cho: 01 </w:t>
      </w:r>
      <w:r>
        <w:rPr>
          <w:rFonts w:cs="Times New Roman"/>
          <w:szCs w:val="20"/>
          <w:lang w:val="pt-BR"/>
        </w:rPr>
        <w:t xml:space="preserve"> </w:t>
      </w:r>
    </w:p>
    <w:p w:rsidR="002B7A4C" w:rsidRPr="007A139A" w:rsidRDefault="002B7A4C" w:rsidP="002B7A4C">
      <w:pPr>
        <w:spacing w:before="60" w:line="320" w:lineRule="atLeast"/>
        <w:ind w:firstLine="720"/>
        <w:jc w:val="both"/>
        <w:rPr>
          <w:rFonts w:cs="Times New Roman"/>
          <w:szCs w:val="20"/>
          <w:lang w:val="pt-BR"/>
        </w:rPr>
      </w:pPr>
      <w:r w:rsidRPr="007A139A">
        <w:rPr>
          <w:rFonts w:cs="Times New Roman"/>
          <w:szCs w:val="20"/>
          <w:lang w:val="pt-BR"/>
        </w:rPr>
        <w:t>- UBND tỉnh tặng Bằng khen cho  0</w:t>
      </w:r>
      <w:r>
        <w:rPr>
          <w:rFonts w:cs="Times New Roman"/>
          <w:szCs w:val="20"/>
          <w:lang w:val="pt-BR"/>
        </w:rPr>
        <w:t>1</w:t>
      </w:r>
      <w:r w:rsidRPr="007A139A">
        <w:rPr>
          <w:rFonts w:cs="Times New Roman"/>
          <w:szCs w:val="20"/>
          <w:lang w:val="pt-BR"/>
        </w:rPr>
        <w:t xml:space="preserve"> </w:t>
      </w:r>
      <w:r>
        <w:rPr>
          <w:rFonts w:cs="Times New Roman"/>
          <w:szCs w:val="20"/>
          <w:lang w:val="pt-BR"/>
        </w:rPr>
        <w:t xml:space="preserve"> </w:t>
      </w:r>
    </w:p>
    <w:p w:rsidR="002B7A4C" w:rsidRPr="007A139A" w:rsidRDefault="002B7A4C" w:rsidP="002B7A4C">
      <w:pPr>
        <w:spacing w:before="60" w:line="320" w:lineRule="atLeast"/>
        <w:ind w:firstLine="720"/>
        <w:jc w:val="both"/>
        <w:rPr>
          <w:rFonts w:cs="Times New Roman"/>
          <w:szCs w:val="20"/>
          <w:lang w:val="pt-BR"/>
        </w:rPr>
      </w:pPr>
      <w:r w:rsidRPr="007A139A">
        <w:rPr>
          <w:rFonts w:cs="Times New Roman"/>
          <w:szCs w:val="20"/>
          <w:lang w:val="pt-BR"/>
        </w:rPr>
        <w:t>- Thủ tướng Chính phủ tặng Bằ</w:t>
      </w:r>
      <w:r>
        <w:rPr>
          <w:rFonts w:cs="Times New Roman"/>
          <w:szCs w:val="20"/>
          <w:lang w:val="pt-BR"/>
        </w:rPr>
        <w:t>ng khen: 01</w:t>
      </w:r>
    </w:p>
    <w:p w:rsidR="002B7A4C" w:rsidRPr="00460D62" w:rsidRDefault="002B7A4C" w:rsidP="002B7A4C">
      <w:pPr>
        <w:spacing w:after="60" w:line="276" w:lineRule="auto"/>
        <w:ind w:firstLine="567"/>
        <w:jc w:val="both"/>
        <w:rPr>
          <w:rFonts w:cs="Times New Roman"/>
          <w:i/>
          <w:color w:val="000000"/>
          <w:szCs w:val="28"/>
          <w:lang w:val="nl-NL"/>
        </w:rPr>
      </w:pPr>
      <w:r w:rsidRPr="00460D62">
        <w:rPr>
          <w:rFonts w:cs="Times New Roman"/>
          <w:color w:val="000000"/>
          <w:szCs w:val="28"/>
          <w:lang w:val="nl-NL"/>
        </w:rPr>
        <w:t xml:space="preserve">   - Đăng ký danh hiệu trường: </w:t>
      </w:r>
      <w:r w:rsidRPr="00460D62">
        <w:rPr>
          <w:rFonts w:cs="Times New Roman"/>
          <w:i/>
          <w:color w:val="000000"/>
          <w:szCs w:val="28"/>
          <w:lang w:val="nl-NL"/>
        </w:rPr>
        <w:t>Tập thể Lao động tiên tiến</w:t>
      </w:r>
    </w:p>
    <w:p w:rsidR="001E1425" w:rsidRPr="00612C96" w:rsidRDefault="00E0742E" w:rsidP="00E2599A">
      <w:pPr>
        <w:spacing w:after="60" w:line="276" w:lineRule="auto"/>
        <w:jc w:val="both"/>
        <w:rPr>
          <w:b/>
          <w:color w:val="000000" w:themeColor="text1"/>
          <w:szCs w:val="28"/>
          <w:lang w:val="nl-NL"/>
        </w:rPr>
      </w:pPr>
      <w:r w:rsidRPr="00612C96">
        <w:rPr>
          <w:b/>
          <w:color w:val="000000" w:themeColor="text1"/>
          <w:szCs w:val="28"/>
          <w:lang w:val="nl-NL"/>
        </w:rPr>
        <w:t>2.3.</w:t>
      </w:r>
      <w:r w:rsidR="001E1425" w:rsidRPr="00612C96">
        <w:rPr>
          <w:b/>
          <w:color w:val="000000" w:themeColor="text1"/>
          <w:szCs w:val="28"/>
          <w:lang w:val="nl-NL"/>
        </w:rPr>
        <w:t xml:space="preserve"> Cơ sở vật chất, thiết bị dạy học: </w:t>
      </w:r>
    </w:p>
    <w:p w:rsidR="001E1425" w:rsidRPr="00612C96" w:rsidRDefault="001E1425" w:rsidP="001E1425">
      <w:pPr>
        <w:spacing w:after="60" w:line="276" w:lineRule="auto"/>
        <w:ind w:right="51" w:firstLine="720"/>
        <w:jc w:val="both"/>
        <w:rPr>
          <w:noProof/>
          <w:color w:val="000000" w:themeColor="text1"/>
          <w:szCs w:val="28"/>
          <w:lang w:val="vi-VN"/>
        </w:rPr>
      </w:pPr>
      <w:r w:rsidRPr="00612C96">
        <w:rPr>
          <w:color w:val="000000" w:themeColor="text1"/>
          <w:szCs w:val="28"/>
          <w:lang w:val="vi-VN"/>
        </w:rPr>
        <w:lastRenderedPageBreak/>
        <w:t xml:space="preserve"> Tăng cường cơ sở vật chất và thiết bị dạy học</w:t>
      </w:r>
      <w:r w:rsidRPr="00612C96">
        <w:rPr>
          <w:color w:val="000000" w:themeColor="text1"/>
          <w:szCs w:val="28"/>
        </w:rPr>
        <w:t xml:space="preserve"> nhằm đảm bảo chất lượng dạy học và các hoạt động giáo dục. Sử dụng đúng mục đích nguồn</w:t>
      </w:r>
      <w:r w:rsidRPr="00612C96">
        <w:rPr>
          <w:iCs/>
          <w:color w:val="000000" w:themeColor="text1"/>
          <w:szCs w:val="28"/>
          <w:lang w:val="sq-AL"/>
        </w:rPr>
        <w:t xml:space="preserve"> ngân sách đầu tư cơ sở vật chất cho các trường xây dựng Chuẩn quốc gia và mua sắm </w:t>
      </w:r>
      <w:r w:rsidRPr="00612C96">
        <w:rPr>
          <w:noProof/>
          <w:color w:val="000000" w:themeColor="text1"/>
          <w:szCs w:val="28"/>
          <w:lang w:val="vi-VN"/>
        </w:rPr>
        <w:t xml:space="preserve">thiết bị dạy học </w:t>
      </w:r>
      <w:r w:rsidRPr="00612C96">
        <w:rPr>
          <w:noProof/>
          <w:color w:val="000000" w:themeColor="text1"/>
          <w:szCs w:val="28"/>
        </w:rPr>
        <w:t>góp phần</w:t>
      </w:r>
      <w:r w:rsidRPr="00612C96">
        <w:rPr>
          <w:noProof/>
          <w:color w:val="000000" w:themeColor="text1"/>
          <w:szCs w:val="28"/>
          <w:lang w:val="vi-VN"/>
        </w:rPr>
        <w:t xml:space="preserve"> thực hiện hiệu quả chương trình</w:t>
      </w:r>
      <w:r w:rsidRPr="00612C96">
        <w:rPr>
          <w:noProof/>
          <w:color w:val="000000" w:themeColor="text1"/>
          <w:szCs w:val="28"/>
        </w:rPr>
        <w:t xml:space="preserve"> GDPT</w:t>
      </w:r>
      <w:r w:rsidRPr="00612C96">
        <w:rPr>
          <w:noProof/>
          <w:color w:val="000000" w:themeColor="text1"/>
          <w:szCs w:val="28"/>
          <w:lang w:val="vi-VN"/>
        </w:rPr>
        <w:t xml:space="preserve"> </w:t>
      </w:r>
      <w:r w:rsidRPr="00612C96">
        <w:rPr>
          <w:noProof/>
          <w:color w:val="000000" w:themeColor="text1"/>
          <w:szCs w:val="28"/>
        </w:rPr>
        <w:t>2018</w:t>
      </w:r>
      <w:r w:rsidRPr="00612C96">
        <w:rPr>
          <w:noProof/>
          <w:color w:val="000000" w:themeColor="text1"/>
          <w:szCs w:val="28"/>
          <w:lang w:val="vi-VN"/>
        </w:rPr>
        <w:t xml:space="preserve">. </w:t>
      </w:r>
    </w:p>
    <w:p w:rsidR="001E1425" w:rsidRPr="00612C96" w:rsidRDefault="001E1425" w:rsidP="001E1425">
      <w:pPr>
        <w:spacing w:after="60" w:line="276" w:lineRule="auto"/>
        <w:ind w:right="51" w:firstLine="720"/>
        <w:jc w:val="both"/>
        <w:rPr>
          <w:color w:val="000000" w:themeColor="text1"/>
          <w:szCs w:val="28"/>
        </w:rPr>
      </w:pPr>
      <w:r w:rsidRPr="00612C96">
        <w:rPr>
          <w:noProof/>
          <w:color w:val="000000" w:themeColor="text1"/>
          <w:szCs w:val="28"/>
        </w:rPr>
        <w:t xml:space="preserve"> C</w:t>
      </w:r>
      <w:r w:rsidRPr="00612C96">
        <w:rPr>
          <w:noProof/>
          <w:color w:val="000000" w:themeColor="text1"/>
          <w:szCs w:val="28"/>
          <w:lang w:val="vi-VN"/>
        </w:rPr>
        <w:t>hỉ đạo tổ chuyên môn</w:t>
      </w:r>
      <w:r w:rsidRPr="00612C96">
        <w:rPr>
          <w:noProof/>
          <w:color w:val="000000" w:themeColor="text1"/>
          <w:szCs w:val="28"/>
        </w:rPr>
        <w:t xml:space="preserve"> tham mưu đề xuất,</w:t>
      </w:r>
      <w:r w:rsidRPr="00612C96">
        <w:rPr>
          <w:noProof/>
          <w:color w:val="000000" w:themeColor="text1"/>
          <w:szCs w:val="28"/>
          <w:lang w:val="vi-VN"/>
        </w:rPr>
        <w:t xml:space="preserve"> xây dựng kế hoạch sử dụng thiết bị dạy học trong quá trình tổ chức các hoạt động dạy học</w:t>
      </w:r>
      <w:r w:rsidRPr="00612C96">
        <w:rPr>
          <w:noProof/>
          <w:color w:val="000000" w:themeColor="text1"/>
          <w:szCs w:val="28"/>
        </w:rPr>
        <w:t>. Nhà trường</w:t>
      </w:r>
      <w:r w:rsidRPr="00612C96">
        <w:rPr>
          <w:noProof/>
          <w:color w:val="000000" w:themeColor="text1"/>
          <w:szCs w:val="28"/>
          <w:lang w:val="vi-VN"/>
        </w:rPr>
        <w:t xml:space="preserve"> </w:t>
      </w:r>
      <w:r w:rsidRPr="00612C96">
        <w:rPr>
          <w:noProof/>
          <w:color w:val="000000" w:themeColor="text1"/>
          <w:szCs w:val="28"/>
        </w:rPr>
        <w:t>tiếp tục</w:t>
      </w:r>
      <w:r w:rsidRPr="00612C96">
        <w:rPr>
          <w:noProof/>
          <w:color w:val="000000" w:themeColor="text1"/>
          <w:szCs w:val="28"/>
          <w:lang w:val="vi-VN"/>
        </w:rPr>
        <w:t xml:space="preserve"> </w:t>
      </w:r>
      <w:r w:rsidRPr="00612C96">
        <w:rPr>
          <w:noProof/>
          <w:color w:val="000000" w:themeColor="text1"/>
          <w:szCs w:val="28"/>
        </w:rPr>
        <w:t xml:space="preserve">rà soát, </w:t>
      </w:r>
      <w:r w:rsidRPr="00612C96">
        <w:rPr>
          <w:noProof/>
          <w:color w:val="000000" w:themeColor="text1"/>
          <w:szCs w:val="28"/>
          <w:lang w:val="vi-VN"/>
        </w:rPr>
        <w:t>mua sắm thiết bị, đồ dùng đúng quy định, bảo đảm đủ thiết bị đồ dùng tối thiểu đáp ứng yêu cầu đổi mới giáo dục</w:t>
      </w:r>
      <w:r w:rsidRPr="00612C96">
        <w:rPr>
          <w:noProof/>
          <w:color w:val="000000" w:themeColor="text1"/>
          <w:szCs w:val="28"/>
        </w:rPr>
        <w:t>.</w:t>
      </w:r>
      <w:r w:rsidRPr="00612C96">
        <w:rPr>
          <w:noProof/>
          <w:color w:val="000000" w:themeColor="text1"/>
          <w:szCs w:val="28"/>
          <w:lang w:val="vi-VN"/>
        </w:rPr>
        <w:t xml:space="preserve"> </w:t>
      </w:r>
      <w:r w:rsidRPr="00612C96">
        <w:rPr>
          <w:noProof/>
          <w:color w:val="000000" w:themeColor="text1"/>
          <w:szCs w:val="28"/>
        </w:rPr>
        <w:t>Thực hiện công khai</w:t>
      </w:r>
      <w:r w:rsidRPr="00612C96">
        <w:rPr>
          <w:noProof/>
          <w:color w:val="000000" w:themeColor="text1"/>
          <w:szCs w:val="28"/>
          <w:lang w:val="vi-VN"/>
        </w:rPr>
        <w:t xml:space="preserve"> danh mục thiết bị đồ dùng dạy học hiện có</w:t>
      </w:r>
      <w:r w:rsidRPr="00612C96">
        <w:rPr>
          <w:noProof/>
          <w:color w:val="000000" w:themeColor="text1"/>
          <w:szCs w:val="28"/>
        </w:rPr>
        <w:t>. T</w:t>
      </w:r>
      <w:r w:rsidRPr="00612C96">
        <w:rPr>
          <w:noProof/>
          <w:color w:val="000000" w:themeColor="text1"/>
          <w:szCs w:val="28"/>
          <w:lang w:val="vi-VN"/>
        </w:rPr>
        <w:t>ăng cường công tác kiểm tra việc sử dụng thiết bị</w:t>
      </w:r>
      <w:r w:rsidRPr="00612C96">
        <w:rPr>
          <w:noProof/>
          <w:color w:val="000000" w:themeColor="text1"/>
          <w:szCs w:val="28"/>
        </w:rPr>
        <w:t>,</w:t>
      </w:r>
      <w:r w:rsidRPr="00612C96">
        <w:rPr>
          <w:noProof/>
          <w:color w:val="000000" w:themeColor="text1"/>
          <w:szCs w:val="28"/>
          <w:lang w:val="vi-VN"/>
        </w:rPr>
        <w:t xml:space="preserve"> đồ dùng dạy học</w:t>
      </w:r>
      <w:r w:rsidRPr="00612C96">
        <w:rPr>
          <w:noProof/>
          <w:color w:val="000000" w:themeColor="text1"/>
          <w:szCs w:val="28"/>
        </w:rPr>
        <w:t>.</w:t>
      </w:r>
      <w:r w:rsidRPr="00612C96">
        <w:rPr>
          <w:noProof/>
          <w:color w:val="000000" w:themeColor="text1"/>
          <w:szCs w:val="28"/>
          <w:lang w:val="vi-VN"/>
        </w:rPr>
        <w:t xml:space="preserve"> </w:t>
      </w:r>
      <w:r w:rsidRPr="00612C96">
        <w:rPr>
          <w:noProof/>
          <w:color w:val="000000" w:themeColor="text1"/>
          <w:szCs w:val="28"/>
        </w:rPr>
        <w:t>T</w:t>
      </w:r>
      <w:r w:rsidRPr="00612C96">
        <w:rPr>
          <w:color w:val="000000" w:themeColor="text1"/>
          <w:szCs w:val="28"/>
          <w:lang w:val="vi-VN"/>
        </w:rPr>
        <w:t xml:space="preserve">hực hiện rà soát, đề xuất </w:t>
      </w:r>
      <w:r w:rsidRPr="00612C96">
        <w:rPr>
          <w:color w:val="000000" w:themeColor="text1"/>
          <w:szCs w:val="28"/>
        </w:rPr>
        <w:t>với UBND xã Diễ</w:t>
      </w:r>
      <w:r w:rsidR="00B06D38" w:rsidRPr="00612C96">
        <w:rPr>
          <w:color w:val="000000" w:themeColor="text1"/>
          <w:szCs w:val="28"/>
        </w:rPr>
        <w:t>n Quảng</w:t>
      </w:r>
      <w:r w:rsidRPr="00612C96">
        <w:rPr>
          <w:color w:val="000000" w:themeColor="text1"/>
          <w:szCs w:val="28"/>
        </w:rPr>
        <w:t xml:space="preserve"> </w:t>
      </w:r>
      <w:r w:rsidRPr="00612C96">
        <w:rPr>
          <w:color w:val="000000" w:themeColor="text1"/>
          <w:szCs w:val="28"/>
          <w:lang w:val="vi-VN"/>
        </w:rPr>
        <w:t>các nội dung đầu tư tăng cường cơ sở vật chất trường học</w:t>
      </w:r>
      <w:r w:rsidRPr="00612C96">
        <w:rPr>
          <w:color w:val="000000" w:themeColor="text1"/>
          <w:szCs w:val="28"/>
        </w:rPr>
        <w:t xml:space="preserve"> để đảm bảo CSVC cho việc thực hiện chủ rương sát nhập. Ư</w:t>
      </w:r>
      <w:r w:rsidRPr="00612C96">
        <w:rPr>
          <w:color w:val="000000" w:themeColor="text1"/>
          <w:szCs w:val="28"/>
          <w:lang w:val="vi-VN"/>
        </w:rPr>
        <w:t>u tiên đầu tư, mua thiết bị dạy học</w:t>
      </w:r>
      <w:r w:rsidRPr="00612C96">
        <w:rPr>
          <w:color w:val="000000" w:themeColor="text1"/>
          <w:szCs w:val="28"/>
        </w:rPr>
        <w:t xml:space="preserve"> cần thiết nhất để,</w:t>
      </w:r>
      <w:r w:rsidRPr="00612C96">
        <w:rPr>
          <w:color w:val="000000" w:themeColor="text1"/>
          <w:szCs w:val="28"/>
          <w:lang w:val="vi-VN"/>
        </w:rPr>
        <w:t xml:space="preserve"> </w:t>
      </w:r>
      <w:r w:rsidRPr="00612C96">
        <w:rPr>
          <w:color w:val="000000" w:themeColor="text1"/>
          <w:szCs w:val="28"/>
        </w:rPr>
        <w:t xml:space="preserve">bổ sung vào Phương hướng chiến lược phát triển nhà trường theo lộ trình. </w:t>
      </w:r>
    </w:p>
    <w:p w:rsidR="00AA0DB6" w:rsidRPr="00612C96" w:rsidRDefault="00AA0DB6" w:rsidP="00AA0DB6">
      <w:pPr>
        <w:spacing w:line="276" w:lineRule="auto"/>
        <w:ind w:right="51" w:firstLine="720"/>
        <w:jc w:val="both"/>
        <w:rPr>
          <w:color w:val="000000" w:themeColor="text1"/>
          <w:szCs w:val="28"/>
          <w:lang w:val="nl-NL"/>
        </w:rPr>
      </w:pPr>
      <w:r w:rsidRPr="00612C96">
        <w:rPr>
          <w:color w:val="000000" w:themeColor="text1"/>
          <w:szCs w:val="28"/>
        </w:rPr>
        <w:t xml:space="preserve">Cụ thể kế hoạch mua sắm bổ sung </w:t>
      </w:r>
      <w:r w:rsidRPr="00612C96">
        <w:rPr>
          <w:color w:val="000000" w:themeColor="text1"/>
          <w:szCs w:val="28"/>
          <w:lang w:val="nl-NL"/>
        </w:rPr>
        <w:t>cơ sở vật chất, thiết bị dạy học như sau:</w:t>
      </w:r>
    </w:p>
    <w:tbl>
      <w:tblPr>
        <w:tblStyle w:val="TableGrid"/>
        <w:tblW w:w="0" w:type="auto"/>
        <w:tblLook w:val="04A0" w:firstRow="1" w:lastRow="0" w:firstColumn="1" w:lastColumn="0" w:noHBand="0" w:noVBand="1"/>
      </w:tblPr>
      <w:tblGrid>
        <w:gridCol w:w="892"/>
        <w:gridCol w:w="3570"/>
        <w:gridCol w:w="1327"/>
        <w:gridCol w:w="1970"/>
        <w:gridCol w:w="1952"/>
      </w:tblGrid>
      <w:tr w:rsidR="00017DC1" w:rsidRPr="00612C96" w:rsidTr="00017DC1">
        <w:tc>
          <w:tcPr>
            <w:tcW w:w="892" w:type="dxa"/>
            <w:vMerge w:val="restart"/>
            <w:vAlign w:val="center"/>
          </w:tcPr>
          <w:p w:rsidR="00017DC1" w:rsidRPr="00612C96" w:rsidRDefault="00AA0DB6" w:rsidP="00D64B5C">
            <w:pPr>
              <w:jc w:val="center"/>
              <w:rPr>
                <w:rFonts w:ascii="Times New Roman" w:hAnsi="Times New Roman" w:cs="Times New Roman"/>
                <w:b/>
                <w:color w:val="000000" w:themeColor="text1"/>
                <w:sz w:val="28"/>
                <w:szCs w:val="28"/>
              </w:rPr>
            </w:pPr>
            <w:r w:rsidRPr="00612C96">
              <w:rPr>
                <w:i/>
                <w:color w:val="000000" w:themeColor="text1"/>
                <w:szCs w:val="28"/>
              </w:rPr>
              <w:t xml:space="preserve"> </w:t>
            </w:r>
            <w:r w:rsidR="00017DC1" w:rsidRPr="00612C96">
              <w:rPr>
                <w:rFonts w:ascii="Times New Roman" w:hAnsi="Times New Roman" w:cs="Times New Roman"/>
                <w:b/>
                <w:color w:val="000000" w:themeColor="text1"/>
                <w:sz w:val="28"/>
                <w:szCs w:val="28"/>
              </w:rPr>
              <w:t>TT</w:t>
            </w:r>
          </w:p>
        </w:tc>
        <w:tc>
          <w:tcPr>
            <w:tcW w:w="3570" w:type="dxa"/>
            <w:vMerge w:val="restart"/>
            <w:vAlign w:val="center"/>
          </w:tcPr>
          <w:p w:rsidR="00017DC1" w:rsidRPr="00612C96" w:rsidRDefault="00017DC1" w:rsidP="00D64B5C">
            <w:pPr>
              <w:jc w:val="center"/>
              <w:rPr>
                <w:rFonts w:ascii="Times New Roman" w:hAnsi="Times New Roman" w:cs="Times New Roman"/>
                <w:b/>
                <w:color w:val="000000" w:themeColor="text1"/>
                <w:sz w:val="28"/>
                <w:szCs w:val="28"/>
              </w:rPr>
            </w:pPr>
            <w:r w:rsidRPr="00612C96">
              <w:rPr>
                <w:rFonts w:ascii="Times New Roman" w:hAnsi="Times New Roman" w:cs="Times New Roman"/>
                <w:b/>
                <w:color w:val="000000" w:themeColor="text1"/>
                <w:sz w:val="28"/>
                <w:szCs w:val="28"/>
              </w:rPr>
              <w:t>Nội dung chi</w:t>
            </w:r>
          </w:p>
        </w:tc>
        <w:tc>
          <w:tcPr>
            <w:tcW w:w="1327" w:type="dxa"/>
            <w:vMerge w:val="restart"/>
            <w:vAlign w:val="center"/>
          </w:tcPr>
          <w:p w:rsidR="00017DC1" w:rsidRPr="00612C96" w:rsidRDefault="00017DC1" w:rsidP="00D64B5C">
            <w:pPr>
              <w:jc w:val="center"/>
              <w:rPr>
                <w:rFonts w:ascii="Times New Roman" w:hAnsi="Times New Roman" w:cs="Times New Roman"/>
                <w:b/>
                <w:color w:val="000000" w:themeColor="text1"/>
                <w:sz w:val="28"/>
                <w:szCs w:val="28"/>
              </w:rPr>
            </w:pPr>
            <w:r w:rsidRPr="00612C96">
              <w:rPr>
                <w:rFonts w:ascii="Times New Roman" w:hAnsi="Times New Roman" w:cs="Times New Roman"/>
                <w:b/>
                <w:color w:val="000000" w:themeColor="text1"/>
                <w:sz w:val="28"/>
                <w:szCs w:val="28"/>
              </w:rPr>
              <w:t>Số lượng</w:t>
            </w:r>
          </w:p>
        </w:tc>
        <w:tc>
          <w:tcPr>
            <w:tcW w:w="3922" w:type="dxa"/>
            <w:gridSpan w:val="2"/>
            <w:vAlign w:val="center"/>
          </w:tcPr>
          <w:p w:rsidR="00017DC1" w:rsidRPr="00612C96" w:rsidRDefault="00017DC1" w:rsidP="00D64B5C">
            <w:pPr>
              <w:jc w:val="center"/>
              <w:rPr>
                <w:rFonts w:ascii="Times New Roman" w:hAnsi="Times New Roman" w:cs="Times New Roman"/>
                <w:b/>
                <w:color w:val="000000" w:themeColor="text1"/>
                <w:sz w:val="28"/>
                <w:szCs w:val="28"/>
              </w:rPr>
            </w:pPr>
            <w:r w:rsidRPr="00612C96">
              <w:rPr>
                <w:rFonts w:ascii="Times New Roman" w:hAnsi="Times New Roman" w:cs="Times New Roman"/>
                <w:b/>
                <w:color w:val="000000" w:themeColor="text1"/>
                <w:sz w:val="28"/>
                <w:szCs w:val="28"/>
              </w:rPr>
              <w:t>Dự toán số tiền chi</w:t>
            </w:r>
          </w:p>
        </w:tc>
      </w:tr>
      <w:tr w:rsidR="00017DC1" w:rsidRPr="00612C96" w:rsidTr="00017DC1">
        <w:trPr>
          <w:trHeight w:val="397"/>
        </w:trPr>
        <w:tc>
          <w:tcPr>
            <w:tcW w:w="892" w:type="dxa"/>
            <w:vMerge/>
            <w:vAlign w:val="center"/>
          </w:tcPr>
          <w:p w:rsidR="00017DC1" w:rsidRPr="00612C96" w:rsidRDefault="00017DC1" w:rsidP="00D64B5C">
            <w:pPr>
              <w:jc w:val="center"/>
              <w:rPr>
                <w:rFonts w:ascii="Times New Roman" w:hAnsi="Times New Roman" w:cs="Times New Roman"/>
                <w:b/>
                <w:color w:val="000000" w:themeColor="text1"/>
                <w:sz w:val="28"/>
                <w:szCs w:val="28"/>
              </w:rPr>
            </w:pPr>
          </w:p>
        </w:tc>
        <w:tc>
          <w:tcPr>
            <w:tcW w:w="3570" w:type="dxa"/>
            <w:vMerge/>
            <w:vAlign w:val="center"/>
          </w:tcPr>
          <w:p w:rsidR="00017DC1" w:rsidRPr="00612C96" w:rsidRDefault="00017DC1" w:rsidP="00D64B5C">
            <w:pPr>
              <w:jc w:val="center"/>
              <w:rPr>
                <w:rFonts w:ascii="Times New Roman" w:hAnsi="Times New Roman" w:cs="Times New Roman"/>
                <w:b/>
                <w:color w:val="000000" w:themeColor="text1"/>
                <w:sz w:val="28"/>
                <w:szCs w:val="28"/>
              </w:rPr>
            </w:pPr>
          </w:p>
        </w:tc>
        <w:tc>
          <w:tcPr>
            <w:tcW w:w="1327" w:type="dxa"/>
            <w:vMerge/>
            <w:vAlign w:val="center"/>
          </w:tcPr>
          <w:p w:rsidR="00017DC1" w:rsidRPr="00612C96" w:rsidRDefault="00017DC1" w:rsidP="00D64B5C">
            <w:pPr>
              <w:jc w:val="center"/>
              <w:rPr>
                <w:rFonts w:ascii="Times New Roman" w:hAnsi="Times New Roman" w:cs="Times New Roman"/>
                <w:b/>
                <w:color w:val="000000" w:themeColor="text1"/>
                <w:sz w:val="28"/>
                <w:szCs w:val="28"/>
              </w:rPr>
            </w:pPr>
          </w:p>
        </w:tc>
        <w:tc>
          <w:tcPr>
            <w:tcW w:w="1970" w:type="dxa"/>
            <w:vAlign w:val="center"/>
          </w:tcPr>
          <w:p w:rsidR="00017DC1" w:rsidRPr="00612C96" w:rsidRDefault="00017DC1" w:rsidP="00D64B5C">
            <w:pPr>
              <w:jc w:val="center"/>
              <w:rPr>
                <w:rFonts w:ascii="Times New Roman" w:hAnsi="Times New Roman" w:cs="Times New Roman"/>
                <w:b/>
                <w:color w:val="000000" w:themeColor="text1"/>
                <w:sz w:val="28"/>
                <w:szCs w:val="28"/>
              </w:rPr>
            </w:pPr>
            <w:r w:rsidRPr="00612C96">
              <w:rPr>
                <w:rFonts w:ascii="Times New Roman" w:hAnsi="Times New Roman" w:cs="Times New Roman"/>
                <w:b/>
                <w:color w:val="000000" w:themeColor="text1"/>
                <w:sz w:val="28"/>
                <w:szCs w:val="28"/>
              </w:rPr>
              <w:t>Số tiền/bộ</w:t>
            </w:r>
          </w:p>
        </w:tc>
        <w:tc>
          <w:tcPr>
            <w:tcW w:w="1952" w:type="dxa"/>
            <w:vAlign w:val="center"/>
          </w:tcPr>
          <w:p w:rsidR="00017DC1" w:rsidRPr="00612C96" w:rsidRDefault="00017DC1" w:rsidP="00D64B5C">
            <w:pPr>
              <w:jc w:val="center"/>
              <w:rPr>
                <w:rFonts w:ascii="Times New Roman" w:hAnsi="Times New Roman" w:cs="Times New Roman"/>
                <w:b/>
                <w:color w:val="000000" w:themeColor="text1"/>
                <w:sz w:val="28"/>
                <w:szCs w:val="28"/>
              </w:rPr>
            </w:pPr>
            <w:r w:rsidRPr="00612C96">
              <w:rPr>
                <w:rFonts w:ascii="Times New Roman" w:hAnsi="Times New Roman" w:cs="Times New Roman"/>
                <w:b/>
                <w:color w:val="000000" w:themeColor="text1"/>
                <w:sz w:val="28"/>
                <w:szCs w:val="28"/>
              </w:rPr>
              <w:t>Số tiền</w:t>
            </w:r>
          </w:p>
        </w:tc>
      </w:tr>
      <w:tr w:rsidR="00A32ECB" w:rsidRPr="00612C96" w:rsidTr="00017DC1">
        <w:tc>
          <w:tcPr>
            <w:tcW w:w="892" w:type="dxa"/>
          </w:tcPr>
          <w:p w:rsidR="00A32ECB" w:rsidRPr="00612C96" w:rsidRDefault="00A32ECB" w:rsidP="00D64B5C">
            <w:pPr>
              <w:jc w:val="center"/>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1</w:t>
            </w:r>
          </w:p>
        </w:tc>
        <w:tc>
          <w:tcPr>
            <w:tcW w:w="3570" w:type="dxa"/>
          </w:tcPr>
          <w:p w:rsidR="00A32ECB" w:rsidRPr="00612C96" w:rsidRDefault="00A32ECB" w:rsidP="00D61575">
            <w:pPr>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Sửa  tủ  đồ dùng  lớp 4A</w:t>
            </w:r>
          </w:p>
        </w:tc>
        <w:tc>
          <w:tcPr>
            <w:tcW w:w="1327" w:type="dxa"/>
            <w:vAlign w:val="center"/>
          </w:tcPr>
          <w:p w:rsidR="00A32ECB" w:rsidRPr="00612C96" w:rsidRDefault="00A32ECB" w:rsidP="00D61575">
            <w:pPr>
              <w:jc w:val="center"/>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1</w:t>
            </w:r>
          </w:p>
        </w:tc>
        <w:tc>
          <w:tcPr>
            <w:tcW w:w="1970" w:type="dxa"/>
            <w:vAlign w:val="center"/>
          </w:tcPr>
          <w:p w:rsidR="00A32ECB" w:rsidRPr="00612C96" w:rsidRDefault="00A32ECB" w:rsidP="00D61575">
            <w:pPr>
              <w:jc w:val="right"/>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1.500.000</w:t>
            </w:r>
          </w:p>
        </w:tc>
        <w:tc>
          <w:tcPr>
            <w:tcW w:w="1952" w:type="dxa"/>
            <w:vAlign w:val="center"/>
          </w:tcPr>
          <w:p w:rsidR="00A32ECB" w:rsidRPr="00612C96" w:rsidRDefault="00A32ECB" w:rsidP="00D61575">
            <w:pPr>
              <w:jc w:val="right"/>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1.500.000</w:t>
            </w:r>
          </w:p>
        </w:tc>
      </w:tr>
      <w:tr w:rsidR="00A32ECB" w:rsidRPr="00612C96" w:rsidTr="00D61575">
        <w:tc>
          <w:tcPr>
            <w:tcW w:w="892" w:type="dxa"/>
          </w:tcPr>
          <w:p w:rsidR="00A32ECB" w:rsidRPr="00612C96" w:rsidRDefault="00A32ECB" w:rsidP="00D64B5C">
            <w:pPr>
              <w:jc w:val="center"/>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2</w:t>
            </w:r>
          </w:p>
        </w:tc>
        <w:tc>
          <w:tcPr>
            <w:tcW w:w="3570" w:type="dxa"/>
            <w:vAlign w:val="center"/>
          </w:tcPr>
          <w:p w:rsidR="00A32ECB" w:rsidRPr="00612C96" w:rsidRDefault="00A32ECB" w:rsidP="00D61575">
            <w:pPr>
              <w:jc w:val="center"/>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Phun sơn, Thay  cửa lớp 2B bằng gỗ nhóm 4</w:t>
            </w:r>
          </w:p>
        </w:tc>
        <w:tc>
          <w:tcPr>
            <w:tcW w:w="1327" w:type="dxa"/>
            <w:vAlign w:val="center"/>
          </w:tcPr>
          <w:p w:rsidR="00A32ECB" w:rsidRPr="00612C96" w:rsidRDefault="00A32ECB" w:rsidP="00D61575">
            <w:pPr>
              <w:jc w:val="center"/>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2.6</w:t>
            </w:r>
          </w:p>
        </w:tc>
        <w:tc>
          <w:tcPr>
            <w:tcW w:w="1970" w:type="dxa"/>
            <w:vAlign w:val="center"/>
          </w:tcPr>
          <w:p w:rsidR="00A32ECB" w:rsidRPr="00612C96" w:rsidRDefault="00A32ECB" w:rsidP="00D61575">
            <w:pPr>
              <w:jc w:val="right"/>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2.200.000</w:t>
            </w:r>
          </w:p>
        </w:tc>
        <w:tc>
          <w:tcPr>
            <w:tcW w:w="1952" w:type="dxa"/>
            <w:vAlign w:val="center"/>
          </w:tcPr>
          <w:p w:rsidR="00A32ECB" w:rsidRPr="00612C96" w:rsidRDefault="00A32ECB" w:rsidP="00D61575">
            <w:pPr>
              <w:jc w:val="right"/>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5.700.000</w:t>
            </w:r>
          </w:p>
        </w:tc>
      </w:tr>
      <w:tr w:rsidR="00A32ECB" w:rsidRPr="00612C96" w:rsidTr="00D61575">
        <w:tc>
          <w:tcPr>
            <w:tcW w:w="892" w:type="dxa"/>
          </w:tcPr>
          <w:p w:rsidR="00A32ECB" w:rsidRPr="00612C96" w:rsidRDefault="00A32ECB" w:rsidP="00D64B5C">
            <w:pPr>
              <w:jc w:val="center"/>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3</w:t>
            </w:r>
          </w:p>
        </w:tc>
        <w:tc>
          <w:tcPr>
            <w:tcW w:w="3570" w:type="dxa"/>
            <w:vAlign w:val="center"/>
          </w:tcPr>
          <w:p w:rsidR="00A32ECB" w:rsidRPr="00612C96" w:rsidRDefault="00A32ECB" w:rsidP="00D61575">
            <w:pPr>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Mua 3 máy vtinh  phòng tin học</w:t>
            </w:r>
          </w:p>
        </w:tc>
        <w:tc>
          <w:tcPr>
            <w:tcW w:w="1327" w:type="dxa"/>
            <w:vAlign w:val="center"/>
          </w:tcPr>
          <w:p w:rsidR="00A32ECB" w:rsidRPr="00612C96" w:rsidRDefault="00A32ECB" w:rsidP="00D61575">
            <w:pPr>
              <w:jc w:val="center"/>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3</w:t>
            </w:r>
          </w:p>
        </w:tc>
        <w:tc>
          <w:tcPr>
            <w:tcW w:w="1970" w:type="dxa"/>
            <w:vAlign w:val="center"/>
          </w:tcPr>
          <w:p w:rsidR="00A32ECB" w:rsidRPr="00612C96" w:rsidRDefault="00A32ECB" w:rsidP="00D61575">
            <w:pPr>
              <w:jc w:val="right"/>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8.500.000</w:t>
            </w:r>
          </w:p>
        </w:tc>
        <w:tc>
          <w:tcPr>
            <w:tcW w:w="1952" w:type="dxa"/>
            <w:vAlign w:val="center"/>
          </w:tcPr>
          <w:p w:rsidR="00A32ECB" w:rsidRPr="00612C96" w:rsidRDefault="00A32ECB" w:rsidP="00D61575">
            <w:pPr>
              <w:jc w:val="right"/>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25.500.000</w:t>
            </w:r>
          </w:p>
        </w:tc>
      </w:tr>
      <w:tr w:rsidR="00A32ECB" w:rsidRPr="00612C96" w:rsidTr="00D61575">
        <w:tc>
          <w:tcPr>
            <w:tcW w:w="892" w:type="dxa"/>
          </w:tcPr>
          <w:p w:rsidR="00A32ECB" w:rsidRPr="00612C96" w:rsidRDefault="00A32ECB" w:rsidP="00D64B5C">
            <w:pPr>
              <w:jc w:val="center"/>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4</w:t>
            </w:r>
          </w:p>
        </w:tc>
        <w:tc>
          <w:tcPr>
            <w:tcW w:w="3570" w:type="dxa"/>
            <w:vAlign w:val="center"/>
          </w:tcPr>
          <w:p w:rsidR="00A32ECB" w:rsidRPr="00612C96" w:rsidRDefault="00A32ECB" w:rsidP="00D61575">
            <w:pPr>
              <w:ind w:left="-18" w:firstLine="18"/>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Lắp bảng 3 tấm</w:t>
            </w:r>
          </w:p>
        </w:tc>
        <w:tc>
          <w:tcPr>
            <w:tcW w:w="1327" w:type="dxa"/>
            <w:vAlign w:val="center"/>
          </w:tcPr>
          <w:p w:rsidR="00A32ECB" w:rsidRPr="00612C96" w:rsidRDefault="00A32ECB" w:rsidP="00D61575">
            <w:pPr>
              <w:jc w:val="center"/>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5</w:t>
            </w:r>
          </w:p>
        </w:tc>
        <w:tc>
          <w:tcPr>
            <w:tcW w:w="1970" w:type="dxa"/>
            <w:vAlign w:val="center"/>
          </w:tcPr>
          <w:p w:rsidR="00A32ECB" w:rsidRPr="00612C96" w:rsidRDefault="00A32ECB" w:rsidP="00D61575">
            <w:pPr>
              <w:jc w:val="right"/>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7.000.000</w:t>
            </w:r>
          </w:p>
        </w:tc>
        <w:tc>
          <w:tcPr>
            <w:tcW w:w="1952" w:type="dxa"/>
            <w:vAlign w:val="center"/>
          </w:tcPr>
          <w:p w:rsidR="00A32ECB" w:rsidRPr="00612C96" w:rsidRDefault="00A32ECB" w:rsidP="00D61575">
            <w:pPr>
              <w:jc w:val="right"/>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35.000.000</w:t>
            </w:r>
          </w:p>
        </w:tc>
      </w:tr>
      <w:tr w:rsidR="00A32ECB" w:rsidRPr="00612C96" w:rsidTr="00017DC1">
        <w:tc>
          <w:tcPr>
            <w:tcW w:w="892" w:type="dxa"/>
          </w:tcPr>
          <w:p w:rsidR="00A32ECB" w:rsidRPr="00612C96" w:rsidRDefault="00A32ECB" w:rsidP="00D64B5C">
            <w:pPr>
              <w:jc w:val="center"/>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5</w:t>
            </w:r>
          </w:p>
        </w:tc>
        <w:tc>
          <w:tcPr>
            <w:tcW w:w="3570" w:type="dxa"/>
          </w:tcPr>
          <w:p w:rsidR="00A32ECB" w:rsidRPr="00612C96" w:rsidRDefault="00A32ECB" w:rsidP="00D61575">
            <w:pPr>
              <w:ind w:left="-18" w:firstLine="18"/>
              <w:rPr>
                <w:rFonts w:ascii="Times New Roman" w:hAnsi="Times New Roman" w:cs="Times New Roman"/>
                <w:color w:val="000000" w:themeColor="text1"/>
                <w:sz w:val="28"/>
                <w:szCs w:val="28"/>
              </w:rPr>
            </w:pPr>
            <w:r w:rsidRPr="00612C96">
              <w:rPr>
                <w:rFonts w:ascii="Times New Roman" w:hAnsi="Times New Roman" w:cs="Times New Roman"/>
                <w:bCs/>
                <w:iCs/>
                <w:color w:val="000000" w:themeColor="text1"/>
                <w:sz w:val="28"/>
                <w:szCs w:val="28"/>
              </w:rPr>
              <w:t xml:space="preserve">Sơn lại chân bàn, Thay mặt bàn bằng gỗ nhóm 4 </w:t>
            </w:r>
          </w:p>
        </w:tc>
        <w:tc>
          <w:tcPr>
            <w:tcW w:w="1327" w:type="dxa"/>
            <w:vAlign w:val="center"/>
          </w:tcPr>
          <w:p w:rsidR="00A32ECB" w:rsidRPr="00612C96" w:rsidRDefault="00A32ECB" w:rsidP="00D61575">
            <w:pPr>
              <w:jc w:val="center"/>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18</w:t>
            </w:r>
          </w:p>
        </w:tc>
        <w:tc>
          <w:tcPr>
            <w:tcW w:w="1970" w:type="dxa"/>
            <w:vAlign w:val="center"/>
          </w:tcPr>
          <w:p w:rsidR="00A32ECB" w:rsidRPr="00612C96" w:rsidRDefault="00A32ECB" w:rsidP="00D61575">
            <w:pPr>
              <w:jc w:val="right"/>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750.000</w:t>
            </w:r>
          </w:p>
        </w:tc>
        <w:tc>
          <w:tcPr>
            <w:tcW w:w="1952" w:type="dxa"/>
            <w:vAlign w:val="center"/>
          </w:tcPr>
          <w:p w:rsidR="00A32ECB" w:rsidRPr="00612C96" w:rsidRDefault="00A32ECB" w:rsidP="00D61575">
            <w:pPr>
              <w:jc w:val="right"/>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13.500.000</w:t>
            </w:r>
          </w:p>
        </w:tc>
      </w:tr>
      <w:tr w:rsidR="00A32ECB" w:rsidRPr="00612C96" w:rsidTr="00D61575">
        <w:tc>
          <w:tcPr>
            <w:tcW w:w="892" w:type="dxa"/>
          </w:tcPr>
          <w:p w:rsidR="00A32ECB" w:rsidRPr="00612C96" w:rsidRDefault="00A32ECB" w:rsidP="00D64B5C">
            <w:pPr>
              <w:jc w:val="center"/>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6</w:t>
            </w:r>
          </w:p>
        </w:tc>
        <w:tc>
          <w:tcPr>
            <w:tcW w:w="3570" w:type="dxa"/>
            <w:vAlign w:val="center"/>
          </w:tcPr>
          <w:p w:rsidR="00A32ECB" w:rsidRPr="00612C96" w:rsidRDefault="00A32ECB" w:rsidP="00D61575">
            <w:pPr>
              <w:ind w:left="-18" w:firstLine="18"/>
              <w:rPr>
                <w:rFonts w:ascii="Times New Roman" w:hAnsi="Times New Roman" w:cs="Times New Roman"/>
                <w:bCs/>
                <w:iCs/>
                <w:color w:val="000000" w:themeColor="text1"/>
                <w:sz w:val="28"/>
                <w:szCs w:val="28"/>
              </w:rPr>
            </w:pPr>
            <w:r w:rsidRPr="00612C96">
              <w:rPr>
                <w:rFonts w:ascii="Times New Roman" w:hAnsi="Times New Roman" w:cs="Times New Roman"/>
                <w:bCs/>
                <w:iCs/>
                <w:color w:val="000000" w:themeColor="text1"/>
                <w:sz w:val="28"/>
                <w:szCs w:val="28"/>
              </w:rPr>
              <w:t xml:space="preserve">Ghế nhựa học sinh </w:t>
            </w:r>
          </w:p>
        </w:tc>
        <w:tc>
          <w:tcPr>
            <w:tcW w:w="1327" w:type="dxa"/>
            <w:vAlign w:val="center"/>
          </w:tcPr>
          <w:p w:rsidR="00A32ECB" w:rsidRPr="00612C96" w:rsidRDefault="00A32ECB" w:rsidP="00D61575">
            <w:pPr>
              <w:jc w:val="center"/>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400</w:t>
            </w:r>
          </w:p>
        </w:tc>
        <w:tc>
          <w:tcPr>
            <w:tcW w:w="1970" w:type="dxa"/>
            <w:vAlign w:val="center"/>
          </w:tcPr>
          <w:p w:rsidR="00A32ECB" w:rsidRPr="00612C96" w:rsidRDefault="00A32ECB" w:rsidP="00D61575">
            <w:pPr>
              <w:jc w:val="right"/>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15.000</w:t>
            </w:r>
          </w:p>
        </w:tc>
        <w:tc>
          <w:tcPr>
            <w:tcW w:w="1952" w:type="dxa"/>
            <w:vAlign w:val="center"/>
          </w:tcPr>
          <w:p w:rsidR="00A32ECB" w:rsidRPr="00612C96" w:rsidRDefault="00A32ECB" w:rsidP="00D61575">
            <w:pPr>
              <w:jc w:val="right"/>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6.000.000</w:t>
            </w:r>
          </w:p>
        </w:tc>
      </w:tr>
      <w:tr w:rsidR="00A32ECB" w:rsidRPr="00612C96" w:rsidTr="00017DC1">
        <w:tc>
          <w:tcPr>
            <w:tcW w:w="892" w:type="dxa"/>
          </w:tcPr>
          <w:p w:rsidR="00A32ECB" w:rsidRPr="00612C96" w:rsidRDefault="00A32ECB" w:rsidP="00D64B5C">
            <w:pPr>
              <w:jc w:val="center"/>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7</w:t>
            </w:r>
          </w:p>
        </w:tc>
        <w:tc>
          <w:tcPr>
            <w:tcW w:w="3570" w:type="dxa"/>
          </w:tcPr>
          <w:p w:rsidR="00A32ECB" w:rsidRPr="00612C96" w:rsidRDefault="00A32ECB" w:rsidP="00D61575">
            <w:pPr>
              <w:ind w:left="-18" w:firstLine="18"/>
              <w:rPr>
                <w:rFonts w:ascii="Times New Roman" w:hAnsi="Times New Roman" w:cs="Times New Roman"/>
                <w:bCs/>
                <w:iCs/>
                <w:color w:val="000000" w:themeColor="text1"/>
                <w:sz w:val="28"/>
                <w:szCs w:val="28"/>
              </w:rPr>
            </w:pPr>
            <w:r w:rsidRPr="00612C96">
              <w:rPr>
                <w:rFonts w:ascii="Times New Roman" w:hAnsi="Times New Roman" w:cs="Times New Roman"/>
                <w:bCs/>
                <w:iCs/>
                <w:color w:val="000000" w:themeColor="text1"/>
                <w:sz w:val="28"/>
                <w:szCs w:val="28"/>
              </w:rPr>
              <w:t>Sơn chân ghế và thay mặt ghế, tựa ghế học sinh bằng gỗ nhóm 4</w:t>
            </w:r>
          </w:p>
        </w:tc>
        <w:tc>
          <w:tcPr>
            <w:tcW w:w="1327" w:type="dxa"/>
            <w:vAlign w:val="center"/>
          </w:tcPr>
          <w:p w:rsidR="00A32ECB" w:rsidRPr="00612C96" w:rsidRDefault="00A32ECB" w:rsidP="00D61575">
            <w:pPr>
              <w:jc w:val="center"/>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123</w:t>
            </w:r>
          </w:p>
        </w:tc>
        <w:tc>
          <w:tcPr>
            <w:tcW w:w="1970" w:type="dxa"/>
            <w:vAlign w:val="center"/>
          </w:tcPr>
          <w:p w:rsidR="00A32ECB" w:rsidRPr="00612C96" w:rsidRDefault="00A32ECB" w:rsidP="00D61575">
            <w:pPr>
              <w:jc w:val="right"/>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330.000</w:t>
            </w:r>
          </w:p>
        </w:tc>
        <w:tc>
          <w:tcPr>
            <w:tcW w:w="1952" w:type="dxa"/>
            <w:vAlign w:val="center"/>
          </w:tcPr>
          <w:p w:rsidR="00A32ECB" w:rsidRPr="00612C96" w:rsidRDefault="00A32ECB" w:rsidP="00D61575">
            <w:pPr>
              <w:jc w:val="right"/>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40.500.000</w:t>
            </w:r>
          </w:p>
        </w:tc>
      </w:tr>
      <w:tr w:rsidR="00A32ECB" w:rsidRPr="00612C96" w:rsidTr="00017DC1">
        <w:tc>
          <w:tcPr>
            <w:tcW w:w="892" w:type="dxa"/>
          </w:tcPr>
          <w:p w:rsidR="00A32ECB" w:rsidRPr="00612C96" w:rsidRDefault="00A32ECB" w:rsidP="00D64B5C">
            <w:pPr>
              <w:jc w:val="center"/>
              <w:rPr>
                <w:rFonts w:cs="Times New Roman"/>
                <w:color w:val="000000" w:themeColor="text1"/>
                <w:szCs w:val="28"/>
              </w:rPr>
            </w:pPr>
            <w:r w:rsidRPr="00612C96">
              <w:rPr>
                <w:rFonts w:cs="Times New Roman"/>
                <w:color w:val="000000" w:themeColor="text1"/>
                <w:szCs w:val="28"/>
              </w:rPr>
              <w:t>8</w:t>
            </w:r>
          </w:p>
        </w:tc>
        <w:tc>
          <w:tcPr>
            <w:tcW w:w="3570" w:type="dxa"/>
          </w:tcPr>
          <w:p w:rsidR="00A32ECB" w:rsidRPr="00612C96" w:rsidRDefault="00A32ECB" w:rsidP="00D61575">
            <w:pPr>
              <w:ind w:left="-18" w:firstLine="18"/>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 xml:space="preserve">Sửa chữa, lắp 3 mắt  camera </w:t>
            </w:r>
          </w:p>
        </w:tc>
        <w:tc>
          <w:tcPr>
            <w:tcW w:w="1327" w:type="dxa"/>
            <w:vAlign w:val="center"/>
          </w:tcPr>
          <w:p w:rsidR="00A32ECB" w:rsidRPr="00612C96" w:rsidRDefault="00A32ECB" w:rsidP="00D61575">
            <w:pPr>
              <w:jc w:val="right"/>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3</w:t>
            </w:r>
          </w:p>
        </w:tc>
        <w:tc>
          <w:tcPr>
            <w:tcW w:w="1970" w:type="dxa"/>
            <w:vAlign w:val="center"/>
          </w:tcPr>
          <w:p w:rsidR="00A32ECB" w:rsidRPr="00612C96" w:rsidRDefault="00A32ECB" w:rsidP="00D61575">
            <w:pPr>
              <w:jc w:val="right"/>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1.000.000</w:t>
            </w:r>
          </w:p>
        </w:tc>
        <w:tc>
          <w:tcPr>
            <w:tcW w:w="1952" w:type="dxa"/>
            <w:vAlign w:val="center"/>
          </w:tcPr>
          <w:p w:rsidR="00A32ECB" w:rsidRPr="00612C96" w:rsidRDefault="00A32ECB" w:rsidP="00D61575">
            <w:pPr>
              <w:jc w:val="right"/>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3.000.000</w:t>
            </w:r>
          </w:p>
        </w:tc>
      </w:tr>
      <w:tr w:rsidR="00A32ECB" w:rsidRPr="00612C96" w:rsidTr="00017DC1">
        <w:tc>
          <w:tcPr>
            <w:tcW w:w="892" w:type="dxa"/>
          </w:tcPr>
          <w:p w:rsidR="00A32ECB" w:rsidRPr="00612C96" w:rsidRDefault="00A32ECB" w:rsidP="00D64B5C">
            <w:pPr>
              <w:jc w:val="center"/>
              <w:rPr>
                <w:rFonts w:cs="Times New Roman"/>
                <w:color w:val="000000" w:themeColor="text1"/>
                <w:szCs w:val="28"/>
              </w:rPr>
            </w:pPr>
            <w:r w:rsidRPr="00612C96">
              <w:rPr>
                <w:rFonts w:cs="Times New Roman"/>
                <w:color w:val="000000" w:themeColor="text1"/>
                <w:szCs w:val="28"/>
              </w:rPr>
              <w:t>9</w:t>
            </w:r>
          </w:p>
        </w:tc>
        <w:tc>
          <w:tcPr>
            <w:tcW w:w="3570" w:type="dxa"/>
          </w:tcPr>
          <w:p w:rsidR="00A32ECB" w:rsidRPr="00612C96" w:rsidRDefault="00A32ECB" w:rsidP="00D61575">
            <w:pPr>
              <w:ind w:left="-18" w:firstLine="18"/>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lang w:val="pt-BR"/>
              </w:rPr>
              <w:t>Mua tivi lớp học</w:t>
            </w:r>
          </w:p>
        </w:tc>
        <w:tc>
          <w:tcPr>
            <w:tcW w:w="1327" w:type="dxa"/>
            <w:vAlign w:val="center"/>
          </w:tcPr>
          <w:p w:rsidR="00A32ECB" w:rsidRPr="00612C96" w:rsidRDefault="00A32ECB" w:rsidP="00D61575">
            <w:pPr>
              <w:jc w:val="right"/>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3</w:t>
            </w:r>
          </w:p>
        </w:tc>
        <w:tc>
          <w:tcPr>
            <w:tcW w:w="1970" w:type="dxa"/>
            <w:vAlign w:val="center"/>
          </w:tcPr>
          <w:p w:rsidR="00A32ECB" w:rsidRPr="00612C96" w:rsidRDefault="00A32ECB" w:rsidP="00D61575">
            <w:pPr>
              <w:jc w:val="center"/>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12.000.000</w:t>
            </w:r>
          </w:p>
        </w:tc>
        <w:tc>
          <w:tcPr>
            <w:tcW w:w="1952" w:type="dxa"/>
            <w:vAlign w:val="center"/>
          </w:tcPr>
          <w:p w:rsidR="00A32ECB" w:rsidRPr="00612C96" w:rsidRDefault="00A32ECB" w:rsidP="00D61575">
            <w:pPr>
              <w:jc w:val="right"/>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36.000.000</w:t>
            </w:r>
          </w:p>
        </w:tc>
      </w:tr>
      <w:tr w:rsidR="00A32ECB" w:rsidRPr="00612C96" w:rsidTr="00017DC1">
        <w:tc>
          <w:tcPr>
            <w:tcW w:w="892" w:type="dxa"/>
          </w:tcPr>
          <w:p w:rsidR="00A32ECB" w:rsidRPr="00612C96" w:rsidRDefault="00A32ECB" w:rsidP="00D64B5C">
            <w:pPr>
              <w:jc w:val="center"/>
              <w:rPr>
                <w:rFonts w:cs="Times New Roman"/>
                <w:color w:val="000000" w:themeColor="text1"/>
                <w:szCs w:val="28"/>
              </w:rPr>
            </w:pPr>
            <w:r w:rsidRPr="00612C96">
              <w:rPr>
                <w:rFonts w:cs="Times New Roman"/>
                <w:color w:val="000000" w:themeColor="text1"/>
                <w:szCs w:val="28"/>
              </w:rPr>
              <w:t>10</w:t>
            </w:r>
          </w:p>
        </w:tc>
        <w:tc>
          <w:tcPr>
            <w:tcW w:w="3570" w:type="dxa"/>
          </w:tcPr>
          <w:p w:rsidR="00A32ECB" w:rsidRPr="00612C96" w:rsidRDefault="00A32ECB" w:rsidP="00D61575">
            <w:pPr>
              <w:ind w:left="-18" w:firstLine="18"/>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Làm hệ thống dàn hoa lớp học</w:t>
            </w:r>
          </w:p>
        </w:tc>
        <w:tc>
          <w:tcPr>
            <w:tcW w:w="1327" w:type="dxa"/>
            <w:vAlign w:val="center"/>
          </w:tcPr>
          <w:p w:rsidR="00A32ECB" w:rsidRPr="00612C96" w:rsidRDefault="00A32ECB" w:rsidP="00D61575">
            <w:pPr>
              <w:jc w:val="right"/>
              <w:rPr>
                <w:rFonts w:ascii="Times New Roman" w:hAnsi="Times New Roman" w:cs="Times New Roman"/>
                <w:color w:val="000000" w:themeColor="text1"/>
                <w:sz w:val="28"/>
                <w:szCs w:val="28"/>
              </w:rPr>
            </w:pPr>
          </w:p>
        </w:tc>
        <w:tc>
          <w:tcPr>
            <w:tcW w:w="1970" w:type="dxa"/>
            <w:vAlign w:val="center"/>
          </w:tcPr>
          <w:p w:rsidR="00A32ECB" w:rsidRPr="00612C96" w:rsidRDefault="00A32ECB" w:rsidP="00D61575">
            <w:pPr>
              <w:jc w:val="right"/>
              <w:rPr>
                <w:rFonts w:ascii="Times New Roman" w:hAnsi="Times New Roman" w:cs="Times New Roman"/>
                <w:color w:val="000000" w:themeColor="text1"/>
                <w:sz w:val="28"/>
                <w:szCs w:val="28"/>
              </w:rPr>
            </w:pPr>
          </w:p>
        </w:tc>
        <w:tc>
          <w:tcPr>
            <w:tcW w:w="1952" w:type="dxa"/>
            <w:vAlign w:val="center"/>
          </w:tcPr>
          <w:p w:rsidR="00A32ECB" w:rsidRPr="00612C96" w:rsidRDefault="00A32ECB" w:rsidP="00D61575">
            <w:pPr>
              <w:jc w:val="right"/>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20.000.000</w:t>
            </w:r>
          </w:p>
        </w:tc>
      </w:tr>
      <w:tr w:rsidR="00A32ECB" w:rsidRPr="00612C96" w:rsidTr="00017DC1">
        <w:tc>
          <w:tcPr>
            <w:tcW w:w="892" w:type="dxa"/>
          </w:tcPr>
          <w:p w:rsidR="00A32ECB" w:rsidRPr="00612C96" w:rsidRDefault="00A32ECB" w:rsidP="00D64B5C">
            <w:pPr>
              <w:jc w:val="center"/>
              <w:rPr>
                <w:rFonts w:cs="Times New Roman"/>
                <w:color w:val="000000" w:themeColor="text1"/>
                <w:szCs w:val="28"/>
              </w:rPr>
            </w:pPr>
            <w:r w:rsidRPr="00612C96">
              <w:rPr>
                <w:rFonts w:cs="Times New Roman"/>
                <w:color w:val="000000" w:themeColor="text1"/>
                <w:szCs w:val="28"/>
              </w:rPr>
              <w:t>11</w:t>
            </w:r>
          </w:p>
        </w:tc>
        <w:tc>
          <w:tcPr>
            <w:tcW w:w="3570" w:type="dxa"/>
            <w:vAlign w:val="center"/>
          </w:tcPr>
          <w:p w:rsidR="00A32ECB" w:rsidRPr="00612C96" w:rsidRDefault="00A32ECB" w:rsidP="00D61575">
            <w:pPr>
              <w:spacing w:line="360" w:lineRule="auto"/>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lang w:val="pt-BR"/>
              </w:rPr>
              <w:t>Sửa chữa các phụ kiện máy vitinh, tivi  hư hỏng,  hệ thống mạng trường học.</w:t>
            </w:r>
          </w:p>
        </w:tc>
        <w:tc>
          <w:tcPr>
            <w:tcW w:w="1327" w:type="dxa"/>
            <w:vAlign w:val="center"/>
          </w:tcPr>
          <w:p w:rsidR="00A32ECB" w:rsidRPr="00612C96" w:rsidRDefault="00A32ECB" w:rsidP="00D61575">
            <w:pPr>
              <w:spacing w:line="360" w:lineRule="auto"/>
              <w:jc w:val="right"/>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 xml:space="preserve"> </w:t>
            </w:r>
          </w:p>
        </w:tc>
        <w:tc>
          <w:tcPr>
            <w:tcW w:w="1970" w:type="dxa"/>
            <w:vAlign w:val="center"/>
          </w:tcPr>
          <w:p w:rsidR="00A32ECB" w:rsidRPr="00612C96" w:rsidRDefault="00A32ECB" w:rsidP="00D61575">
            <w:pPr>
              <w:spacing w:line="360" w:lineRule="auto"/>
              <w:jc w:val="right"/>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 xml:space="preserve"> </w:t>
            </w:r>
          </w:p>
        </w:tc>
        <w:tc>
          <w:tcPr>
            <w:tcW w:w="1952" w:type="dxa"/>
            <w:vAlign w:val="center"/>
          </w:tcPr>
          <w:p w:rsidR="00A32ECB" w:rsidRPr="00612C96" w:rsidRDefault="00A32ECB" w:rsidP="00D61575">
            <w:pPr>
              <w:spacing w:line="360" w:lineRule="auto"/>
              <w:jc w:val="right"/>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30.000.000</w:t>
            </w:r>
          </w:p>
        </w:tc>
      </w:tr>
      <w:tr w:rsidR="00A32ECB" w:rsidRPr="00612C96" w:rsidTr="00017DC1">
        <w:tc>
          <w:tcPr>
            <w:tcW w:w="892" w:type="dxa"/>
          </w:tcPr>
          <w:p w:rsidR="00A32ECB" w:rsidRPr="00612C96" w:rsidRDefault="00A32ECB" w:rsidP="00D64B5C">
            <w:pPr>
              <w:jc w:val="center"/>
              <w:rPr>
                <w:rFonts w:cs="Times New Roman"/>
                <w:color w:val="000000" w:themeColor="text1"/>
                <w:szCs w:val="28"/>
              </w:rPr>
            </w:pPr>
            <w:r w:rsidRPr="00612C96">
              <w:rPr>
                <w:rFonts w:cs="Times New Roman"/>
                <w:color w:val="000000" w:themeColor="text1"/>
                <w:szCs w:val="28"/>
              </w:rPr>
              <w:t>12</w:t>
            </w:r>
          </w:p>
        </w:tc>
        <w:tc>
          <w:tcPr>
            <w:tcW w:w="3570" w:type="dxa"/>
            <w:vAlign w:val="center"/>
          </w:tcPr>
          <w:p w:rsidR="00A32ECB" w:rsidRPr="00612C96" w:rsidRDefault="00A32ECB" w:rsidP="00D61575">
            <w:pPr>
              <w:spacing w:line="360" w:lineRule="auto"/>
              <w:rPr>
                <w:rFonts w:ascii="Times New Roman" w:hAnsi="Times New Roman" w:cs="Times New Roman"/>
                <w:color w:val="000000" w:themeColor="text1"/>
                <w:sz w:val="28"/>
                <w:szCs w:val="28"/>
                <w:lang w:val="pt-BR"/>
              </w:rPr>
            </w:pPr>
            <w:r w:rsidRPr="00612C96">
              <w:rPr>
                <w:rFonts w:ascii="Times New Roman" w:hAnsi="Times New Roman" w:cs="Times New Roman"/>
                <w:color w:val="000000" w:themeColor="text1"/>
                <w:sz w:val="28"/>
                <w:szCs w:val="28"/>
                <w:lang w:val="pt-BR"/>
              </w:rPr>
              <w:t xml:space="preserve">Bảo dưỡng, sửa chữa hệ thống điện, quạt điện, dây </w:t>
            </w:r>
            <w:r w:rsidRPr="00612C96">
              <w:rPr>
                <w:rFonts w:ascii="Times New Roman" w:hAnsi="Times New Roman" w:cs="Times New Roman"/>
                <w:color w:val="000000" w:themeColor="text1"/>
                <w:sz w:val="28"/>
                <w:szCs w:val="28"/>
                <w:lang w:val="pt-BR"/>
              </w:rPr>
              <w:lastRenderedPageBreak/>
              <w:t>điện,</w:t>
            </w:r>
          </w:p>
        </w:tc>
        <w:tc>
          <w:tcPr>
            <w:tcW w:w="1327" w:type="dxa"/>
            <w:vAlign w:val="center"/>
          </w:tcPr>
          <w:p w:rsidR="00A32ECB" w:rsidRPr="00612C96" w:rsidRDefault="00A32ECB" w:rsidP="00D61575">
            <w:pPr>
              <w:spacing w:line="360" w:lineRule="auto"/>
              <w:jc w:val="right"/>
              <w:rPr>
                <w:rFonts w:ascii="Times New Roman" w:hAnsi="Times New Roman" w:cs="Times New Roman"/>
                <w:color w:val="000000" w:themeColor="text1"/>
                <w:sz w:val="28"/>
                <w:szCs w:val="28"/>
              </w:rPr>
            </w:pPr>
          </w:p>
        </w:tc>
        <w:tc>
          <w:tcPr>
            <w:tcW w:w="1970" w:type="dxa"/>
            <w:vAlign w:val="center"/>
          </w:tcPr>
          <w:p w:rsidR="00A32ECB" w:rsidRPr="00612C96" w:rsidRDefault="00A32ECB" w:rsidP="00D61575">
            <w:pPr>
              <w:spacing w:line="360" w:lineRule="auto"/>
              <w:jc w:val="right"/>
              <w:rPr>
                <w:rFonts w:ascii="Times New Roman" w:hAnsi="Times New Roman" w:cs="Times New Roman"/>
                <w:color w:val="000000" w:themeColor="text1"/>
                <w:sz w:val="28"/>
                <w:szCs w:val="28"/>
              </w:rPr>
            </w:pPr>
          </w:p>
        </w:tc>
        <w:tc>
          <w:tcPr>
            <w:tcW w:w="1952" w:type="dxa"/>
            <w:vAlign w:val="center"/>
          </w:tcPr>
          <w:p w:rsidR="00A32ECB" w:rsidRPr="00612C96" w:rsidRDefault="00A32ECB" w:rsidP="00D61575">
            <w:pPr>
              <w:spacing w:line="360" w:lineRule="auto"/>
              <w:jc w:val="right"/>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20.000.000</w:t>
            </w:r>
          </w:p>
        </w:tc>
      </w:tr>
      <w:tr w:rsidR="00A32ECB" w:rsidRPr="00612C96" w:rsidTr="00017DC1">
        <w:tc>
          <w:tcPr>
            <w:tcW w:w="892" w:type="dxa"/>
          </w:tcPr>
          <w:p w:rsidR="00A32ECB" w:rsidRPr="00612C96" w:rsidRDefault="00A32ECB" w:rsidP="00D64B5C">
            <w:pPr>
              <w:jc w:val="center"/>
              <w:rPr>
                <w:rFonts w:cs="Times New Roman"/>
                <w:color w:val="000000" w:themeColor="text1"/>
                <w:szCs w:val="28"/>
              </w:rPr>
            </w:pPr>
            <w:r w:rsidRPr="00612C96">
              <w:rPr>
                <w:rFonts w:cs="Times New Roman"/>
                <w:color w:val="000000" w:themeColor="text1"/>
                <w:szCs w:val="28"/>
              </w:rPr>
              <w:lastRenderedPageBreak/>
              <w:t>13</w:t>
            </w:r>
          </w:p>
        </w:tc>
        <w:tc>
          <w:tcPr>
            <w:tcW w:w="3570" w:type="dxa"/>
            <w:vAlign w:val="center"/>
          </w:tcPr>
          <w:p w:rsidR="00A32ECB" w:rsidRPr="00612C96" w:rsidRDefault="00A32ECB" w:rsidP="00D61575">
            <w:pPr>
              <w:spacing w:line="360" w:lineRule="auto"/>
              <w:jc w:val="both"/>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lang w:val="pt-BR"/>
              </w:rPr>
              <w:t>Mua bổ sung  sách vở, thiết bị dạy học</w:t>
            </w:r>
          </w:p>
        </w:tc>
        <w:tc>
          <w:tcPr>
            <w:tcW w:w="1327" w:type="dxa"/>
            <w:vAlign w:val="center"/>
          </w:tcPr>
          <w:p w:rsidR="00A32ECB" w:rsidRPr="00612C96" w:rsidRDefault="00A32ECB" w:rsidP="00D61575">
            <w:pPr>
              <w:spacing w:line="360" w:lineRule="auto"/>
              <w:jc w:val="right"/>
              <w:rPr>
                <w:rFonts w:ascii="Times New Roman" w:hAnsi="Times New Roman" w:cs="Times New Roman"/>
                <w:color w:val="000000" w:themeColor="text1"/>
                <w:sz w:val="28"/>
                <w:szCs w:val="28"/>
              </w:rPr>
            </w:pPr>
          </w:p>
        </w:tc>
        <w:tc>
          <w:tcPr>
            <w:tcW w:w="1970" w:type="dxa"/>
            <w:vAlign w:val="center"/>
          </w:tcPr>
          <w:p w:rsidR="00A32ECB" w:rsidRPr="00612C96" w:rsidRDefault="00A32ECB" w:rsidP="00D61575">
            <w:pPr>
              <w:spacing w:line="360" w:lineRule="auto"/>
              <w:jc w:val="right"/>
              <w:rPr>
                <w:rFonts w:ascii="Times New Roman" w:hAnsi="Times New Roman" w:cs="Times New Roman"/>
                <w:color w:val="000000" w:themeColor="text1"/>
                <w:sz w:val="28"/>
                <w:szCs w:val="28"/>
              </w:rPr>
            </w:pPr>
          </w:p>
        </w:tc>
        <w:tc>
          <w:tcPr>
            <w:tcW w:w="1952" w:type="dxa"/>
            <w:vAlign w:val="center"/>
          </w:tcPr>
          <w:p w:rsidR="00A32ECB" w:rsidRPr="00612C96" w:rsidRDefault="00A32ECB" w:rsidP="00D61575">
            <w:pPr>
              <w:spacing w:line="360" w:lineRule="auto"/>
              <w:jc w:val="right"/>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15.000.000</w:t>
            </w:r>
          </w:p>
        </w:tc>
      </w:tr>
      <w:tr w:rsidR="00A32ECB" w:rsidRPr="00612C96" w:rsidTr="00017DC1">
        <w:tc>
          <w:tcPr>
            <w:tcW w:w="892" w:type="dxa"/>
          </w:tcPr>
          <w:p w:rsidR="00A32ECB" w:rsidRPr="00612C96" w:rsidRDefault="00A32ECB" w:rsidP="00D64B5C">
            <w:pPr>
              <w:jc w:val="center"/>
              <w:rPr>
                <w:rFonts w:cs="Times New Roman"/>
                <w:color w:val="000000" w:themeColor="text1"/>
                <w:szCs w:val="28"/>
              </w:rPr>
            </w:pPr>
            <w:r w:rsidRPr="00612C96">
              <w:rPr>
                <w:rFonts w:cs="Times New Roman"/>
                <w:color w:val="000000" w:themeColor="text1"/>
                <w:szCs w:val="28"/>
              </w:rPr>
              <w:t>14</w:t>
            </w:r>
          </w:p>
        </w:tc>
        <w:tc>
          <w:tcPr>
            <w:tcW w:w="3570" w:type="dxa"/>
            <w:vAlign w:val="center"/>
          </w:tcPr>
          <w:p w:rsidR="00A32ECB" w:rsidRPr="00612C96" w:rsidRDefault="00A32ECB" w:rsidP="00D61575">
            <w:pPr>
              <w:spacing w:line="360" w:lineRule="auto"/>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Tu sửa làm thêm nhà xe</w:t>
            </w:r>
          </w:p>
        </w:tc>
        <w:tc>
          <w:tcPr>
            <w:tcW w:w="1327" w:type="dxa"/>
            <w:vAlign w:val="center"/>
          </w:tcPr>
          <w:p w:rsidR="00A32ECB" w:rsidRPr="00612C96" w:rsidRDefault="00A32ECB" w:rsidP="00D61575">
            <w:pPr>
              <w:spacing w:line="360" w:lineRule="auto"/>
              <w:jc w:val="right"/>
              <w:rPr>
                <w:rFonts w:ascii="Times New Roman" w:hAnsi="Times New Roman" w:cs="Times New Roman"/>
                <w:color w:val="000000" w:themeColor="text1"/>
                <w:sz w:val="28"/>
                <w:szCs w:val="28"/>
              </w:rPr>
            </w:pPr>
          </w:p>
        </w:tc>
        <w:tc>
          <w:tcPr>
            <w:tcW w:w="1970" w:type="dxa"/>
            <w:vAlign w:val="center"/>
          </w:tcPr>
          <w:p w:rsidR="00A32ECB" w:rsidRPr="00612C96" w:rsidRDefault="00A32ECB" w:rsidP="00D61575">
            <w:pPr>
              <w:spacing w:line="360" w:lineRule="auto"/>
              <w:jc w:val="right"/>
              <w:rPr>
                <w:rFonts w:ascii="Times New Roman" w:hAnsi="Times New Roman" w:cs="Times New Roman"/>
                <w:color w:val="000000" w:themeColor="text1"/>
                <w:sz w:val="28"/>
                <w:szCs w:val="28"/>
              </w:rPr>
            </w:pPr>
          </w:p>
        </w:tc>
        <w:tc>
          <w:tcPr>
            <w:tcW w:w="1952" w:type="dxa"/>
            <w:vAlign w:val="center"/>
          </w:tcPr>
          <w:p w:rsidR="00A32ECB" w:rsidRPr="00612C96" w:rsidRDefault="00A32ECB" w:rsidP="00D61575">
            <w:pPr>
              <w:spacing w:line="360" w:lineRule="auto"/>
              <w:jc w:val="right"/>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15.000.000</w:t>
            </w:r>
          </w:p>
        </w:tc>
      </w:tr>
      <w:tr w:rsidR="00A32ECB" w:rsidRPr="00612C96" w:rsidTr="00017DC1">
        <w:tc>
          <w:tcPr>
            <w:tcW w:w="892" w:type="dxa"/>
          </w:tcPr>
          <w:p w:rsidR="00A32ECB" w:rsidRPr="00612C96" w:rsidRDefault="00A32ECB" w:rsidP="00D64B5C">
            <w:pPr>
              <w:jc w:val="center"/>
              <w:rPr>
                <w:b/>
                <w:color w:val="000000" w:themeColor="text1"/>
                <w:sz w:val="26"/>
              </w:rPr>
            </w:pPr>
          </w:p>
        </w:tc>
        <w:tc>
          <w:tcPr>
            <w:tcW w:w="3570" w:type="dxa"/>
          </w:tcPr>
          <w:p w:rsidR="00A32ECB" w:rsidRPr="00612C96" w:rsidRDefault="00A32ECB" w:rsidP="00D64B5C">
            <w:pPr>
              <w:ind w:left="-18" w:firstLine="18"/>
              <w:rPr>
                <w:rFonts w:ascii="Times New Roman" w:hAnsi="Times New Roman" w:cs="Times New Roman"/>
                <w:b/>
                <w:bCs/>
                <w:iCs/>
                <w:color w:val="000000" w:themeColor="text1"/>
                <w:sz w:val="28"/>
                <w:szCs w:val="28"/>
              </w:rPr>
            </w:pPr>
            <w:r w:rsidRPr="00612C96">
              <w:rPr>
                <w:rFonts w:ascii="Times New Roman" w:hAnsi="Times New Roman" w:cs="Times New Roman"/>
                <w:b/>
                <w:bCs/>
                <w:iCs/>
                <w:color w:val="000000" w:themeColor="text1"/>
                <w:sz w:val="28"/>
                <w:szCs w:val="28"/>
              </w:rPr>
              <w:t>Tổng (1+…+14)</w:t>
            </w:r>
          </w:p>
        </w:tc>
        <w:tc>
          <w:tcPr>
            <w:tcW w:w="1327" w:type="dxa"/>
            <w:vAlign w:val="center"/>
          </w:tcPr>
          <w:p w:rsidR="00A32ECB" w:rsidRPr="00612C96" w:rsidRDefault="00A32ECB" w:rsidP="00D64B5C">
            <w:pPr>
              <w:jc w:val="center"/>
              <w:rPr>
                <w:rFonts w:ascii="Times New Roman" w:hAnsi="Times New Roman" w:cs="Times New Roman"/>
                <w:color w:val="000000" w:themeColor="text1"/>
                <w:sz w:val="28"/>
                <w:szCs w:val="28"/>
              </w:rPr>
            </w:pPr>
          </w:p>
        </w:tc>
        <w:tc>
          <w:tcPr>
            <w:tcW w:w="1970" w:type="dxa"/>
            <w:vAlign w:val="center"/>
          </w:tcPr>
          <w:p w:rsidR="00A32ECB" w:rsidRPr="00612C96" w:rsidRDefault="00A32ECB" w:rsidP="00D64B5C">
            <w:pPr>
              <w:jc w:val="right"/>
              <w:rPr>
                <w:rFonts w:ascii="Times New Roman" w:hAnsi="Times New Roman" w:cs="Times New Roman"/>
                <w:color w:val="000000" w:themeColor="text1"/>
                <w:sz w:val="28"/>
                <w:szCs w:val="28"/>
              </w:rPr>
            </w:pPr>
          </w:p>
        </w:tc>
        <w:tc>
          <w:tcPr>
            <w:tcW w:w="1952" w:type="dxa"/>
            <w:vAlign w:val="center"/>
          </w:tcPr>
          <w:p w:rsidR="00A32ECB" w:rsidRPr="00612C96" w:rsidRDefault="00A32ECB" w:rsidP="00D64B5C">
            <w:pPr>
              <w:jc w:val="right"/>
              <w:rPr>
                <w:rFonts w:ascii="Times New Roman" w:hAnsi="Times New Roman" w:cs="Times New Roman"/>
                <w:b/>
                <w:color w:val="000000" w:themeColor="text1"/>
                <w:sz w:val="28"/>
                <w:szCs w:val="28"/>
              </w:rPr>
            </w:pPr>
            <w:r w:rsidRPr="00612C96">
              <w:rPr>
                <w:rFonts w:ascii="Times New Roman" w:hAnsi="Times New Roman" w:cs="Times New Roman"/>
                <w:b/>
                <w:bCs/>
                <w:iCs/>
                <w:color w:val="000000" w:themeColor="text1"/>
                <w:sz w:val="28"/>
                <w:szCs w:val="28"/>
              </w:rPr>
              <w:t>266</w:t>
            </w:r>
            <w:r w:rsidR="00FA4F34" w:rsidRPr="00612C96">
              <w:rPr>
                <w:rFonts w:ascii="Times New Roman" w:hAnsi="Times New Roman" w:cs="Times New Roman"/>
                <w:b/>
                <w:bCs/>
                <w:iCs/>
                <w:color w:val="000000" w:themeColor="text1"/>
                <w:sz w:val="28"/>
                <w:szCs w:val="28"/>
              </w:rPr>
              <w:t>.</w:t>
            </w:r>
            <w:r w:rsidR="006476D5" w:rsidRPr="00612C96">
              <w:rPr>
                <w:rFonts w:ascii="Times New Roman" w:hAnsi="Times New Roman" w:cs="Times New Roman"/>
                <w:b/>
                <w:bCs/>
                <w:iCs/>
                <w:color w:val="000000" w:themeColor="text1"/>
                <w:sz w:val="28"/>
                <w:szCs w:val="28"/>
              </w:rPr>
              <w:t>7</w:t>
            </w:r>
            <w:r w:rsidR="00FA4F34" w:rsidRPr="00612C96">
              <w:rPr>
                <w:rFonts w:ascii="Times New Roman" w:hAnsi="Times New Roman" w:cs="Times New Roman"/>
                <w:b/>
                <w:bCs/>
                <w:iCs/>
                <w:color w:val="000000" w:themeColor="text1"/>
                <w:sz w:val="28"/>
                <w:szCs w:val="28"/>
              </w:rPr>
              <w:t>00.</w:t>
            </w:r>
            <w:r w:rsidRPr="00612C96">
              <w:rPr>
                <w:rFonts w:ascii="Times New Roman" w:hAnsi="Times New Roman" w:cs="Times New Roman"/>
                <w:b/>
                <w:bCs/>
                <w:iCs/>
                <w:color w:val="000000" w:themeColor="text1"/>
                <w:sz w:val="28"/>
                <w:szCs w:val="28"/>
              </w:rPr>
              <w:t>000</w:t>
            </w:r>
          </w:p>
        </w:tc>
      </w:tr>
    </w:tbl>
    <w:p w:rsidR="00D925FC" w:rsidRPr="00612C96" w:rsidRDefault="00D925FC" w:rsidP="00D925FC">
      <w:pPr>
        <w:spacing w:before="120" w:after="60" w:line="340" w:lineRule="exact"/>
        <w:ind w:firstLine="567"/>
        <w:jc w:val="both"/>
        <w:rPr>
          <w:color w:val="000000" w:themeColor="text1"/>
          <w:szCs w:val="28"/>
        </w:rPr>
      </w:pPr>
      <w:r w:rsidRPr="00612C96">
        <w:rPr>
          <w:color w:val="000000" w:themeColor="text1"/>
          <w:szCs w:val="28"/>
        </w:rPr>
        <w:t>*Thiết bị dạy học: đảm bảo thiết bị dạy học tối thiểu</w:t>
      </w:r>
      <w:r w:rsidR="00733D4B" w:rsidRPr="00612C96">
        <w:rPr>
          <w:color w:val="000000" w:themeColor="text1"/>
          <w:szCs w:val="28"/>
        </w:rPr>
        <w:t xml:space="preserve"> cho từng khối lớp.</w:t>
      </w:r>
    </w:p>
    <w:p w:rsidR="008D6BA4" w:rsidRPr="00612C96" w:rsidRDefault="008D6BA4" w:rsidP="00DE2CC8">
      <w:pPr>
        <w:spacing w:before="120" w:after="60" w:line="340" w:lineRule="exact"/>
        <w:ind w:firstLine="567"/>
        <w:jc w:val="both"/>
        <w:rPr>
          <w:b/>
          <w:color w:val="000000" w:themeColor="text1"/>
          <w:szCs w:val="28"/>
        </w:rPr>
      </w:pPr>
      <w:r w:rsidRPr="00612C96">
        <w:rPr>
          <w:b/>
          <w:color w:val="000000" w:themeColor="text1"/>
          <w:szCs w:val="28"/>
        </w:rPr>
        <w:t xml:space="preserve">Kế hoạch nguồn kinh phí huy động:  </w:t>
      </w:r>
    </w:p>
    <w:p w:rsidR="009D5F60" w:rsidRPr="00612C96" w:rsidRDefault="009D5F60" w:rsidP="009D5F60">
      <w:pPr>
        <w:spacing w:before="120" w:after="60" w:line="340" w:lineRule="exact"/>
        <w:ind w:firstLine="567"/>
        <w:jc w:val="both"/>
        <w:rPr>
          <w:color w:val="000000" w:themeColor="text1"/>
          <w:szCs w:val="28"/>
        </w:rPr>
      </w:pPr>
      <w:r w:rsidRPr="00612C96">
        <w:rPr>
          <w:color w:val="000000" w:themeColor="text1"/>
          <w:szCs w:val="28"/>
        </w:rPr>
        <w:t>- Nguồn ngân sách nhà nước cấ</w:t>
      </w:r>
      <w:r w:rsidR="006476D5" w:rsidRPr="00612C96">
        <w:rPr>
          <w:color w:val="000000" w:themeColor="text1"/>
          <w:szCs w:val="28"/>
        </w:rPr>
        <w:t>p:  1</w:t>
      </w:r>
      <w:r w:rsidR="00FB40A8" w:rsidRPr="00612C96">
        <w:rPr>
          <w:color w:val="000000" w:themeColor="text1"/>
          <w:szCs w:val="28"/>
        </w:rPr>
        <w:t>32</w:t>
      </w:r>
      <w:r w:rsidRPr="00612C96">
        <w:rPr>
          <w:color w:val="000000" w:themeColor="text1"/>
          <w:szCs w:val="28"/>
        </w:rPr>
        <w:t>. 000 000 đồng</w:t>
      </w:r>
    </w:p>
    <w:p w:rsidR="009D5F60" w:rsidRPr="00612C96" w:rsidRDefault="009D5F60" w:rsidP="009D5F60">
      <w:pPr>
        <w:spacing w:before="120" w:after="60" w:line="340" w:lineRule="exact"/>
        <w:ind w:firstLine="567"/>
        <w:jc w:val="both"/>
        <w:rPr>
          <w:color w:val="000000" w:themeColor="text1"/>
          <w:szCs w:val="28"/>
        </w:rPr>
      </w:pPr>
      <w:r w:rsidRPr="00612C96">
        <w:rPr>
          <w:color w:val="000000" w:themeColor="text1"/>
          <w:szCs w:val="28"/>
        </w:rPr>
        <w:t>- Kinh phí thu tiền trông giữ xe đạ</w:t>
      </w:r>
      <w:r w:rsidR="00C374AC" w:rsidRPr="00612C96">
        <w:rPr>
          <w:color w:val="000000" w:themeColor="text1"/>
          <w:szCs w:val="28"/>
        </w:rPr>
        <w:t xml:space="preserve">p: </w:t>
      </w:r>
      <w:r w:rsidR="007361E2" w:rsidRPr="00612C96">
        <w:rPr>
          <w:color w:val="000000" w:themeColor="text1"/>
          <w:szCs w:val="28"/>
        </w:rPr>
        <w:t>7</w:t>
      </w:r>
      <w:r w:rsidRPr="00612C96">
        <w:rPr>
          <w:color w:val="000000" w:themeColor="text1"/>
          <w:szCs w:val="28"/>
        </w:rPr>
        <w:t>.000.000 đồng</w:t>
      </w:r>
    </w:p>
    <w:p w:rsidR="009D5F60" w:rsidRPr="00612C96" w:rsidRDefault="009D5F60" w:rsidP="009D5F60">
      <w:pPr>
        <w:spacing w:before="120" w:after="60" w:line="340" w:lineRule="exact"/>
        <w:ind w:firstLine="567"/>
        <w:jc w:val="both"/>
        <w:rPr>
          <w:color w:val="000000" w:themeColor="text1"/>
          <w:szCs w:val="28"/>
        </w:rPr>
      </w:pPr>
      <w:r w:rsidRPr="00612C96">
        <w:rPr>
          <w:color w:val="000000" w:themeColor="text1"/>
          <w:szCs w:val="28"/>
        </w:rPr>
        <w:t xml:space="preserve">- Nguồn kinh phí từ việc vận động các doanh nghiệp, các nhà hảo tâm, phụ </w:t>
      </w:r>
      <w:r w:rsidR="00A315AC" w:rsidRPr="00612C96">
        <w:rPr>
          <w:color w:val="000000" w:themeColor="text1"/>
          <w:szCs w:val="28"/>
        </w:rPr>
        <w:t xml:space="preserve">   </w:t>
      </w:r>
      <w:r w:rsidRPr="00612C96">
        <w:rPr>
          <w:color w:val="000000" w:themeColor="text1"/>
          <w:szCs w:val="28"/>
        </w:rPr>
        <w:t xml:space="preserve">huynh học sinh:  </w:t>
      </w:r>
      <w:r w:rsidR="006476D5" w:rsidRPr="00612C96">
        <w:rPr>
          <w:color w:val="000000" w:themeColor="text1"/>
          <w:szCs w:val="28"/>
        </w:rPr>
        <w:t>127.7</w:t>
      </w:r>
      <w:r w:rsidRPr="00612C96">
        <w:rPr>
          <w:color w:val="000000" w:themeColor="text1"/>
          <w:szCs w:val="28"/>
        </w:rPr>
        <w:t>00.000 đồng.</w:t>
      </w:r>
    </w:p>
    <w:p w:rsidR="00E0742E" w:rsidRPr="00612C96" w:rsidRDefault="00C0764F" w:rsidP="00E0742E">
      <w:pPr>
        <w:spacing w:line="300" w:lineRule="exact"/>
        <w:ind w:firstLine="567"/>
        <w:jc w:val="both"/>
        <w:rPr>
          <w:b/>
          <w:color w:val="000000" w:themeColor="text1"/>
          <w:szCs w:val="28"/>
          <w:lang w:val="nl-NL"/>
        </w:rPr>
      </w:pPr>
      <w:r w:rsidRPr="00612C96">
        <w:rPr>
          <w:b/>
          <w:color w:val="000000" w:themeColor="text1"/>
          <w:szCs w:val="28"/>
          <w:lang w:val="nl-NL"/>
        </w:rPr>
        <w:t>2.4. Các p</w:t>
      </w:r>
      <w:r w:rsidR="00E0742E" w:rsidRPr="00612C96">
        <w:rPr>
          <w:b/>
          <w:color w:val="000000" w:themeColor="text1"/>
          <w:szCs w:val="28"/>
          <w:lang w:val="nl-NL"/>
        </w:rPr>
        <w:t>hong trào, hoạt động GD khác:</w:t>
      </w:r>
    </w:p>
    <w:p w:rsidR="00E2599A" w:rsidRPr="00612C96" w:rsidRDefault="00E2599A" w:rsidP="006A64A0">
      <w:pPr>
        <w:ind w:right="-895" w:firstLine="567"/>
        <w:rPr>
          <w:b/>
          <w:color w:val="000000" w:themeColor="text1"/>
          <w:szCs w:val="28"/>
          <w:lang w:val="nl-NL"/>
        </w:rPr>
      </w:pPr>
      <w:r w:rsidRPr="00612C96">
        <w:rPr>
          <w:b/>
          <w:color w:val="000000" w:themeColor="text1"/>
          <w:sz w:val="30"/>
          <w:szCs w:val="28"/>
          <w:lang w:val="nl-NL"/>
        </w:rPr>
        <w:t>2.4.</w:t>
      </w:r>
      <w:r w:rsidR="006A64A0" w:rsidRPr="00612C96">
        <w:rPr>
          <w:b/>
          <w:color w:val="000000" w:themeColor="text1"/>
          <w:sz w:val="30"/>
          <w:szCs w:val="28"/>
          <w:lang w:val="nl-NL"/>
        </w:rPr>
        <w:t>1</w:t>
      </w:r>
      <w:r w:rsidRPr="00612C96">
        <w:rPr>
          <w:b/>
          <w:color w:val="000000" w:themeColor="text1"/>
          <w:sz w:val="30"/>
          <w:szCs w:val="28"/>
          <w:lang w:val="nl-NL"/>
        </w:rPr>
        <w:t xml:space="preserve">. </w:t>
      </w:r>
      <w:r w:rsidRPr="00612C96">
        <w:rPr>
          <w:b/>
          <w:color w:val="000000" w:themeColor="text1"/>
          <w:szCs w:val="28"/>
          <w:lang w:val="nl-NL"/>
        </w:rPr>
        <w:t>Tham gia các cuộc thi, cuộc giao lưu</w:t>
      </w:r>
    </w:p>
    <w:tbl>
      <w:tblPr>
        <w:tblW w:w="96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5284"/>
        <w:gridCol w:w="1348"/>
        <w:gridCol w:w="1168"/>
        <w:gridCol w:w="1258"/>
      </w:tblGrid>
      <w:tr w:rsidR="00612C96" w:rsidRPr="00612C96" w:rsidTr="00074164">
        <w:trPr>
          <w:trHeight w:val="499"/>
        </w:trPr>
        <w:tc>
          <w:tcPr>
            <w:tcW w:w="590" w:type="dxa"/>
            <w:vAlign w:val="center"/>
          </w:tcPr>
          <w:p w:rsidR="00E2599A" w:rsidRPr="00612C96" w:rsidRDefault="00E2599A" w:rsidP="00074164">
            <w:pPr>
              <w:jc w:val="center"/>
              <w:rPr>
                <w:b/>
                <w:color w:val="000000" w:themeColor="text1"/>
                <w:sz w:val="24"/>
                <w:szCs w:val="24"/>
                <w:lang w:val="nl-NL"/>
              </w:rPr>
            </w:pPr>
            <w:r w:rsidRPr="00612C96">
              <w:rPr>
                <w:b/>
                <w:color w:val="000000" w:themeColor="text1"/>
                <w:sz w:val="24"/>
                <w:szCs w:val="24"/>
                <w:lang w:val="nl-NL"/>
              </w:rPr>
              <w:t>TT</w:t>
            </w:r>
          </w:p>
        </w:tc>
        <w:tc>
          <w:tcPr>
            <w:tcW w:w="5284" w:type="dxa"/>
            <w:vAlign w:val="center"/>
          </w:tcPr>
          <w:p w:rsidR="00E2599A" w:rsidRPr="00612C96" w:rsidRDefault="00E2599A" w:rsidP="00074164">
            <w:pPr>
              <w:jc w:val="center"/>
              <w:rPr>
                <w:b/>
                <w:color w:val="000000" w:themeColor="text1"/>
                <w:sz w:val="24"/>
                <w:szCs w:val="24"/>
                <w:lang w:val="nl-NL"/>
              </w:rPr>
            </w:pPr>
            <w:r w:rsidRPr="00612C96">
              <w:rPr>
                <w:b/>
                <w:color w:val="000000" w:themeColor="text1"/>
                <w:sz w:val="24"/>
                <w:szCs w:val="24"/>
                <w:lang w:val="nl-NL"/>
              </w:rPr>
              <w:t>Tên cuộc thi, giao lưu</w:t>
            </w:r>
          </w:p>
        </w:tc>
        <w:tc>
          <w:tcPr>
            <w:tcW w:w="1348" w:type="dxa"/>
            <w:vAlign w:val="center"/>
          </w:tcPr>
          <w:p w:rsidR="00E2599A" w:rsidRPr="00612C96" w:rsidRDefault="00E2599A" w:rsidP="00074164">
            <w:pPr>
              <w:jc w:val="center"/>
              <w:rPr>
                <w:color w:val="000000" w:themeColor="text1"/>
                <w:sz w:val="24"/>
                <w:szCs w:val="24"/>
                <w:lang w:val="nl-NL"/>
              </w:rPr>
            </w:pPr>
            <w:r w:rsidRPr="00612C96">
              <w:rPr>
                <w:b/>
                <w:color w:val="000000" w:themeColor="text1"/>
                <w:sz w:val="24"/>
                <w:szCs w:val="24"/>
                <w:lang w:val="nl-NL"/>
              </w:rPr>
              <w:t>Cấp huyện</w:t>
            </w:r>
          </w:p>
        </w:tc>
        <w:tc>
          <w:tcPr>
            <w:tcW w:w="1168" w:type="dxa"/>
            <w:vAlign w:val="center"/>
          </w:tcPr>
          <w:p w:rsidR="00E2599A" w:rsidRPr="00612C96" w:rsidRDefault="00E2599A" w:rsidP="00074164">
            <w:pPr>
              <w:jc w:val="center"/>
              <w:rPr>
                <w:b/>
                <w:color w:val="000000" w:themeColor="text1"/>
                <w:sz w:val="24"/>
                <w:szCs w:val="24"/>
                <w:lang w:val="nl-NL"/>
              </w:rPr>
            </w:pPr>
            <w:r w:rsidRPr="00612C96">
              <w:rPr>
                <w:b/>
                <w:color w:val="000000" w:themeColor="text1"/>
                <w:sz w:val="24"/>
                <w:szCs w:val="24"/>
                <w:lang w:val="nl-NL"/>
              </w:rPr>
              <w:t>Cấp tỉnh</w:t>
            </w:r>
          </w:p>
        </w:tc>
        <w:tc>
          <w:tcPr>
            <w:tcW w:w="1258" w:type="dxa"/>
            <w:vAlign w:val="center"/>
          </w:tcPr>
          <w:p w:rsidR="00E2599A" w:rsidRPr="00612C96" w:rsidRDefault="00E2599A" w:rsidP="00074164">
            <w:pPr>
              <w:jc w:val="center"/>
              <w:rPr>
                <w:b/>
                <w:color w:val="000000" w:themeColor="text1"/>
                <w:sz w:val="24"/>
                <w:szCs w:val="24"/>
                <w:lang w:val="nl-NL"/>
              </w:rPr>
            </w:pPr>
            <w:r w:rsidRPr="00612C96">
              <w:rPr>
                <w:b/>
                <w:color w:val="000000" w:themeColor="text1"/>
                <w:sz w:val="24"/>
                <w:szCs w:val="24"/>
                <w:lang w:val="nl-NL"/>
              </w:rPr>
              <w:t>Cấp QG</w:t>
            </w:r>
          </w:p>
        </w:tc>
      </w:tr>
      <w:tr w:rsidR="00A17256" w:rsidRPr="00612C96" w:rsidTr="00D664CF">
        <w:trPr>
          <w:trHeight w:val="349"/>
        </w:trPr>
        <w:tc>
          <w:tcPr>
            <w:tcW w:w="590" w:type="dxa"/>
          </w:tcPr>
          <w:p w:rsidR="00A17256" w:rsidRPr="00612C96" w:rsidRDefault="00A17256" w:rsidP="00A17256">
            <w:pPr>
              <w:contextualSpacing/>
              <w:jc w:val="center"/>
              <w:rPr>
                <w:color w:val="000000" w:themeColor="text1"/>
                <w:lang w:val="nl-NL"/>
              </w:rPr>
            </w:pPr>
            <w:r w:rsidRPr="00612C96">
              <w:rPr>
                <w:color w:val="000000" w:themeColor="text1"/>
                <w:lang w:val="nl-NL"/>
              </w:rPr>
              <w:t>1</w:t>
            </w:r>
          </w:p>
        </w:tc>
        <w:tc>
          <w:tcPr>
            <w:tcW w:w="5284" w:type="dxa"/>
            <w:vAlign w:val="center"/>
          </w:tcPr>
          <w:p w:rsidR="00A17256" w:rsidRPr="00612C96" w:rsidRDefault="00A17256" w:rsidP="00A17256">
            <w:pPr>
              <w:contextualSpacing/>
              <w:rPr>
                <w:color w:val="000000" w:themeColor="text1"/>
                <w:lang w:val="nl-NL"/>
              </w:rPr>
            </w:pPr>
            <w:r w:rsidRPr="00612C96">
              <w:rPr>
                <w:color w:val="000000" w:themeColor="text1"/>
                <w:lang w:val="vi-VN"/>
              </w:rPr>
              <w:t>Toán</w:t>
            </w:r>
            <w:r w:rsidRPr="00612C96">
              <w:rPr>
                <w:color w:val="000000" w:themeColor="text1"/>
              </w:rPr>
              <w:t xml:space="preserve"> </w:t>
            </w:r>
            <w:r w:rsidRPr="00612C96">
              <w:rPr>
                <w:color w:val="000000" w:themeColor="text1"/>
                <w:lang w:val="vi-VN"/>
              </w:rPr>
              <w:t xml:space="preserve">- </w:t>
            </w:r>
            <w:r w:rsidRPr="00612C96">
              <w:rPr>
                <w:noProof/>
                <w:color w:val="000000" w:themeColor="text1"/>
              </w:rPr>
              <w:t xml:space="preserve">Tiếng Việt </w:t>
            </w:r>
            <w:r w:rsidRPr="00612C96">
              <w:rPr>
                <w:color w:val="000000" w:themeColor="text1"/>
                <w:lang w:val="vi-VN"/>
              </w:rPr>
              <w:t>Tuổi thơ</w:t>
            </w:r>
          </w:p>
        </w:tc>
        <w:tc>
          <w:tcPr>
            <w:tcW w:w="1348" w:type="dxa"/>
            <w:vAlign w:val="center"/>
          </w:tcPr>
          <w:p w:rsidR="00A17256" w:rsidRPr="006E550E" w:rsidRDefault="00A17256" w:rsidP="00A17256">
            <w:pPr>
              <w:contextualSpacing/>
              <w:jc w:val="center"/>
              <w:rPr>
                <w:rFonts w:cs="Times New Roman"/>
                <w:color w:val="000000"/>
                <w:szCs w:val="28"/>
                <w:lang w:val="nl-NL"/>
              </w:rPr>
            </w:pPr>
            <w:r w:rsidRPr="006E550E">
              <w:rPr>
                <w:rFonts w:cs="Times New Roman"/>
                <w:color w:val="000000"/>
                <w:szCs w:val="28"/>
                <w:lang w:val="nl-NL"/>
              </w:rPr>
              <w:t>6</w:t>
            </w:r>
          </w:p>
        </w:tc>
        <w:tc>
          <w:tcPr>
            <w:tcW w:w="1168" w:type="dxa"/>
            <w:vAlign w:val="center"/>
          </w:tcPr>
          <w:p w:rsidR="00A17256" w:rsidRPr="006E550E" w:rsidRDefault="00A17256" w:rsidP="00A17256">
            <w:pPr>
              <w:contextualSpacing/>
              <w:jc w:val="center"/>
              <w:rPr>
                <w:rFonts w:cs="Times New Roman"/>
                <w:color w:val="000000"/>
                <w:szCs w:val="28"/>
                <w:lang w:val="nl-NL"/>
              </w:rPr>
            </w:pPr>
            <w:r w:rsidRPr="006E550E">
              <w:rPr>
                <w:rFonts w:cs="Times New Roman"/>
                <w:color w:val="000000"/>
                <w:szCs w:val="28"/>
                <w:lang w:val="nl-NL"/>
              </w:rPr>
              <w:t>1</w:t>
            </w:r>
          </w:p>
        </w:tc>
        <w:tc>
          <w:tcPr>
            <w:tcW w:w="1258" w:type="dxa"/>
            <w:vAlign w:val="center"/>
          </w:tcPr>
          <w:p w:rsidR="00A17256" w:rsidRPr="006E550E" w:rsidRDefault="00A17256" w:rsidP="00A17256">
            <w:pPr>
              <w:contextualSpacing/>
              <w:jc w:val="center"/>
              <w:rPr>
                <w:rFonts w:cs="Times New Roman"/>
                <w:color w:val="000000"/>
                <w:szCs w:val="28"/>
                <w:lang w:val="nl-NL"/>
              </w:rPr>
            </w:pPr>
            <w:r w:rsidRPr="006E550E">
              <w:rPr>
                <w:rFonts w:cs="Times New Roman"/>
                <w:color w:val="000000"/>
                <w:szCs w:val="28"/>
                <w:lang w:val="nl-NL"/>
              </w:rPr>
              <w:t>0</w:t>
            </w:r>
          </w:p>
        </w:tc>
      </w:tr>
      <w:tr w:rsidR="00A17256" w:rsidRPr="00612C96" w:rsidTr="00D664CF">
        <w:trPr>
          <w:trHeight w:val="417"/>
        </w:trPr>
        <w:tc>
          <w:tcPr>
            <w:tcW w:w="590" w:type="dxa"/>
          </w:tcPr>
          <w:p w:rsidR="00A17256" w:rsidRPr="00612C96" w:rsidRDefault="00A17256" w:rsidP="00A17256">
            <w:pPr>
              <w:contextualSpacing/>
              <w:jc w:val="center"/>
              <w:rPr>
                <w:color w:val="000000" w:themeColor="text1"/>
              </w:rPr>
            </w:pPr>
            <w:r w:rsidRPr="00612C96">
              <w:rPr>
                <w:color w:val="000000" w:themeColor="text1"/>
              </w:rPr>
              <w:t>2</w:t>
            </w:r>
          </w:p>
        </w:tc>
        <w:tc>
          <w:tcPr>
            <w:tcW w:w="5284" w:type="dxa"/>
            <w:vAlign w:val="center"/>
          </w:tcPr>
          <w:p w:rsidR="00A17256" w:rsidRPr="00612C96" w:rsidRDefault="00A17256" w:rsidP="00A17256">
            <w:pPr>
              <w:contextualSpacing/>
              <w:rPr>
                <w:color w:val="000000" w:themeColor="text1"/>
                <w:lang w:val="nl-NL"/>
              </w:rPr>
            </w:pPr>
            <w:r w:rsidRPr="00612C96">
              <w:rPr>
                <w:color w:val="000000" w:themeColor="text1"/>
                <w:lang w:val="nl-NL"/>
              </w:rPr>
              <w:t>Tiếng Anh IOE</w:t>
            </w:r>
          </w:p>
        </w:tc>
        <w:tc>
          <w:tcPr>
            <w:tcW w:w="1348" w:type="dxa"/>
            <w:vAlign w:val="center"/>
          </w:tcPr>
          <w:p w:rsidR="00A17256" w:rsidRPr="006E550E" w:rsidRDefault="00A17256" w:rsidP="00A17256">
            <w:pPr>
              <w:contextualSpacing/>
              <w:jc w:val="center"/>
              <w:rPr>
                <w:rFonts w:cs="Times New Roman"/>
                <w:color w:val="000000"/>
                <w:szCs w:val="28"/>
                <w:lang w:val="nl-NL"/>
              </w:rPr>
            </w:pPr>
            <w:r w:rsidRPr="006E550E">
              <w:rPr>
                <w:rFonts w:cs="Times New Roman"/>
                <w:color w:val="000000"/>
                <w:szCs w:val="28"/>
                <w:lang w:val="nl-NL"/>
              </w:rPr>
              <w:t>10</w:t>
            </w:r>
          </w:p>
        </w:tc>
        <w:tc>
          <w:tcPr>
            <w:tcW w:w="1168" w:type="dxa"/>
            <w:vAlign w:val="center"/>
          </w:tcPr>
          <w:p w:rsidR="00A17256" w:rsidRPr="006E550E" w:rsidRDefault="00A17256" w:rsidP="00A17256">
            <w:pPr>
              <w:contextualSpacing/>
              <w:jc w:val="center"/>
              <w:rPr>
                <w:rFonts w:cs="Times New Roman"/>
                <w:color w:val="000000"/>
                <w:szCs w:val="28"/>
                <w:lang w:val="nl-NL"/>
              </w:rPr>
            </w:pPr>
            <w:r w:rsidRPr="006E550E">
              <w:rPr>
                <w:rFonts w:cs="Times New Roman"/>
                <w:color w:val="000000"/>
                <w:szCs w:val="28"/>
                <w:lang w:val="nl-NL"/>
              </w:rPr>
              <w:t>5</w:t>
            </w:r>
          </w:p>
        </w:tc>
        <w:tc>
          <w:tcPr>
            <w:tcW w:w="1258" w:type="dxa"/>
            <w:vAlign w:val="center"/>
          </w:tcPr>
          <w:p w:rsidR="00A17256" w:rsidRPr="006E550E" w:rsidRDefault="00A17256" w:rsidP="00A17256">
            <w:pPr>
              <w:contextualSpacing/>
              <w:jc w:val="center"/>
              <w:rPr>
                <w:rFonts w:cs="Times New Roman"/>
                <w:color w:val="000000"/>
                <w:szCs w:val="28"/>
                <w:lang w:val="nl-NL"/>
              </w:rPr>
            </w:pPr>
            <w:r>
              <w:rPr>
                <w:rFonts w:cs="Times New Roman"/>
                <w:szCs w:val="28"/>
                <w:lang w:val="nl-NL"/>
              </w:rPr>
              <w:t>0</w:t>
            </w:r>
            <w:r w:rsidRPr="006E550E">
              <w:rPr>
                <w:rFonts w:cs="Times New Roman"/>
                <w:color w:val="000000"/>
                <w:szCs w:val="28"/>
                <w:lang w:val="nl-NL"/>
              </w:rPr>
              <w:t>1</w:t>
            </w:r>
          </w:p>
        </w:tc>
      </w:tr>
      <w:tr w:rsidR="00A17256" w:rsidRPr="00612C96" w:rsidTr="00D664CF">
        <w:trPr>
          <w:trHeight w:val="422"/>
        </w:trPr>
        <w:tc>
          <w:tcPr>
            <w:tcW w:w="590" w:type="dxa"/>
          </w:tcPr>
          <w:p w:rsidR="00A17256" w:rsidRPr="00612C96" w:rsidRDefault="00A17256" w:rsidP="00A17256">
            <w:pPr>
              <w:contextualSpacing/>
              <w:jc w:val="center"/>
              <w:rPr>
                <w:color w:val="000000" w:themeColor="text1"/>
              </w:rPr>
            </w:pPr>
            <w:r w:rsidRPr="00612C96">
              <w:rPr>
                <w:color w:val="000000" w:themeColor="text1"/>
              </w:rPr>
              <w:t>3</w:t>
            </w:r>
          </w:p>
        </w:tc>
        <w:tc>
          <w:tcPr>
            <w:tcW w:w="5284" w:type="dxa"/>
            <w:vAlign w:val="center"/>
          </w:tcPr>
          <w:p w:rsidR="00A17256" w:rsidRPr="00612C96" w:rsidRDefault="00A17256" w:rsidP="00A17256">
            <w:pPr>
              <w:contextualSpacing/>
              <w:rPr>
                <w:color w:val="000000" w:themeColor="text1"/>
              </w:rPr>
            </w:pPr>
            <w:r w:rsidRPr="00612C96">
              <w:rPr>
                <w:color w:val="000000" w:themeColor="text1"/>
                <w:lang w:val="vi-VN"/>
              </w:rPr>
              <w:t>Trạng Nguyên Tiếng Việt</w:t>
            </w:r>
          </w:p>
        </w:tc>
        <w:tc>
          <w:tcPr>
            <w:tcW w:w="1348" w:type="dxa"/>
            <w:vAlign w:val="center"/>
          </w:tcPr>
          <w:p w:rsidR="00A17256" w:rsidRPr="006E550E" w:rsidRDefault="00A17256" w:rsidP="00A17256">
            <w:pPr>
              <w:contextualSpacing/>
              <w:jc w:val="center"/>
              <w:rPr>
                <w:rFonts w:cs="Times New Roman"/>
                <w:color w:val="000000"/>
                <w:szCs w:val="28"/>
                <w:lang w:val="nl-NL"/>
              </w:rPr>
            </w:pPr>
            <w:r w:rsidRPr="006E550E">
              <w:rPr>
                <w:rFonts w:cs="Times New Roman"/>
                <w:color w:val="000000"/>
                <w:szCs w:val="28"/>
                <w:lang w:val="nl-NL"/>
              </w:rPr>
              <w:t>30</w:t>
            </w:r>
          </w:p>
        </w:tc>
        <w:tc>
          <w:tcPr>
            <w:tcW w:w="1168" w:type="dxa"/>
            <w:vAlign w:val="center"/>
          </w:tcPr>
          <w:p w:rsidR="00A17256" w:rsidRPr="006E550E" w:rsidRDefault="00A17256" w:rsidP="00A17256">
            <w:pPr>
              <w:contextualSpacing/>
              <w:jc w:val="center"/>
              <w:rPr>
                <w:rFonts w:cs="Times New Roman"/>
                <w:color w:val="000000"/>
                <w:szCs w:val="28"/>
                <w:lang w:val="nl-NL"/>
              </w:rPr>
            </w:pPr>
            <w:r w:rsidRPr="006E550E">
              <w:rPr>
                <w:rFonts w:cs="Times New Roman"/>
                <w:color w:val="000000"/>
                <w:szCs w:val="28"/>
                <w:lang w:val="nl-NL"/>
              </w:rPr>
              <w:t>5</w:t>
            </w:r>
          </w:p>
        </w:tc>
        <w:tc>
          <w:tcPr>
            <w:tcW w:w="1258" w:type="dxa"/>
            <w:vAlign w:val="center"/>
          </w:tcPr>
          <w:p w:rsidR="00A17256" w:rsidRPr="006E550E" w:rsidRDefault="00A17256" w:rsidP="00A17256">
            <w:pPr>
              <w:contextualSpacing/>
              <w:jc w:val="center"/>
              <w:rPr>
                <w:rFonts w:cs="Times New Roman"/>
                <w:color w:val="000000"/>
                <w:szCs w:val="28"/>
                <w:lang w:val="nl-NL"/>
              </w:rPr>
            </w:pPr>
            <w:r>
              <w:rPr>
                <w:rFonts w:cs="Times New Roman"/>
                <w:szCs w:val="28"/>
                <w:lang w:val="nl-NL"/>
              </w:rPr>
              <w:t>02</w:t>
            </w:r>
          </w:p>
        </w:tc>
      </w:tr>
      <w:tr w:rsidR="00A17256" w:rsidRPr="00612C96" w:rsidTr="00D664CF">
        <w:trPr>
          <w:trHeight w:val="370"/>
        </w:trPr>
        <w:tc>
          <w:tcPr>
            <w:tcW w:w="590" w:type="dxa"/>
          </w:tcPr>
          <w:p w:rsidR="00A17256" w:rsidRPr="00612C96" w:rsidRDefault="00A17256" w:rsidP="00A17256">
            <w:pPr>
              <w:contextualSpacing/>
              <w:jc w:val="center"/>
              <w:rPr>
                <w:color w:val="000000" w:themeColor="text1"/>
              </w:rPr>
            </w:pPr>
            <w:r w:rsidRPr="00612C96">
              <w:rPr>
                <w:color w:val="000000" w:themeColor="text1"/>
              </w:rPr>
              <w:t>4</w:t>
            </w:r>
          </w:p>
        </w:tc>
        <w:tc>
          <w:tcPr>
            <w:tcW w:w="5284" w:type="dxa"/>
            <w:vAlign w:val="center"/>
          </w:tcPr>
          <w:p w:rsidR="00A17256" w:rsidRPr="00612C96" w:rsidRDefault="00A17256" w:rsidP="00A17256">
            <w:pPr>
              <w:contextualSpacing/>
              <w:rPr>
                <w:color w:val="000000" w:themeColor="text1"/>
              </w:rPr>
            </w:pPr>
            <w:r w:rsidRPr="00612C96">
              <w:rPr>
                <w:color w:val="000000" w:themeColor="text1"/>
              </w:rPr>
              <w:t>Đấu trường Toán học Vioedu</w:t>
            </w:r>
          </w:p>
        </w:tc>
        <w:tc>
          <w:tcPr>
            <w:tcW w:w="1348" w:type="dxa"/>
            <w:vAlign w:val="center"/>
          </w:tcPr>
          <w:p w:rsidR="00A17256" w:rsidRPr="006E550E" w:rsidRDefault="00A17256" w:rsidP="00A17256">
            <w:pPr>
              <w:contextualSpacing/>
              <w:jc w:val="center"/>
              <w:rPr>
                <w:rFonts w:cs="Times New Roman"/>
                <w:color w:val="000000"/>
                <w:szCs w:val="28"/>
                <w:lang w:val="nl-NL"/>
              </w:rPr>
            </w:pPr>
            <w:r>
              <w:rPr>
                <w:rFonts w:cs="Times New Roman"/>
                <w:szCs w:val="28"/>
                <w:lang w:val="nl-NL"/>
              </w:rPr>
              <w:t>6</w:t>
            </w:r>
          </w:p>
        </w:tc>
        <w:tc>
          <w:tcPr>
            <w:tcW w:w="1168" w:type="dxa"/>
            <w:vAlign w:val="center"/>
          </w:tcPr>
          <w:p w:rsidR="00A17256" w:rsidRPr="006E550E" w:rsidRDefault="00A17256" w:rsidP="00A17256">
            <w:pPr>
              <w:contextualSpacing/>
              <w:jc w:val="center"/>
              <w:rPr>
                <w:rFonts w:cs="Times New Roman"/>
                <w:color w:val="000000"/>
                <w:szCs w:val="28"/>
                <w:lang w:val="nl-NL"/>
              </w:rPr>
            </w:pPr>
            <w:r>
              <w:rPr>
                <w:rFonts w:cs="Times New Roman"/>
                <w:szCs w:val="28"/>
                <w:lang w:val="nl-NL"/>
              </w:rPr>
              <w:t>3</w:t>
            </w:r>
          </w:p>
        </w:tc>
        <w:tc>
          <w:tcPr>
            <w:tcW w:w="1258" w:type="dxa"/>
            <w:vAlign w:val="center"/>
          </w:tcPr>
          <w:p w:rsidR="00A17256" w:rsidRPr="006E550E" w:rsidRDefault="00A17256" w:rsidP="00A17256">
            <w:pPr>
              <w:contextualSpacing/>
              <w:jc w:val="center"/>
              <w:rPr>
                <w:rFonts w:cs="Times New Roman"/>
                <w:color w:val="000000"/>
                <w:szCs w:val="28"/>
                <w:lang w:val="nl-NL"/>
              </w:rPr>
            </w:pPr>
            <w:r w:rsidRPr="006E550E">
              <w:rPr>
                <w:rFonts w:cs="Times New Roman"/>
                <w:color w:val="000000"/>
                <w:szCs w:val="28"/>
                <w:lang w:val="nl-NL"/>
              </w:rPr>
              <w:t>0</w:t>
            </w:r>
            <w:r>
              <w:rPr>
                <w:rFonts w:cs="Times New Roman"/>
                <w:szCs w:val="28"/>
                <w:lang w:val="nl-NL"/>
              </w:rPr>
              <w:t>1</w:t>
            </w:r>
          </w:p>
        </w:tc>
      </w:tr>
      <w:tr w:rsidR="00A17256" w:rsidRPr="00612C96" w:rsidTr="00D664CF">
        <w:trPr>
          <w:trHeight w:val="432"/>
        </w:trPr>
        <w:tc>
          <w:tcPr>
            <w:tcW w:w="590" w:type="dxa"/>
          </w:tcPr>
          <w:p w:rsidR="00A17256" w:rsidRPr="00612C96" w:rsidRDefault="00A17256" w:rsidP="00A17256">
            <w:pPr>
              <w:contextualSpacing/>
              <w:jc w:val="center"/>
              <w:rPr>
                <w:color w:val="000000" w:themeColor="text1"/>
              </w:rPr>
            </w:pPr>
            <w:r w:rsidRPr="00612C96">
              <w:rPr>
                <w:color w:val="000000" w:themeColor="text1"/>
              </w:rPr>
              <w:t>5</w:t>
            </w:r>
          </w:p>
        </w:tc>
        <w:tc>
          <w:tcPr>
            <w:tcW w:w="5284" w:type="dxa"/>
            <w:vAlign w:val="center"/>
          </w:tcPr>
          <w:p w:rsidR="00A17256" w:rsidRPr="00612C96" w:rsidRDefault="00A17256" w:rsidP="00A17256">
            <w:pPr>
              <w:contextualSpacing/>
              <w:rPr>
                <w:color w:val="000000" w:themeColor="text1"/>
                <w:lang w:val="nl-NL"/>
              </w:rPr>
            </w:pPr>
            <w:r w:rsidRPr="00612C96">
              <w:rPr>
                <w:color w:val="000000" w:themeColor="text1"/>
                <w:lang w:val="nl-NL"/>
              </w:rPr>
              <w:t>Vẽ tranh do Công ty Honda, Toyota tổ chức</w:t>
            </w:r>
          </w:p>
        </w:tc>
        <w:tc>
          <w:tcPr>
            <w:tcW w:w="1348" w:type="dxa"/>
            <w:vAlign w:val="center"/>
          </w:tcPr>
          <w:p w:rsidR="00A17256" w:rsidRPr="006E550E" w:rsidRDefault="00A17256" w:rsidP="00A17256">
            <w:pPr>
              <w:contextualSpacing/>
              <w:jc w:val="center"/>
              <w:rPr>
                <w:rFonts w:cs="Times New Roman"/>
                <w:color w:val="000000"/>
                <w:szCs w:val="28"/>
                <w:lang w:val="nl-NL"/>
              </w:rPr>
            </w:pPr>
            <w:r w:rsidRPr="006E550E">
              <w:rPr>
                <w:rFonts w:cs="Times New Roman"/>
                <w:color w:val="000000"/>
                <w:szCs w:val="28"/>
                <w:lang w:val="nl-NL"/>
              </w:rPr>
              <w:t>5</w:t>
            </w:r>
          </w:p>
        </w:tc>
        <w:tc>
          <w:tcPr>
            <w:tcW w:w="1168" w:type="dxa"/>
            <w:vAlign w:val="center"/>
          </w:tcPr>
          <w:p w:rsidR="00A17256" w:rsidRPr="006E550E" w:rsidRDefault="00A17256" w:rsidP="00A17256">
            <w:pPr>
              <w:contextualSpacing/>
              <w:jc w:val="center"/>
              <w:rPr>
                <w:rFonts w:cs="Times New Roman"/>
                <w:color w:val="000000"/>
                <w:szCs w:val="28"/>
                <w:lang w:val="nl-NL"/>
              </w:rPr>
            </w:pPr>
            <w:r w:rsidRPr="006E550E">
              <w:rPr>
                <w:rFonts w:cs="Times New Roman"/>
                <w:color w:val="000000"/>
                <w:szCs w:val="28"/>
                <w:lang w:val="nl-NL"/>
              </w:rPr>
              <w:t>1</w:t>
            </w:r>
          </w:p>
        </w:tc>
        <w:tc>
          <w:tcPr>
            <w:tcW w:w="1258" w:type="dxa"/>
            <w:vAlign w:val="center"/>
          </w:tcPr>
          <w:p w:rsidR="00A17256" w:rsidRPr="006E550E" w:rsidRDefault="00A17256" w:rsidP="00A17256">
            <w:pPr>
              <w:contextualSpacing/>
              <w:jc w:val="center"/>
              <w:rPr>
                <w:rFonts w:cs="Times New Roman"/>
                <w:color w:val="000000"/>
                <w:szCs w:val="28"/>
                <w:lang w:val="nl-NL"/>
              </w:rPr>
            </w:pPr>
            <w:r w:rsidRPr="006E550E">
              <w:rPr>
                <w:rFonts w:cs="Times New Roman"/>
                <w:color w:val="000000"/>
                <w:szCs w:val="28"/>
                <w:lang w:val="nl-NL"/>
              </w:rPr>
              <w:t>0</w:t>
            </w:r>
          </w:p>
        </w:tc>
      </w:tr>
      <w:tr w:rsidR="00A17256" w:rsidRPr="00612C96" w:rsidTr="00D664CF">
        <w:trPr>
          <w:trHeight w:val="432"/>
        </w:trPr>
        <w:tc>
          <w:tcPr>
            <w:tcW w:w="590" w:type="dxa"/>
          </w:tcPr>
          <w:p w:rsidR="00A17256" w:rsidRPr="00612C96" w:rsidRDefault="00A17256" w:rsidP="00A17256">
            <w:pPr>
              <w:contextualSpacing/>
              <w:jc w:val="center"/>
              <w:rPr>
                <w:color w:val="000000" w:themeColor="text1"/>
              </w:rPr>
            </w:pPr>
            <w:r w:rsidRPr="00612C96">
              <w:rPr>
                <w:color w:val="000000" w:themeColor="text1"/>
              </w:rPr>
              <w:t>6</w:t>
            </w:r>
          </w:p>
        </w:tc>
        <w:tc>
          <w:tcPr>
            <w:tcW w:w="5284" w:type="dxa"/>
            <w:vAlign w:val="center"/>
          </w:tcPr>
          <w:p w:rsidR="00A17256" w:rsidRPr="00612C96" w:rsidRDefault="00A17256" w:rsidP="00A17256">
            <w:pPr>
              <w:contextualSpacing/>
              <w:rPr>
                <w:color w:val="000000" w:themeColor="text1"/>
                <w:lang w:val="nl-NL"/>
              </w:rPr>
            </w:pPr>
            <w:r w:rsidRPr="00612C96">
              <w:rPr>
                <w:color w:val="000000" w:themeColor="text1"/>
                <w:lang w:val="nl-NL"/>
              </w:rPr>
              <w:t>Tham gia cuộc thi “Bác Hồ với thiếu nhi, thiếu nhi với Bác Hồ”</w:t>
            </w:r>
          </w:p>
        </w:tc>
        <w:tc>
          <w:tcPr>
            <w:tcW w:w="1348" w:type="dxa"/>
            <w:vAlign w:val="center"/>
          </w:tcPr>
          <w:p w:rsidR="00A17256" w:rsidRPr="006E550E" w:rsidRDefault="00A17256" w:rsidP="00A17256">
            <w:pPr>
              <w:contextualSpacing/>
              <w:jc w:val="center"/>
              <w:rPr>
                <w:rFonts w:cs="Times New Roman"/>
                <w:color w:val="000000"/>
                <w:szCs w:val="28"/>
                <w:lang w:val="nl-NL"/>
              </w:rPr>
            </w:pPr>
            <w:r w:rsidRPr="006E550E">
              <w:rPr>
                <w:rFonts w:cs="Times New Roman"/>
                <w:color w:val="000000"/>
                <w:szCs w:val="28"/>
                <w:lang w:val="nl-NL"/>
              </w:rPr>
              <w:t>5</w:t>
            </w:r>
          </w:p>
        </w:tc>
        <w:tc>
          <w:tcPr>
            <w:tcW w:w="1168" w:type="dxa"/>
            <w:vAlign w:val="center"/>
          </w:tcPr>
          <w:p w:rsidR="00A17256" w:rsidRPr="006E550E" w:rsidRDefault="00A17256" w:rsidP="00A17256">
            <w:pPr>
              <w:contextualSpacing/>
              <w:jc w:val="center"/>
              <w:rPr>
                <w:rFonts w:cs="Times New Roman"/>
                <w:color w:val="000000"/>
                <w:szCs w:val="28"/>
                <w:lang w:val="nl-NL"/>
              </w:rPr>
            </w:pPr>
            <w:r w:rsidRPr="006E550E">
              <w:rPr>
                <w:rFonts w:cs="Times New Roman"/>
                <w:color w:val="000000"/>
                <w:szCs w:val="28"/>
                <w:lang w:val="nl-NL"/>
              </w:rPr>
              <w:t>1</w:t>
            </w:r>
          </w:p>
        </w:tc>
        <w:tc>
          <w:tcPr>
            <w:tcW w:w="1258" w:type="dxa"/>
            <w:vAlign w:val="center"/>
          </w:tcPr>
          <w:p w:rsidR="00A17256" w:rsidRPr="006E550E" w:rsidRDefault="00A17256" w:rsidP="00A17256">
            <w:pPr>
              <w:contextualSpacing/>
              <w:jc w:val="center"/>
              <w:rPr>
                <w:rFonts w:cs="Times New Roman"/>
                <w:color w:val="000000"/>
                <w:szCs w:val="28"/>
                <w:lang w:val="nl-NL"/>
              </w:rPr>
            </w:pPr>
            <w:r w:rsidRPr="006E550E">
              <w:rPr>
                <w:rFonts w:cs="Times New Roman"/>
                <w:color w:val="000000"/>
                <w:szCs w:val="28"/>
                <w:lang w:val="nl-NL"/>
              </w:rPr>
              <w:t>0</w:t>
            </w:r>
          </w:p>
        </w:tc>
      </w:tr>
      <w:tr w:rsidR="00A17256" w:rsidRPr="00612C96" w:rsidTr="00D664CF">
        <w:trPr>
          <w:trHeight w:val="517"/>
        </w:trPr>
        <w:tc>
          <w:tcPr>
            <w:tcW w:w="590" w:type="dxa"/>
          </w:tcPr>
          <w:p w:rsidR="00A17256" w:rsidRPr="00612C96" w:rsidRDefault="00A17256" w:rsidP="00A17256">
            <w:pPr>
              <w:contextualSpacing/>
              <w:jc w:val="center"/>
              <w:rPr>
                <w:color w:val="000000" w:themeColor="text1"/>
              </w:rPr>
            </w:pPr>
            <w:r w:rsidRPr="00612C96">
              <w:rPr>
                <w:color w:val="000000" w:themeColor="text1"/>
              </w:rPr>
              <w:t>7</w:t>
            </w:r>
          </w:p>
        </w:tc>
        <w:tc>
          <w:tcPr>
            <w:tcW w:w="5284" w:type="dxa"/>
            <w:vAlign w:val="center"/>
          </w:tcPr>
          <w:p w:rsidR="00A17256" w:rsidRPr="00612C96" w:rsidRDefault="00A17256" w:rsidP="00A17256">
            <w:pPr>
              <w:contextualSpacing/>
              <w:rPr>
                <w:color w:val="000000" w:themeColor="text1"/>
                <w:lang w:val="nl-NL"/>
              </w:rPr>
            </w:pPr>
            <w:r w:rsidRPr="00612C96">
              <w:rPr>
                <w:color w:val="000000" w:themeColor="text1"/>
                <w:lang w:val="nl-NL"/>
              </w:rPr>
              <w:t>Khác (Thi hát dân ca, kể chuyện, vẽ tranh, ATGT...)</w:t>
            </w:r>
          </w:p>
        </w:tc>
        <w:tc>
          <w:tcPr>
            <w:tcW w:w="1348" w:type="dxa"/>
            <w:vAlign w:val="center"/>
          </w:tcPr>
          <w:p w:rsidR="00A17256" w:rsidRPr="006E550E" w:rsidRDefault="00A17256" w:rsidP="00A17256">
            <w:pPr>
              <w:contextualSpacing/>
              <w:jc w:val="center"/>
              <w:rPr>
                <w:rFonts w:cs="Times New Roman"/>
                <w:color w:val="000000"/>
                <w:szCs w:val="28"/>
                <w:lang w:val="nl-NL"/>
              </w:rPr>
            </w:pPr>
            <w:r w:rsidRPr="006E550E">
              <w:rPr>
                <w:rFonts w:cs="Times New Roman"/>
                <w:color w:val="000000"/>
                <w:szCs w:val="28"/>
                <w:lang w:val="nl-NL"/>
              </w:rPr>
              <w:t>5</w:t>
            </w:r>
          </w:p>
        </w:tc>
        <w:tc>
          <w:tcPr>
            <w:tcW w:w="1168" w:type="dxa"/>
            <w:vAlign w:val="center"/>
          </w:tcPr>
          <w:p w:rsidR="00A17256" w:rsidRPr="006E550E" w:rsidRDefault="00A17256" w:rsidP="00A17256">
            <w:pPr>
              <w:contextualSpacing/>
              <w:jc w:val="center"/>
              <w:rPr>
                <w:rFonts w:cs="Times New Roman"/>
                <w:color w:val="000000"/>
                <w:szCs w:val="28"/>
                <w:lang w:val="nl-NL"/>
              </w:rPr>
            </w:pPr>
            <w:r w:rsidRPr="006E550E">
              <w:rPr>
                <w:rFonts w:cs="Times New Roman"/>
                <w:color w:val="000000"/>
                <w:szCs w:val="28"/>
                <w:lang w:val="nl-NL"/>
              </w:rPr>
              <w:t>1</w:t>
            </w:r>
          </w:p>
        </w:tc>
        <w:tc>
          <w:tcPr>
            <w:tcW w:w="1258" w:type="dxa"/>
            <w:vAlign w:val="center"/>
          </w:tcPr>
          <w:p w:rsidR="00A17256" w:rsidRPr="006E550E" w:rsidRDefault="00A17256" w:rsidP="00A17256">
            <w:pPr>
              <w:contextualSpacing/>
              <w:jc w:val="center"/>
              <w:rPr>
                <w:rFonts w:cs="Times New Roman"/>
                <w:color w:val="000000"/>
                <w:szCs w:val="28"/>
                <w:lang w:val="nl-NL"/>
              </w:rPr>
            </w:pPr>
            <w:r w:rsidRPr="006E550E">
              <w:rPr>
                <w:rFonts w:cs="Times New Roman"/>
                <w:color w:val="000000"/>
                <w:szCs w:val="28"/>
                <w:lang w:val="nl-NL"/>
              </w:rPr>
              <w:t>0</w:t>
            </w:r>
          </w:p>
        </w:tc>
      </w:tr>
      <w:tr w:rsidR="00A17256" w:rsidRPr="00612C96" w:rsidTr="00D664CF">
        <w:trPr>
          <w:trHeight w:val="517"/>
        </w:trPr>
        <w:tc>
          <w:tcPr>
            <w:tcW w:w="590" w:type="dxa"/>
          </w:tcPr>
          <w:p w:rsidR="00A17256" w:rsidRPr="00612C96" w:rsidRDefault="00A17256" w:rsidP="00A17256">
            <w:pPr>
              <w:contextualSpacing/>
              <w:jc w:val="center"/>
              <w:rPr>
                <w:color w:val="000000" w:themeColor="text1"/>
              </w:rPr>
            </w:pPr>
            <w:r w:rsidRPr="00612C96">
              <w:rPr>
                <w:color w:val="000000" w:themeColor="text1"/>
              </w:rPr>
              <w:t>8</w:t>
            </w:r>
          </w:p>
        </w:tc>
        <w:tc>
          <w:tcPr>
            <w:tcW w:w="5284" w:type="dxa"/>
            <w:vAlign w:val="center"/>
          </w:tcPr>
          <w:p w:rsidR="00A17256" w:rsidRPr="00612C96" w:rsidRDefault="00A17256" w:rsidP="00A17256">
            <w:pPr>
              <w:contextualSpacing/>
              <w:rPr>
                <w:color w:val="000000" w:themeColor="text1"/>
                <w:lang w:val="nl-NL"/>
              </w:rPr>
            </w:pPr>
            <w:r w:rsidRPr="00612C96">
              <w:rPr>
                <w:color w:val="000000" w:themeColor="text1"/>
                <w:lang w:val="nl-NL"/>
              </w:rPr>
              <w:t>Tin học trẻ</w:t>
            </w:r>
          </w:p>
        </w:tc>
        <w:tc>
          <w:tcPr>
            <w:tcW w:w="1348" w:type="dxa"/>
            <w:vAlign w:val="center"/>
          </w:tcPr>
          <w:p w:rsidR="00A17256" w:rsidRPr="006E550E" w:rsidRDefault="00A17256" w:rsidP="00A17256">
            <w:pPr>
              <w:contextualSpacing/>
              <w:jc w:val="center"/>
              <w:rPr>
                <w:rFonts w:cs="Times New Roman"/>
                <w:color w:val="000000"/>
                <w:szCs w:val="28"/>
                <w:lang w:val="nl-NL"/>
              </w:rPr>
            </w:pPr>
            <w:r w:rsidRPr="006E550E">
              <w:rPr>
                <w:rFonts w:cs="Times New Roman"/>
                <w:color w:val="000000"/>
                <w:szCs w:val="28"/>
                <w:lang w:val="nl-NL"/>
              </w:rPr>
              <w:t>2</w:t>
            </w:r>
          </w:p>
        </w:tc>
        <w:tc>
          <w:tcPr>
            <w:tcW w:w="1168" w:type="dxa"/>
            <w:vAlign w:val="center"/>
          </w:tcPr>
          <w:p w:rsidR="00A17256" w:rsidRPr="006E550E" w:rsidRDefault="00A17256" w:rsidP="00A17256">
            <w:pPr>
              <w:contextualSpacing/>
              <w:jc w:val="center"/>
              <w:rPr>
                <w:rFonts w:cs="Times New Roman"/>
                <w:color w:val="000000"/>
                <w:szCs w:val="28"/>
                <w:lang w:val="nl-NL"/>
              </w:rPr>
            </w:pPr>
            <w:r w:rsidRPr="006E550E">
              <w:rPr>
                <w:rFonts w:cs="Times New Roman"/>
                <w:color w:val="000000"/>
                <w:szCs w:val="28"/>
                <w:lang w:val="nl-NL"/>
              </w:rPr>
              <w:t>1</w:t>
            </w:r>
          </w:p>
        </w:tc>
        <w:tc>
          <w:tcPr>
            <w:tcW w:w="1258" w:type="dxa"/>
            <w:vAlign w:val="center"/>
          </w:tcPr>
          <w:p w:rsidR="00A17256" w:rsidRPr="006E550E" w:rsidRDefault="00A17256" w:rsidP="00A17256">
            <w:pPr>
              <w:contextualSpacing/>
              <w:jc w:val="center"/>
              <w:rPr>
                <w:rFonts w:cs="Times New Roman"/>
                <w:color w:val="000000"/>
                <w:szCs w:val="28"/>
                <w:lang w:val="nl-NL"/>
              </w:rPr>
            </w:pPr>
            <w:r w:rsidRPr="006E550E">
              <w:rPr>
                <w:rFonts w:cs="Times New Roman"/>
                <w:color w:val="000000"/>
                <w:szCs w:val="28"/>
                <w:lang w:val="nl-NL"/>
              </w:rPr>
              <w:t>0</w:t>
            </w:r>
          </w:p>
        </w:tc>
      </w:tr>
    </w:tbl>
    <w:p w:rsidR="004B5B7C" w:rsidRPr="00612C96" w:rsidRDefault="00761BA6" w:rsidP="0014255B">
      <w:pPr>
        <w:pStyle w:val="NormalWeb"/>
        <w:shd w:val="clear" w:color="auto" w:fill="FFFFFF"/>
        <w:spacing w:before="0" w:beforeAutospacing="0" w:after="60" w:afterAutospacing="0" w:line="276" w:lineRule="auto"/>
        <w:ind w:firstLine="720"/>
        <w:jc w:val="both"/>
        <w:rPr>
          <w:b/>
          <w:color w:val="000000" w:themeColor="text1"/>
          <w:szCs w:val="28"/>
          <w:lang w:val="nl-NL"/>
        </w:rPr>
      </w:pPr>
      <w:r w:rsidRPr="00612C96">
        <w:rPr>
          <w:color w:val="000000" w:themeColor="text1"/>
          <w:sz w:val="28"/>
          <w:szCs w:val="28"/>
        </w:rPr>
        <w:t>Ngoài ra đ</w:t>
      </w:r>
      <w:r w:rsidR="004B5B7C" w:rsidRPr="00612C96">
        <w:rPr>
          <w:color w:val="000000" w:themeColor="text1"/>
          <w:sz w:val="28"/>
          <w:szCs w:val="28"/>
        </w:rPr>
        <w:t xml:space="preserve">ộng viên khuyến khích học sinh tham gia các sân chơi English Challenge do Đài Phát thanh và Truyền hình Nghệ An phối hợp với Sở GDĐT tổ chức; tham gia các kỳ giao lưu Toán-Tiếng Anh; kỳ thi đánh giá năng lực tiếng Anh TOEFL Primary dành cho học sinh từ lớp 2 đến lớp 5, ... để các em được tiếp cận theo chuẩn Tiếng Anh quốc tế. </w:t>
      </w:r>
    </w:p>
    <w:p w:rsidR="009F7281" w:rsidRPr="00612C96" w:rsidRDefault="009F7281" w:rsidP="006A64A0">
      <w:pPr>
        <w:spacing w:after="60" w:line="276" w:lineRule="auto"/>
        <w:ind w:firstLine="720"/>
        <w:jc w:val="both"/>
        <w:rPr>
          <w:b/>
          <w:color w:val="000000" w:themeColor="text1"/>
          <w:szCs w:val="28"/>
          <w:lang w:val="nl-NL"/>
        </w:rPr>
      </w:pPr>
      <w:r w:rsidRPr="00612C96">
        <w:rPr>
          <w:b/>
          <w:color w:val="000000" w:themeColor="text1"/>
          <w:szCs w:val="28"/>
          <w:lang w:val="nl-NL"/>
        </w:rPr>
        <w:t>2</w:t>
      </w:r>
      <w:r w:rsidR="00FB5238" w:rsidRPr="00612C96">
        <w:rPr>
          <w:b/>
          <w:color w:val="000000" w:themeColor="text1"/>
          <w:szCs w:val="28"/>
          <w:lang w:val="nl-NL"/>
        </w:rPr>
        <w:t>.4.</w:t>
      </w:r>
      <w:r w:rsidR="006A64A0" w:rsidRPr="00612C96">
        <w:rPr>
          <w:b/>
          <w:color w:val="000000" w:themeColor="text1"/>
          <w:szCs w:val="28"/>
          <w:lang w:val="nl-NL"/>
        </w:rPr>
        <w:t>2</w:t>
      </w:r>
      <w:r w:rsidRPr="00612C96">
        <w:rPr>
          <w:b/>
          <w:color w:val="000000" w:themeColor="text1"/>
          <w:szCs w:val="28"/>
          <w:lang w:val="nl-NL"/>
        </w:rPr>
        <w:t xml:space="preserve">. Các </w:t>
      </w:r>
      <w:r w:rsidR="00C94F43" w:rsidRPr="00612C96">
        <w:rPr>
          <w:b/>
          <w:color w:val="000000" w:themeColor="text1"/>
          <w:szCs w:val="28"/>
          <w:lang w:val="nl-NL"/>
        </w:rPr>
        <w:t>cuộc vận động, các phong trào thi đua</w:t>
      </w:r>
    </w:p>
    <w:p w:rsidR="00C94F43" w:rsidRPr="00612C96" w:rsidRDefault="00C94F43" w:rsidP="00C94F43">
      <w:pPr>
        <w:spacing w:before="120"/>
        <w:ind w:firstLine="560"/>
        <w:jc w:val="both"/>
        <w:rPr>
          <w:color w:val="000000" w:themeColor="text1"/>
        </w:rPr>
      </w:pPr>
      <w:r w:rsidRPr="00612C96">
        <w:rPr>
          <w:color w:val="000000" w:themeColor="text1"/>
        </w:rPr>
        <w:t>- Tổ chức thực hiện có hiệu quả các cuộc vận động và phong trào thi đua do</w:t>
      </w:r>
      <w:r w:rsidRPr="00612C96">
        <w:rPr>
          <w:color w:val="000000" w:themeColor="text1"/>
        </w:rPr>
        <w:br/>
        <w:t xml:space="preserve">cấp trên phát động, góp phần xây dựng môi trường giáo dục lành mạnh, thân thiện, an toàn; nâng cao chất lượng đội ngũ nhà giáo, CBQL và người lao động; chất </w:t>
      </w:r>
      <w:r w:rsidRPr="00612C96">
        <w:rPr>
          <w:color w:val="000000" w:themeColor="text1"/>
        </w:rPr>
        <w:lastRenderedPageBreak/>
        <w:t>lượng giáo dục toàn diện; thực hiện thắng lợi các chỉ tiêu nhiệm vụ đề ra trong năm học.</w:t>
      </w:r>
      <w:r w:rsidR="00323146" w:rsidRPr="00612C96">
        <w:rPr>
          <w:color w:val="000000" w:themeColor="text1"/>
        </w:rPr>
        <w:t xml:space="preserve">  </w:t>
      </w:r>
    </w:p>
    <w:p w:rsidR="00C94F43" w:rsidRPr="00612C96" w:rsidRDefault="00C94F43" w:rsidP="00C94F43">
      <w:pPr>
        <w:spacing w:before="120"/>
        <w:ind w:firstLine="560"/>
        <w:jc w:val="both"/>
        <w:rPr>
          <w:color w:val="000000" w:themeColor="text1"/>
        </w:rPr>
      </w:pPr>
      <w:r w:rsidRPr="00612C96">
        <w:rPr>
          <w:color w:val="000000" w:themeColor="text1"/>
        </w:rPr>
        <w:t xml:space="preserve">- Làm cho đội ngũ </w:t>
      </w:r>
      <w:r w:rsidR="00323146" w:rsidRPr="00612C96">
        <w:rPr>
          <w:color w:val="000000" w:themeColor="text1"/>
        </w:rPr>
        <w:t xml:space="preserve">CB,GV,NV </w:t>
      </w:r>
      <w:r w:rsidRPr="00612C96">
        <w:rPr>
          <w:color w:val="000000" w:themeColor="text1"/>
        </w:rPr>
        <w:t xml:space="preserve"> nhận thức sâu sắc được những nội dung cơ bản và ý nghĩa về việc </w:t>
      </w:r>
      <w:r w:rsidRPr="00612C96">
        <w:rPr>
          <w:i/>
          <w:iCs/>
          <w:color w:val="000000" w:themeColor="text1"/>
        </w:rPr>
        <w:t>“Học tập và làm theo tư tưởng, đạo đức, phong cách Hồ Chí Minh”</w:t>
      </w:r>
      <w:r w:rsidRPr="00612C96">
        <w:rPr>
          <w:color w:val="000000" w:themeColor="text1"/>
        </w:rPr>
        <w:t xml:space="preserve">; cuộc vận động “Mỗi thầy, cô giáo là một tấm gương đạo đức, tự học và sáng tạo” </w:t>
      </w:r>
    </w:p>
    <w:p w:rsidR="00C94F43" w:rsidRPr="00612C96" w:rsidRDefault="00C94F43" w:rsidP="00C94F43">
      <w:pPr>
        <w:spacing w:before="120"/>
        <w:ind w:firstLine="560"/>
        <w:jc w:val="both"/>
        <w:rPr>
          <w:color w:val="000000" w:themeColor="text1"/>
        </w:rPr>
      </w:pPr>
      <w:r w:rsidRPr="00612C96">
        <w:rPr>
          <w:color w:val="000000" w:themeColor="text1"/>
        </w:rPr>
        <w:t xml:space="preserve">- Tạo nên sự chuyển biến mạnh mẽ trong đội ngũ nhà giáo, CBQL giáo dục, người lao động về ý thức tu dưỡng, rèn luyện đạo đức cách mạng, đạo đức nghề nghiệp, thường xuyên tự học nâng cao trình độ chuyên môn nghiệp vụ và sáng tạo trong các hoạt động giáo dục, góp phần thúc đẩy mạnh mẽ sự nghiệp giáo dục, đáp ứng </w:t>
      </w:r>
      <w:r w:rsidRPr="00612C96">
        <w:rPr>
          <w:color w:val="000000" w:themeColor="text1"/>
          <w:spacing w:val="3"/>
        </w:rPr>
        <w:t>yêu cầu đổi mới giáo dục</w:t>
      </w:r>
      <w:r w:rsidRPr="00612C96">
        <w:rPr>
          <w:color w:val="000000" w:themeColor="text1"/>
        </w:rPr>
        <w:t xml:space="preserve"> hiện nay. </w:t>
      </w:r>
    </w:p>
    <w:p w:rsidR="00C94F43" w:rsidRPr="00612C96" w:rsidRDefault="00C94F43" w:rsidP="00C94F43">
      <w:pPr>
        <w:spacing w:before="120"/>
        <w:ind w:firstLine="720"/>
        <w:jc w:val="both"/>
        <w:rPr>
          <w:color w:val="000000" w:themeColor="text1"/>
        </w:rPr>
      </w:pPr>
      <w:r w:rsidRPr="00612C96">
        <w:rPr>
          <w:color w:val="000000" w:themeColor="text1"/>
        </w:rPr>
        <w:t xml:space="preserve">- Tiếp tục thực hiện tốt phong trào thi đua </w:t>
      </w:r>
      <w:r w:rsidRPr="00612C96">
        <w:rPr>
          <w:i/>
          <w:iCs/>
          <w:color w:val="000000" w:themeColor="text1"/>
        </w:rPr>
        <w:t>“Đổi mới, sáng tạo trong dạy và học”</w:t>
      </w:r>
      <w:r w:rsidRPr="00612C96">
        <w:rPr>
          <w:color w:val="000000" w:themeColor="text1"/>
        </w:rPr>
        <w:t xml:space="preserve"> một cách thiết thực, hiệu quả, hạn chế tính hình thức, lồng ghép với các phong trào thi đua, các cuộc vận động rộng lớn của ngành </w:t>
      </w:r>
    </w:p>
    <w:p w:rsidR="00C94F43" w:rsidRPr="00612C96" w:rsidRDefault="00C94F43" w:rsidP="00C94F43">
      <w:pPr>
        <w:spacing w:before="120"/>
        <w:ind w:firstLine="560"/>
        <w:jc w:val="both"/>
        <w:rPr>
          <w:color w:val="000000" w:themeColor="text1"/>
        </w:rPr>
      </w:pPr>
      <w:r w:rsidRPr="00612C96">
        <w:rPr>
          <w:color w:val="000000" w:themeColor="text1"/>
        </w:rPr>
        <w:t>- Xây dựng đội ngũ nhà giáo chuẩn mực về đạo đức, vững vàng về chuyên môn, kỹ năng nghiệp vụ, chuyên tâm với nghề và sáng tạo trong lao động, giảng dạy.</w:t>
      </w:r>
    </w:p>
    <w:p w:rsidR="00C94F43" w:rsidRPr="00612C96" w:rsidRDefault="00C94F43" w:rsidP="00C94F43">
      <w:pPr>
        <w:spacing w:before="120"/>
        <w:ind w:firstLine="560"/>
        <w:jc w:val="both"/>
        <w:rPr>
          <w:color w:val="000000" w:themeColor="text1"/>
        </w:rPr>
      </w:pPr>
      <w:r w:rsidRPr="00612C96">
        <w:rPr>
          <w:color w:val="000000" w:themeColor="text1"/>
        </w:rPr>
        <w:t xml:space="preserve">- Phát huy những kết quả đã đạt được trong thực hiện các cuộc vận động </w:t>
      </w:r>
      <w:r w:rsidRPr="00612C96">
        <w:rPr>
          <w:i/>
          <w:iCs/>
          <w:color w:val="000000" w:themeColor="text1"/>
        </w:rPr>
        <w:t>“Học tập và làm theo tấm gương đạo đức, phong cách Hồ Chí Minh”</w:t>
      </w:r>
      <w:r w:rsidRPr="00612C96">
        <w:rPr>
          <w:color w:val="000000" w:themeColor="text1"/>
        </w:rPr>
        <w:t xml:space="preserve">, cuộc vận động </w:t>
      </w:r>
      <w:r w:rsidRPr="00612C96">
        <w:rPr>
          <w:i/>
          <w:iCs/>
          <w:color w:val="000000" w:themeColor="text1"/>
        </w:rPr>
        <w:t xml:space="preserve">"Mỗi thầy giáo cô giáo là tấm gương đạo đức tự học và sáng tạo", " Dạy tốt, học tốt" </w:t>
      </w:r>
      <w:r w:rsidRPr="00612C96">
        <w:rPr>
          <w:color w:val="000000" w:themeColor="text1"/>
        </w:rPr>
        <w:t>trong giáo dục và phong trào thi đua “ Xây dựng trường học thân thiện, học sinh tích cực".</w:t>
      </w:r>
    </w:p>
    <w:p w:rsidR="00C94F43" w:rsidRPr="00612C96" w:rsidRDefault="00C94F43" w:rsidP="00C94F43">
      <w:pPr>
        <w:spacing w:before="120"/>
        <w:ind w:firstLine="560"/>
        <w:jc w:val="both"/>
        <w:rPr>
          <w:color w:val="000000" w:themeColor="text1"/>
        </w:rPr>
      </w:pPr>
      <w:r w:rsidRPr="00612C96">
        <w:rPr>
          <w:color w:val="000000" w:themeColor="text1"/>
        </w:rPr>
        <w:t>- Phát huy vai trò nêu gương của cán bộ, giáo viên nhất là cán bộ chủ chốt, cốn cán của các bộ phận, đòan thể; đồng thời nghiêm túc thực hiện tốt các chủ trương đường lối của Đảng, pháp luật của Nhà nước, nội quy, quy chế hoạt động của nhà trường. Kết hợp chặt chẽ việc học tập và làm theo tấm gương đạo đức, phong cách Hồ Chí Minh với thực hiện nhiệm vụ chính trị của đơn vị một cách hài hòa, có hiệu quả. Xác định đây là nhiệm vụ thường xuyên của mỗi cán bộ, giáo viên, nhân viên trong nhà trường.</w:t>
      </w:r>
    </w:p>
    <w:p w:rsidR="002B6996" w:rsidRPr="00612C96" w:rsidRDefault="00C94F43" w:rsidP="00C94F43">
      <w:pPr>
        <w:spacing w:before="120"/>
        <w:ind w:firstLine="560"/>
        <w:jc w:val="both"/>
        <w:rPr>
          <w:color w:val="000000" w:themeColor="text1"/>
        </w:rPr>
      </w:pPr>
      <w:r w:rsidRPr="00612C96">
        <w:rPr>
          <w:color w:val="000000" w:themeColor="text1"/>
        </w:rPr>
        <w:t>- Cụ thể hóa nội dung “Đổi mới, sáng tạo trong dạy và học” cho phù hợp với chủ đề năm họ</w:t>
      </w:r>
      <w:r w:rsidR="002B6996" w:rsidRPr="00612C96">
        <w:rPr>
          <w:color w:val="000000" w:themeColor="text1"/>
        </w:rPr>
        <w:t>c 2024 – 2025</w:t>
      </w:r>
      <w:r w:rsidRPr="00612C96">
        <w:rPr>
          <w:color w:val="000000" w:themeColor="text1"/>
        </w:rPr>
        <w:t xml:space="preserve"> </w:t>
      </w:r>
      <w:r w:rsidR="002B6996" w:rsidRPr="00612C96">
        <w:rPr>
          <w:color w:val="000000" w:themeColor="text1"/>
        </w:rPr>
        <w:t>“Đổi mới sáng tạo, nâng cao chất lượng, đoàn kết kỷ cương”</w:t>
      </w:r>
    </w:p>
    <w:p w:rsidR="00C94F43" w:rsidRPr="00612C96" w:rsidRDefault="00C94F43" w:rsidP="00C94F43">
      <w:pPr>
        <w:spacing w:before="120"/>
        <w:ind w:firstLine="560"/>
        <w:jc w:val="both"/>
        <w:rPr>
          <w:color w:val="000000" w:themeColor="text1"/>
        </w:rPr>
      </w:pPr>
      <w:r w:rsidRPr="00612C96">
        <w:rPr>
          <w:color w:val="000000" w:themeColor="text1"/>
        </w:rPr>
        <w:t>- Gắn kết chặt chẽ kết quả thực hiện phong trào thi đua với công tác khen thưởng; nâng cao chất lượng khen thưởng, bảo đảm khen thưởng kịp thời, chính xác, dân chủ, công khai.</w:t>
      </w:r>
    </w:p>
    <w:p w:rsidR="00C94F43" w:rsidRPr="00612C96" w:rsidRDefault="00C94F43" w:rsidP="00C94F43">
      <w:pPr>
        <w:spacing w:before="120"/>
        <w:ind w:firstLine="560"/>
        <w:jc w:val="both"/>
        <w:rPr>
          <w:color w:val="000000" w:themeColor="text1"/>
        </w:rPr>
      </w:pPr>
      <w:r w:rsidRPr="00612C96">
        <w:rPr>
          <w:color w:val="000000" w:themeColor="text1"/>
        </w:rPr>
        <w:lastRenderedPageBreak/>
        <w:t>- Toàn thể cán bộ, giáo viên, nhân viên đăng ký thực hiện các cuộc vận động và phong trào với những nội dung thiết thực, gắn với chức trách, nhiệm vụ được giao và ý thức trách nhiệm của mỗi cá nhân.</w:t>
      </w:r>
    </w:p>
    <w:p w:rsidR="00381F80" w:rsidRPr="00612C96" w:rsidRDefault="00381F80" w:rsidP="00381F80">
      <w:pPr>
        <w:spacing w:before="40" w:after="40" w:line="300" w:lineRule="exact"/>
        <w:ind w:firstLine="567"/>
        <w:jc w:val="both"/>
        <w:rPr>
          <w:rFonts w:cs="Times New Roman"/>
          <w:bCs/>
          <w:i/>
          <w:color w:val="000000" w:themeColor="text1"/>
          <w:szCs w:val="28"/>
        </w:rPr>
      </w:pPr>
      <w:r w:rsidRPr="00612C96">
        <w:rPr>
          <w:rFonts w:cs="Times New Roman"/>
          <w:b/>
          <w:bCs/>
          <w:color w:val="000000" w:themeColor="text1"/>
          <w:szCs w:val="28"/>
          <w:lang w:val="vi-VN"/>
        </w:rPr>
        <w:t xml:space="preserve">IV. Tổ chức các môn học và hoạt động giáo dục trong năm học </w:t>
      </w:r>
      <w:r w:rsidR="00D34167" w:rsidRPr="00612C96">
        <w:rPr>
          <w:rFonts w:cs="Times New Roman"/>
          <w:b/>
          <w:bCs/>
          <w:color w:val="000000" w:themeColor="text1"/>
          <w:szCs w:val="28"/>
        </w:rPr>
        <w:t>2024-2025</w:t>
      </w:r>
    </w:p>
    <w:p w:rsidR="00381F80" w:rsidRPr="00612C96" w:rsidRDefault="00381F80" w:rsidP="00381F80">
      <w:pPr>
        <w:spacing w:before="40" w:after="40" w:line="300" w:lineRule="exact"/>
        <w:ind w:firstLine="567"/>
        <w:jc w:val="both"/>
        <w:rPr>
          <w:rFonts w:cs="Times New Roman"/>
          <w:b/>
          <w:bCs/>
          <w:color w:val="000000" w:themeColor="text1"/>
          <w:szCs w:val="28"/>
        </w:rPr>
      </w:pPr>
      <w:r w:rsidRPr="00612C96">
        <w:rPr>
          <w:rFonts w:cs="Times New Roman"/>
          <w:b/>
          <w:bCs/>
          <w:color w:val="000000" w:themeColor="text1"/>
          <w:szCs w:val="28"/>
        </w:rPr>
        <w:t>1. Thực hiện chương trình giáo dục phổ thông cấp tiểu học</w:t>
      </w:r>
    </w:p>
    <w:p w:rsidR="00381F80" w:rsidRPr="00612C96" w:rsidRDefault="005A48A8" w:rsidP="005A48A8">
      <w:pPr>
        <w:spacing w:after="60" w:line="276" w:lineRule="auto"/>
        <w:ind w:right="49" w:firstLine="567"/>
        <w:jc w:val="both"/>
        <w:rPr>
          <w:b/>
          <w:color w:val="000000" w:themeColor="text1"/>
          <w:spacing w:val="-4"/>
          <w:szCs w:val="28"/>
          <w:lang w:val="vi-VN"/>
        </w:rPr>
      </w:pPr>
      <w:r w:rsidRPr="00612C96">
        <w:rPr>
          <w:b/>
          <w:color w:val="000000" w:themeColor="text1"/>
          <w:kern w:val="24"/>
          <w:szCs w:val="28"/>
        </w:rPr>
        <w:t>1.1</w:t>
      </w:r>
      <w:r w:rsidR="00381F80" w:rsidRPr="00612C96">
        <w:rPr>
          <w:b/>
          <w:color w:val="000000" w:themeColor="text1"/>
          <w:kern w:val="24"/>
          <w:szCs w:val="28"/>
        </w:rPr>
        <w:t xml:space="preserve">. </w:t>
      </w:r>
      <w:r w:rsidR="00381F80" w:rsidRPr="00612C96">
        <w:rPr>
          <w:b/>
          <w:color w:val="000000" w:themeColor="text1"/>
          <w:spacing w:val="-4"/>
          <w:szCs w:val="28"/>
          <w:lang w:val="vi-VN"/>
        </w:rPr>
        <w:t xml:space="preserve">Tổ chức dạy học Ngoại ngữ, Tin học theo </w:t>
      </w:r>
      <w:r w:rsidR="00381F80" w:rsidRPr="00612C96">
        <w:rPr>
          <w:b/>
          <w:color w:val="000000" w:themeColor="text1"/>
          <w:spacing w:val="-4"/>
          <w:szCs w:val="28"/>
        </w:rPr>
        <w:t>CTGDPT</w:t>
      </w:r>
      <w:r w:rsidR="00381F80" w:rsidRPr="00612C96">
        <w:rPr>
          <w:b/>
          <w:color w:val="000000" w:themeColor="text1"/>
          <w:spacing w:val="-4"/>
          <w:szCs w:val="28"/>
          <w:lang w:val="vi-VN"/>
        </w:rPr>
        <w:t xml:space="preserve"> cấp tiểu học </w:t>
      </w:r>
    </w:p>
    <w:p w:rsidR="00381F80" w:rsidRPr="00612C96" w:rsidRDefault="00381F80" w:rsidP="00381F80">
      <w:pPr>
        <w:spacing w:after="60" w:line="276" w:lineRule="auto"/>
        <w:ind w:firstLine="720"/>
        <w:jc w:val="both"/>
        <w:rPr>
          <w:i/>
          <w:color w:val="000000" w:themeColor="text1"/>
          <w:szCs w:val="28"/>
        </w:rPr>
      </w:pPr>
      <w:r w:rsidRPr="00612C96">
        <w:rPr>
          <w:i/>
          <w:color w:val="000000" w:themeColor="text1"/>
          <w:szCs w:val="28"/>
          <w:lang w:val="vi-VN"/>
        </w:rPr>
        <w:t>a) Tổ chức dạy học các môn Ngoại Ngữ 1</w:t>
      </w:r>
    </w:p>
    <w:p w:rsidR="00381F80" w:rsidRPr="00612C96" w:rsidRDefault="00381F80" w:rsidP="00381F80">
      <w:pPr>
        <w:spacing w:after="60" w:line="276" w:lineRule="auto"/>
        <w:ind w:right="49" w:firstLine="720"/>
        <w:jc w:val="both"/>
        <w:rPr>
          <w:color w:val="000000" w:themeColor="text1"/>
          <w:szCs w:val="28"/>
        </w:rPr>
      </w:pPr>
      <w:r w:rsidRPr="00612C96">
        <w:rPr>
          <w:i/>
          <w:color w:val="000000" w:themeColor="text1"/>
          <w:spacing w:val="-2"/>
          <w:szCs w:val="28"/>
          <w:lang w:val="vi-VN"/>
        </w:rPr>
        <w:t>Đối với lớp 3</w:t>
      </w:r>
      <w:r w:rsidR="00612C96">
        <w:rPr>
          <w:i/>
          <w:color w:val="000000" w:themeColor="text1"/>
          <w:spacing w:val="-2"/>
          <w:szCs w:val="28"/>
        </w:rPr>
        <w:t>,4</w:t>
      </w:r>
      <w:r w:rsidRPr="00612C96">
        <w:rPr>
          <w:i/>
          <w:color w:val="000000" w:themeColor="text1"/>
          <w:spacing w:val="-2"/>
          <w:szCs w:val="28"/>
        </w:rPr>
        <w:t xml:space="preserve"> 5</w:t>
      </w:r>
      <w:r w:rsidRPr="00612C96">
        <w:rPr>
          <w:i/>
          <w:color w:val="000000" w:themeColor="text1"/>
          <w:spacing w:val="-2"/>
          <w:szCs w:val="28"/>
          <w:lang w:val="vi-VN"/>
        </w:rPr>
        <w:t>:</w:t>
      </w:r>
      <w:r w:rsidRPr="00612C96">
        <w:rPr>
          <w:color w:val="000000" w:themeColor="text1"/>
          <w:spacing w:val="-2"/>
          <w:szCs w:val="28"/>
          <w:lang w:val="vi-VN"/>
        </w:rPr>
        <w:t xml:space="preserve"> </w:t>
      </w:r>
      <w:r w:rsidRPr="00612C96">
        <w:rPr>
          <w:color w:val="000000" w:themeColor="text1"/>
          <w:spacing w:val="-2"/>
          <w:szCs w:val="28"/>
        </w:rPr>
        <w:t>T</w:t>
      </w:r>
      <w:r w:rsidRPr="00612C96">
        <w:rPr>
          <w:color w:val="000000" w:themeColor="text1"/>
          <w:spacing w:val="-2"/>
          <w:szCs w:val="28"/>
          <w:lang w:val="vi-VN"/>
        </w:rPr>
        <w:t xml:space="preserve">riển khai thực hiện các giải pháp để tổ chức dạy học </w:t>
      </w:r>
      <w:r w:rsidRPr="00612C96">
        <w:rPr>
          <w:color w:val="000000" w:themeColor="text1"/>
          <w:spacing w:val="-2"/>
          <w:szCs w:val="28"/>
        </w:rPr>
        <w:t>Tiếng Anh</w:t>
      </w:r>
      <w:r w:rsidRPr="00612C96">
        <w:rPr>
          <w:color w:val="000000" w:themeColor="text1"/>
          <w:spacing w:val="-2"/>
          <w:szCs w:val="28"/>
          <w:lang w:val="vi-VN"/>
        </w:rPr>
        <w:t xml:space="preserve"> bắt buộc</w:t>
      </w:r>
      <w:r w:rsidRPr="00612C96">
        <w:rPr>
          <w:color w:val="000000" w:themeColor="text1"/>
          <w:spacing w:val="-2"/>
          <w:szCs w:val="28"/>
        </w:rPr>
        <w:t xml:space="preserve"> theo Chương trình GDPT và Công văn số 816/BGD&amp;ĐT-GDTH của Bộ Giáo dục và Đào tạo</w:t>
      </w:r>
      <w:r w:rsidRPr="00612C96">
        <w:rPr>
          <w:color w:val="000000" w:themeColor="text1"/>
          <w:spacing w:val="-2"/>
          <w:szCs w:val="28"/>
          <w:lang w:val="pt-BR"/>
        </w:rPr>
        <w:t xml:space="preserve">. </w:t>
      </w:r>
      <w:r w:rsidRPr="00612C96">
        <w:rPr>
          <w:color w:val="000000" w:themeColor="text1"/>
          <w:szCs w:val="28"/>
          <w:lang w:val="en"/>
        </w:rPr>
        <w:t xml:space="preserve">Triển khai thực hiện sử dụng hệ thống học liệu Tiếng Anh trên máy tính và trực tuyến cấp tiểu học nhằm góp phần </w:t>
      </w:r>
      <w:r w:rsidRPr="00612C96">
        <w:rPr>
          <w:color w:val="000000" w:themeColor="text1"/>
          <w:szCs w:val="28"/>
        </w:rPr>
        <w:t>nâng cao chất lượng dạy và học Tiếng Anh theo Kế hoạch 1586/KH-GD&amp;ĐT ngày của Sở Giáo dục và Đào tạo Nghệ An.</w:t>
      </w:r>
    </w:p>
    <w:p w:rsidR="00381F80" w:rsidRPr="00612C96" w:rsidRDefault="00381F80" w:rsidP="00381F80">
      <w:pPr>
        <w:pStyle w:val="NormalWeb"/>
        <w:shd w:val="clear" w:color="auto" w:fill="FFFFFF"/>
        <w:spacing w:before="0" w:beforeAutospacing="0" w:after="60" w:afterAutospacing="0" w:line="276" w:lineRule="auto"/>
        <w:ind w:firstLine="720"/>
        <w:jc w:val="both"/>
        <w:rPr>
          <w:color w:val="000000" w:themeColor="text1"/>
          <w:sz w:val="28"/>
          <w:szCs w:val="28"/>
          <w:lang w:val="en-AU"/>
        </w:rPr>
      </w:pPr>
      <w:r w:rsidRPr="00612C96">
        <w:rPr>
          <w:color w:val="000000" w:themeColor="text1"/>
          <w:sz w:val="28"/>
          <w:szCs w:val="28"/>
          <w:lang w:val="vi-VN"/>
        </w:rPr>
        <w:t xml:space="preserve">Khuyến khích các </w:t>
      </w:r>
      <w:r w:rsidRPr="00612C96">
        <w:rPr>
          <w:color w:val="000000" w:themeColor="text1"/>
          <w:sz w:val="28"/>
          <w:szCs w:val="28"/>
        </w:rPr>
        <w:t>lớp</w:t>
      </w:r>
      <w:r w:rsidRPr="00612C96">
        <w:rPr>
          <w:color w:val="000000" w:themeColor="text1"/>
          <w:sz w:val="28"/>
          <w:szCs w:val="28"/>
          <w:lang w:val="vi-VN"/>
        </w:rPr>
        <w:t xml:space="preserve"> thực hiện xã hội hóa theo tinh thần tự nguyện trong dạy học </w:t>
      </w:r>
      <w:r w:rsidRPr="00612C96">
        <w:rPr>
          <w:color w:val="000000" w:themeColor="text1"/>
          <w:sz w:val="28"/>
          <w:szCs w:val="28"/>
          <w:lang w:val="pt-BR"/>
        </w:rPr>
        <w:t>Tiếng Anh</w:t>
      </w:r>
      <w:r w:rsidRPr="00612C96">
        <w:rPr>
          <w:color w:val="000000" w:themeColor="text1"/>
          <w:sz w:val="28"/>
          <w:szCs w:val="28"/>
          <w:lang w:val="vi-VN"/>
        </w:rPr>
        <w:t xml:space="preserve"> tăng cường, dạy học Toán</w:t>
      </w:r>
      <w:r w:rsidRPr="00612C96">
        <w:rPr>
          <w:color w:val="000000" w:themeColor="text1"/>
          <w:sz w:val="28"/>
          <w:szCs w:val="28"/>
        </w:rPr>
        <w:t xml:space="preserve">, </w:t>
      </w:r>
      <w:r w:rsidRPr="00612C96">
        <w:rPr>
          <w:color w:val="000000" w:themeColor="text1"/>
          <w:sz w:val="28"/>
          <w:szCs w:val="28"/>
          <w:lang w:val="vi-VN"/>
        </w:rPr>
        <w:t>Khoa học</w:t>
      </w:r>
      <w:r w:rsidRPr="00612C96">
        <w:rPr>
          <w:color w:val="000000" w:themeColor="text1"/>
          <w:sz w:val="28"/>
          <w:szCs w:val="28"/>
        </w:rPr>
        <w:t xml:space="preserve"> bằng Tiếng Anh theo </w:t>
      </w:r>
      <w:r w:rsidRPr="00612C96">
        <w:rPr>
          <w:color w:val="000000" w:themeColor="text1"/>
          <w:spacing w:val="-6"/>
          <w:sz w:val="28"/>
          <w:szCs w:val="28"/>
          <w:lang w:val="de-DE"/>
        </w:rPr>
        <w:t>Quyết định số 72/2014/QĐ-TTg ngày 17/12/2014 của Thủ tướng Chính</w:t>
      </w:r>
      <w:r w:rsidRPr="00612C96">
        <w:rPr>
          <w:color w:val="000000" w:themeColor="text1"/>
          <w:sz w:val="28"/>
          <w:szCs w:val="28"/>
          <w:lang w:val="vi-VN"/>
        </w:rPr>
        <w:t>. Tăng cường tổ chức cho giáo viên, học sinh học ngoại ngữ qua các phương tiện truyền thông, các nguồn học liệu phù hợp khác. Đẩy mạnh thực hành ngoại ngữ qua các hoạt động như đọc truyện, hoạt động trải nghiệm, tạo môi trường ngoại ngữ ngoài lớp học, các sân chơi, giao lưu cho học sinh</w:t>
      </w:r>
      <w:r w:rsidRPr="00612C96">
        <w:rPr>
          <w:color w:val="000000" w:themeColor="text1"/>
          <w:sz w:val="28"/>
          <w:szCs w:val="28"/>
        </w:rPr>
        <w:t xml:space="preserve"> theo </w:t>
      </w:r>
      <w:r w:rsidRPr="00612C96">
        <w:rPr>
          <w:color w:val="000000" w:themeColor="text1"/>
          <w:sz w:val="28"/>
          <w:szCs w:val="28"/>
          <w:lang w:val="en-AU"/>
        </w:rPr>
        <w:t xml:space="preserve">Công văn số 3818/BGDĐT-GDTH ngày 31/07/2023 của Bộ GDĐT. </w:t>
      </w:r>
      <w:r w:rsidRPr="00612C96">
        <w:rPr>
          <w:color w:val="000000" w:themeColor="text1"/>
          <w:sz w:val="28"/>
          <w:szCs w:val="28"/>
        </w:rPr>
        <w:t xml:space="preserve">Xây dựng, phát triển môi trường học tập Tiếng Anh: Bố trí không gian, cảnh quan trường học; tổ chức các hoạt động văn hóa, văn nghệ, thể dục sân trường bằng Tiếng Anh… Nhà trường thành lập 01 câu lạc bộ “Em yêu tiếng Anh” để những học sinh có cùng sở thích được giao lưu học hỏi trao chia sẻ với học sinh của các đơn vị khác. Động viên khuyến khích học sinh tham gia các sân chơi English Challenge do Đài Phát thanh và Truyền hình Nghệ An phối hợp với Sở GDĐT tổ chức; tham gia các kỳ giao lưu Toán-Tiếng Anh; kỳ thi đánh giá năng lực tiếng Anh TOEFL Primary dành cho học sinh từ lớp 2 đến lớp 5, ... để các em được tiếp cận theo chuẩn Tiếng Anh quốc tế. </w:t>
      </w:r>
    </w:p>
    <w:p w:rsidR="00381F80" w:rsidRPr="00612C96" w:rsidRDefault="00381F80" w:rsidP="00381F80">
      <w:pPr>
        <w:spacing w:after="60" w:line="276" w:lineRule="auto"/>
        <w:ind w:right="57" w:firstLine="720"/>
        <w:jc w:val="both"/>
        <w:rPr>
          <w:i/>
          <w:color w:val="000000" w:themeColor="text1"/>
          <w:spacing w:val="-2"/>
          <w:szCs w:val="28"/>
          <w:lang w:val="pt-BR"/>
        </w:rPr>
      </w:pPr>
      <w:r w:rsidRPr="00612C96">
        <w:rPr>
          <w:i/>
          <w:color w:val="000000" w:themeColor="text1"/>
          <w:spacing w:val="-2"/>
          <w:szCs w:val="28"/>
          <w:lang w:val="pt-BR"/>
        </w:rPr>
        <w:t>b) Tổ chức dạy học môn Tin học</w:t>
      </w:r>
    </w:p>
    <w:p w:rsidR="00381F80" w:rsidRPr="00612C96" w:rsidRDefault="00381F80" w:rsidP="00381F80">
      <w:pPr>
        <w:pStyle w:val="FootnoteText"/>
        <w:spacing w:after="60" w:line="276" w:lineRule="auto"/>
        <w:ind w:right="57" w:firstLine="720"/>
        <w:jc w:val="both"/>
        <w:rPr>
          <w:rFonts w:eastAsia="Calibri"/>
          <w:color w:val="000000" w:themeColor="text1"/>
          <w:sz w:val="28"/>
          <w:szCs w:val="28"/>
        </w:rPr>
      </w:pPr>
      <w:r w:rsidRPr="00612C96">
        <w:rPr>
          <w:rFonts w:eastAsia="Calibri"/>
          <w:color w:val="000000" w:themeColor="text1"/>
          <w:sz w:val="28"/>
          <w:szCs w:val="28"/>
          <w:lang w:val="vi-VN"/>
        </w:rPr>
        <w:t>Tổ chức dạy học môn Tin học bắt buộc cho tất cả học sinh lớp 3, 4, 5 theo yêu cầu được quy định trong Chương trình giáo dục phổ thông; triển khai thực hiện các giải pháp để tổ chức dạy học môn Tin học, nâng cao năng lực Tin học theo Quyết định số 152/QĐ-UBND ngày 18/6/2024 của UBND tỉnh Phê duyệt Đề án “Nâng cao năng lực Tin học cho học sinh phổ thông tỉnh Nghệ An theo hướng chuẩn quốc tế, giai đoạn 2024-2030”</w:t>
      </w:r>
      <w:r w:rsidRPr="00612C96">
        <w:rPr>
          <w:rFonts w:eastAsia="Calibri"/>
          <w:color w:val="000000" w:themeColor="text1"/>
          <w:sz w:val="28"/>
          <w:szCs w:val="28"/>
        </w:rPr>
        <w:t>.</w:t>
      </w:r>
    </w:p>
    <w:p w:rsidR="00381F80" w:rsidRPr="00612C96" w:rsidRDefault="00381F80" w:rsidP="00381F80">
      <w:pPr>
        <w:spacing w:after="60" w:line="276" w:lineRule="auto"/>
        <w:ind w:right="57" w:firstLine="720"/>
        <w:jc w:val="both"/>
        <w:rPr>
          <w:color w:val="000000" w:themeColor="text1"/>
          <w:spacing w:val="-2"/>
          <w:szCs w:val="28"/>
          <w:lang w:val="vi-VN"/>
        </w:rPr>
      </w:pPr>
      <w:r w:rsidRPr="00612C96">
        <w:rPr>
          <w:color w:val="000000" w:themeColor="text1"/>
          <w:szCs w:val="28"/>
          <w:lang w:val="vi-VN"/>
        </w:rPr>
        <w:lastRenderedPageBreak/>
        <w:t>Tổ chức thực hiện các hoạt động giáo dục</w:t>
      </w:r>
      <w:r w:rsidRPr="00612C96">
        <w:rPr>
          <w:color w:val="000000" w:themeColor="text1"/>
          <w:szCs w:val="28"/>
        </w:rPr>
        <w:t xml:space="preserve"> </w:t>
      </w:r>
      <w:r w:rsidRPr="00612C96">
        <w:rPr>
          <w:color w:val="000000" w:themeColor="text1"/>
          <w:szCs w:val="28"/>
          <w:lang w:val="vi-VN"/>
        </w:rPr>
        <w:t xml:space="preserve">Tin học, giáo dục </w:t>
      </w:r>
      <w:r w:rsidRPr="00612C96">
        <w:rPr>
          <w:color w:val="000000" w:themeColor="text1"/>
          <w:szCs w:val="28"/>
        </w:rPr>
        <w:t>kỹ</w:t>
      </w:r>
      <w:r w:rsidRPr="00612C96">
        <w:rPr>
          <w:color w:val="000000" w:themeColor="text1"/>
          <w:szCs w:val="28"/>
          <w:lang w:val="vi-VN"/>
        </w:rPr>
        <w:t xml:space="preserve"> năng công dân số cho học sinh theo </w:t>
      </w:r>
      <w:r w:rsidRPr="00612C96">
        <w:rPr>
          <w:color w:val="000000" w:themeColor="text1"/>
          <w:szCs w:val="28"/>
        </w:rPr>
        <w:t xml:space="preserve">Công văn 3899/BGD ĐT-GDTH ngày 30/7/2024 của Bộ GD&amp;ĐT; </w:t>
      </w:r>
      <w:r w:rsidRPr="00612C96">
        <w:rPr>
          <w:color w:val="000000" w:themeColor="text1"/>
          <w:szCs w:val="28"/>
          <w:lang w:eastAsia="en-GB"/>
        </w:rPr>
        <w:t xml:space="preserve">trong đó, tăng cường hoạt động giáo dục Tin học và </w:t>
      </w:r>
      <w:r w:rsidRPr="00612C96">
        <w:rPr>
          <w:color w:val="000000" w:themeColor="text1"/>
          <w:szCs w:val="28"/>
          <w:lang w:val="vi-VN"/>
        </w:rPr>
        <w:t xml:space="preserve">giáo dục </w:t>
      </w:r>
      <w:r w:rsidRPr="00612C96">
        <w:rPr>
          <w:color w:val="000000" w:themeColor="text1"/>
          <w:szCs w:val="28"/>
        </w:rPr>
        <w:t>kỹ</w:t>
      </w:r>
      <w:r w:rsidRPr="00612C96">
        <w:rPr>
          <w:color w:val="000000" w:themeColor="text1"/>
          <w:szCs w:val="28"/>
          <w:lang w:val="vi-VN"/>
        </w:rPr>
        <w:t xml:space="preserve"> năng công dân số</w:t>
      </w:r>
      <w:r w:rsidRPr="00612C96">
        <w:rPr>
          <w:color w:val="000000" w:themeColor="text1"/>
          <w:szCs w:val="28"/>
          <w:lang w:eastAsia="en-GB"/>
        </w:rPr>
        <w:t xml:space="preserve"> cho học sinh lớp 1, lớp 2 để thực hiện “</w:t>
      </w:r>
      <w:r w:rsidRPr="00612C96">
        <w:rPr>
          <w:i/>
          <w:color w:val="000000" w:themeColor="text1"/>
          <w:szCs w:val="28"/>
          <w:lang w:eastAsia="en-GB"/>
        </w:rPr>
        <w:t>hình thành sớm các kỹ năng cần thiết cho công dân số</w:t>
      </w:r>
      <w:r w:rsidRPr="00612C96">
        <w:rPr>
          <w:color w:val="000000" w:themeColor="text1"/>
          <w:szCs w:val="28"/>
          <w:lang w:eastAsia="en-GB"/>
        </w:rPr>
        <w:t>” đồng thời làm cơ sở để học sinh tiếp cận, học tập thuận lợi môn Tin học ở các lớp 3, 4, 5. Tăng cường thời lượng, nội dung theo từng chủ đề, mạch kiến thức nhằm củng cố, khắc sâu các kiến thức trong môn Tin học lớp 3, 4, 5 đồng thời tạo điều kiện để học sinh được nghiên cứu, tìm hiểu, khám phá, mở rộng kiến thức Tin học, phát triển năng lực Tin học</w:t>
      </w:r>
      <w:r w:rsidRPr="00612C96">
        <w:rPr>
          <w:color w:val="000000" w:themeColor="text1"/>
          <w:spacing w:val="-2"/>
          <w:szCs w:val="28"/>
          <w:lang w:val="vi-VN"/>
        </w:rPr>
        <w:t>.</w:t>
      </w:r>
    </w:p>
    <w:p w:rsidR="00381F80" w:rsidRPr="00612C96" w:rsidRDefault="00381F80" w:rsidP="00381F80">
      <w:pPr>
        <w:spacing w:after="60" w:line="276" w:lineRule="auto"/>
        <w:ind w:right="51" w:firstLine="720"/>
        <w:jc w:val="both"/>
        <w:rPr>
          <w:color w:val="000000" w:themeColor="text1"/>
          <w:spacing w:val="-2"/>
          <w:szCs w:val="28"/>
        </w:rPr>
      </w:pPr>
      <w:r w:rsidRPr="00612C96">
        <w:rPr>
          <w:color w:val="000000" w:themeColor="text1"/>
          <w:spacing w:val="-2"/>
          <w:szCs w:val="28"/>
        </w:rPr>
        <w:t xml:space="preserve">Tổ chức tập huấn, xây dựng kế hoạch triển khai </w:t>
      </w:r>
      <w:r w:rsidRPr="00612C96">
        <w:rPr>
          <w:color w:val="000000" w:themeColor="text1"/>
          <w:szCs w:val="28"/>
          <w:lang w:val="vi-VN"/>
        </w:rPr>
        <w:t xml:space="preserve">giáo dục </w:t>
      </w:r>
      <w:r w:rsidRPr="00612C96">
        <w:rPr>
          <w:color w:val="000000" w:themeColor="text1"/>
          <w:szCs w:val="28"/>
        </w:rPr>
        <w:t>kỹ</w:t>
      </w:r>
      <w:r w:rsidRPr="00612C96">
        <w:rPr>
          <w:color w:val="000000" w:themeColor="text1"/>
          <w:szCs w:val="28"/>
          <w:lang w:val="vi-VN"/>
        </w:rPr>
        <w:t xml:space="preserve"> năng công dân số</w:t>
      </w:r>
      <w:r w:rsidRPr="00612C96">
        <w:rPr>
          <w:color w:val="000000" w:themeColor="text1"/>
          <w:spacing w:val="-2"/>
          <w:szCs w:val="28"/>
        </w:rPr>
        <w:t xml:space="preserve"> theo Chương trình giáo dục phổ thông theo hướng dẫn của Sở GD&amp;ĐT.</w:t>
      </w:r>
    </w:p>
    <w:p w:rsidR="00836A9B" w:rsidRPr="00612C96" w:rsidRDefault="00836A9B" w:rsidP="00836A9B">
      <w:pPr>
        <w:spacing w:after="60" w:line="276" w:lineRule="auto"/>
        <w:ind w:right="49" w:firstLine="578"/>
        <w:jc w:val="both"/>
        <w:rPr>
          <w:b/>
          <w:i/>
          <w:color w:val="000000" w:themeColor="text1"/>
          <w:szCs w:val="28"/>
          <w:lang w:val="pt-BR"/>
        </w:rPr>
      </w:pPr>
      <w:r w:rsidRPr="00612C96">
        <w:rPr>
          <w:b/>
          <w:i/>
          <w:color w:val="000000" w:themeColor="text1"/>
          <w:szCs w:val="28"/>
          <w:lang w:val="pt-BR"/>
        </w:rPr>
        <w:t xml:space="preserve">1.2. Triển khai giáo dục STEM </w:t>
      </w:r>
    </w:p>
    <w:p w:rsidR="00836A9B" w:rsidRPr="00612C96" w:rsidRDefault="00836A9B" w:rsidP="00836A9B">
      <w:pPr>
        <w:spacing w:before="60" w:after="60" w:line="330" w:lineRule="exact"/>
        <w:ind w:firstLine="578"/>
        <w:jc w:val="both"/>
        <w:rPr>
          <w:rFonts w:eastAsia="Calibri" w:cs="Times New Roman"/>
          <w:color w:val="000000" w:themeColor="text1"/>
          <w:szCs w:val="28"/>
        </w:rPr>
      </w:pPr>
      <w:r w:rsidRPr="00612C96">
        <w:rPr>
          <w:rFonts w:eastAsia="Calibri" w:cs="Times New Roman"/>
          <w:color w:val="000000" w:themeColor="text1"/>
          <w:szCs w:val="28"/>
        </w:rPr>
        <w:t>Xây dựng kế hoạch, tổ chức chỉ đạo thực hiện giáo dục STEM</w:t>
      </w:r>
      <w:r w:rsidRPr="00612C96">
        <w:rPr>
          <w:rFonts w:eastAsia="Times New Roman" w:cs="Times New Roman"/>
          <w:color w:val="000000" w:themeColor="text1"/>
        </w:rPr>
        <w:t xml:space="preserve">  </w:t>
      </w:r>
      <w:r w:rsidRPr="00612C96">
        <w:rPr>
          <w:rFonts w:eastAsia="Calibri" w:cs="Times New Roman"/>
          <w:color w:val="000000" w:themeColor="text1"/>
          <w:szCs w:val="28"/>
        </w:rPr>
        <w:t>phù hợp với tình hình thực tế của nhà trường, địa phương, khuyến khích một số khối lớp đảm bảo điều kiện triển khai, thực hiện động trải nghiệm STEM</w:t>
      </w:r>
      <w:r w:rsidRPr="00612C96">
        <w:rPr>
          <w:rFonts w:eastAsia="Times New Roman" w:cs="Times New Roman"/>
          <w:color w:val="000000" w:themeColor="text1"/>
        </w:rPr>
        <w:t xml:space="preserve"> </w:t>
      </w:r>
      <w:r w:rsidRPr="00612C96">
        <w:rPr>
          <w:rFonts w:eastAsia="Calibri" w:cs="Times New Roman"/>
          <w:color w:val="000000" w:themeColor="text1"/>
          <w:szCs w:val="28"/>
        </w:rPr>
        <w:t>làm quen với nghiên cứu khoa học, kỹ thuật. Dạy học lồng ghép bài học Stem vào chương trình chính khoá, các khối lớp đã xây dựng kế hoạch dạy học ngay từ đầu năm học.</w:t>
      </w:r>
    </w:p>
    <w:p w:rsidR="00836A9B" w:rsidRPr="00612C96" w:rsidRDefault="00836A9B" w:rsidP="00836A9B">
      <w:pPr>
        <w:spacing w:line="288" w:lineRule="auto"/>
        <w:jc w:val="both"/>
        <w:outlineLvl w:val="0"/>
        <w:rPr>
          <w:rFonts w:eastAsia="Times New Roman"/>
          <w:color w:val="000000" w:themeColor="text1"/>
          <w:spacing w:val="-2"/>
          <w:szCs w:val="28"/>
          <w:lang w:eastAsia="zh-CN"/>
        </w:rPr>
      </w:pPr>
      <w:r w:rsidRPr="00612C96">
        <w:rPr>
          <w:rFonts w:eastAsia="Calibri" w:cs="Times New Roman"/>
          <w:color w:val="000000" w:themeColor="text1"/>
          <w:szCs w:val="28"/>
        </w:rPr>
        <w:t xml:space="preserve"> </w:t>
      </w:r>
      <w:r w:rsidRPr="00612C96">
        <w:rPr>
          <w:color w:val="000000" w:themeColor="text1"/>
          <w:spacing w:val="-2"/>
          <w:szCs w:val="28"/>
        </w:rPr>
        <w:t xml:space="preserve">Cụ thể: Lớp 1: 10 bài. Khối 2: 10 bài. Khối 3: 10 bài, Khối 4: 7 bài. Khối 5: 12 bài. </w:t>
      </w:r>
      <w:r w:rsidRPr="00612C96">
        <w:rPr>
          <w:rFonts w:eastAsia="Times New Roman"/>
          <w:color w:val="000000" w:themeColor="text1"/>
          <w:spacing w:val="-2"/>
          <w:szCs w:val="28"/>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4"/>
        <w:gridCol w:w="1830"/>
        <w:gridCol w:w="5066"/>
        <w:gridCol w:w="1241"/>
      </w:tblGrid>
      <w:tr w:rsidR="00836A9B" w:rsidRPr="00612C96" w:rsidTr="00074164">
        <w:tc>
          <w:tcPr>
            <w:tcW w:w="1434" w:type="dxa"/>
          </w:tcPr>
          <w:p w:rsidR="00836A9B" w:rsidRPr="00612C96" w:rsidRDefault="00836A9B" w:rsidP="00074164">
            <w:pPr>
              <w:spacing w:line="288" w:lineRule="auto"/>
              <w:jc w:val="center"/>
              <w:outlineLvl w:val="0"/>
              <w:rPr>
                <w:b/>
                <w:bCs/>
                <w:color w:val="000000" w:themeColor="text1"/>
                <w:spacing w:val="-2"/>
                <w:szCs w:val="28"/>
                <w:lang w:eastAsia="zh-CN"/>
              </w:rPr>
            </w:pPr>
            <w:r w:rsidRPr="00612C96">
              <w:rPr>
                <w:b/>
                <w:bCs/>
                <w:color w:val="000000" w:themeColor="text1"/>
                <w:spacing w:val="-2"/>
                <w:szCs w:val="28"/>
                <w:lang w:eastAsia="zh-CN"/>
              </w:rPr>
              <w:t>Lớp</w:t>
            </w:r>
          </w:p>
        </w:tc>
        <w:tc>
          <w:tcPr>
            <w:tcW w:w="1830" w:type="dxa"/>
          </w:tcPr>
          <w:p w:rsidR="00836A9B" w:rsidRPr="00612C96" w:rsidRDefault="00836A9B" w:rsidP="00074164">
            <w:pPr>
              <w:spacing w:line="288" w:lineRule="auto"/>
              <w:jc w:val="center"/>
              <w:outlineLvl w:val="0"/>
              <w:rPr>
                <w:b/>
                <w:bCs/>
                <w:color w:val="000000" w:themeColor="text1"/>
                <w:spacing w:val="-2"/>
                <w:szCs w:val="28"/>
                <w:lang w:eastAsia="zh-CN"/>
              </w:rPr>
            </w:pPr>
            <w:r w:rsidRPr="00612C96">
              <w:rPr>
                <w:b/>
                <w:bCs/>
                <w:color w:val="000000" w:themeColor="text1"/>
                <w:spacing w:val="-2"/>
                <w:szCs w:val="28"/>
                <w:lang w:eastAsia="zh-CN"/>
              </w:rPr>
              <w:t>Số chủ đề</w:t>
            </w:r>
          </w:p>
        </w:tc>
        <w:tc>
          <w:tcPr>
            <w:tcW w:w="5066" w:type="dxa"/>
          </w:tcPr>
          <w:p w:rsidR="00836A9B" w:rsidRPr="00612C96" w:rsidRDefault="00836A9B" w:rsidP="00074164">
            <w:pPr>
              <w:spacing w:line="288" w:lineRule="auto"/>
              <w:jc w:val="center"/>
              <w:outlineLvl w:val="0"/>
              <w:rPr>
                <w:b/>
                <w:bCs/>
                <w:color w:val="000000" w:themeColor="text1"/>
                <w:spacing w:val="-2"/>
                <w:szCs w:val="28"/>
                <w:lang w:eastAsia="zh-CN"/>
              </w:rPr>
            </w:pPr>
            <w:r w:rsidRPr="00612C96">
              <w:rPr>
                <w:b/>
                <w:bCs/>
                <w:color w:val="000000" w:themeColor="text1"/>
                <w:spacing w:val="-2"/>
                <w:szCs w:val="28"/>
                <w:lang w:eastAsia="zh-CN"/>
              </w:rPr>
              <w:t>Môn học chủ đạo</w:t>
            </w:r>
          </w:p>
        </w:tc>
        <w:tc>
          <w:tcPr>
            <w:tcW w:w="1241" w:type="dxa"/>
          </w:tcPr>
          <w:p w:rsidR="00836A9B" w:rsidRPr="00612C96" w:rsidRDefault="00836A9B" w:rsidP="00074164">
            <w:pPr>
              <w:spacing w:line="288" w:lineRule="auto"/>
              <w:jc w:val="center"/>
              <w:outlineLvl w:val="0"/>
              <w:rPr>
                <w:b/>
                <w:bCs/>
                <w:color w:val="000000" w:themeColor="text1"/>
                <w:spacing w:val="-2"/>
                <w:szCs w:val="28"/>
                <w:lang w:eastAsia="zh-CN"/>
              </w:rPr>
            </w:pPr>
            <w:r w:rsidRPr="00612C96">
              <w:rPr>
                <w:b/>
                <w:bCs/>
                <w:color w:val="000000" w:themeColor="text1"/>
                <w:spacing w:val="-2"/>
                <w:szCs w:val="28"/>
                <w:lang w:eastAsia="zh-CN"/>
              </w:rPr>
              <w:t>Ghi chú</w:t>
            </w:r>
          </w:p>
        </w:tc>
      </w:tr>
      <w:tr w:rsidR="00836A9B" w:rsidRPr="00612C96" w:rsidTr="00074164">
        <w:tc>
          <w:tcPr>
            <w:tcW w:w="1434" w:type="dxa"/>
          </w:tcPr>
          <w:p w:rsidR="00836A9B" w:rsidRPr="00612C96" w:rsidRDefault="00836A9B" w:rsidP="00EF4033">
            <w:pPr>
              <w:spacing w:line="288" w:lineRule="auto"/>
              <w:jc w:val="center"/>
              <w:outlineLvl w:val="0"/>
              <w:rPr>
                <w:color w:val="000000" w:themeColor="text1"/>
                <w:spacing w:val="-2"/>
                <w:szCs w:val="28"/>
                <w:lang w:eastAsia="zh-CN"/>
              </w:rPr>
            </w:pPr>
            <w:r w:rsidRPr="00612C96">
              <w:rPr>
                <w:color w:val="000000" w:themeColor="text1"/>
                <w:spacing w:val="-2"/>
                <w:szCs w:val="28"/>
                <w:lang w:eastAsia="zh-CN"/>
              </w:rPr>
              <w:t>LỚP 1</w:t>
            </w:r>
          </w:p>
        </w:tc>
        <w:tc>
          <w:tcPr>
            <w:tcW w:w="1830" w:type="dxa"/>
          </w:tcPr>
          <w:p w:rsidR="00836A9B" w:rsidRPr="00612C96" w:rsidRDefault="00836A9B" w:rsidP="00EF4033">
            <w:pPr>
              <w:spacing w:line="288" w:lineRule="auto"/>
              <w:jc w:val="center"/>
              <w:outlineLvl w:val="0"/>
              <w:rPr>
                <w:color w:val="000000" w:themeColor="text1"/>
                <w:spacing w:val="-2"/>
                <w:szCs w:val="28"/>
                <w:lang w:eastAsia="zh-CN"/>
              </w:rPr>
            </w:pPr>
            <w:r w:rsidRPr="00612C96">
              <w:rPr>
                <w:color w:val="000000" w:themeColor="text1"/>
                <w:spacing w:val="-2"/>
                <w:szCs w:val="28"/>
                <w:lang w:eastAsia="zh-CN"/>
              </w:rPr>
              <w:t>5 chủ đề</w:t>
            </w:r>
          </w:p>
        </w:tc>
        <w:tc>
          <w:tcPr>
            <w:tcW w:w="5066" w:type="dxa"/>
          </w:tcPr>
          <w:p w:rsidR="00836A9B" w:rsidRPr="00612C96" w:rsidRDefault="00836A9B" w:rsidP="00074164">
            <w:pPr>
              <w:spacing w:line="288" w:lineRule="auto"/>
              <w:jc w:val="both"/>
              <w:outlineLvl w:val="0"/>
              <w:rPr>
                <w:color w:val="000000" w:themeColor="text1"/>
                <w:spacing w:val="-2"/>
                <w:szCs w:val="28"/>
                <w:lang w:eastAsia="zh-CN"/>
              </w:rPr>
            </w:pPr>
            <w:r w:rsidRPr="00612C96">
              <w:rPr>
                <w:color w:val="000000" w:themeColor="text1"/>
                <w:spacing w:val="-2"/>
                <w:szCs w:val="28"/>
                <w:lang w:eastAsia="zh-CN"/>
              </w:rPr>
              <w:t>Toán, Tự nhiên – Xã hội</w:t>
            </w:r>
          </w:p>
        </w:tc>
        <w:tc>
          <w:tcPr>
            <w:tcW w:w="1241" w:type="dxa"/>
          </w:tcPr>
          <w:p w:rsidR="00836A9B" w:rsidRPr="00612C96" w:rsidRDefault="00836A9B" w:rsidP="00074164">
            <w:pPr>
              <w:spacing w:line="288" w:lineRule="auto"/>
              <w:jc w:val="both"/>
              <w:outlineLvl w:val="0"/>
              <w:rPr>
                <w:color w:val="000000" w:themeColor="text1"/>
                <w:spacing w:val="-2"/>
                <w:szCs w:val="28"/>
                <w:lang w:eastAsia="zh-CN"/>
              </w:rPr>
            </w:pPr>
          </w:p>
        </w:tc>
      </w:tr>
      <w:tr w:rsidR="00836A9B" w:rsidRPr="00612C96" w:rsidTr="00074164">
        <w:tc>
          <w:tcPr>
            <w:tcW w:w="1434" w:type="dxa"/>
          </w:tcPr>
          <w:p w:rsidR="00836A9B" w:rsidRPr="00612C96" w:rsidRDefault="00836A9B" w:rsidP="00EF4033">
            <w:pPr>
              <w:spacing w:line="288" w:lineRule="auto"/>
              <w:jc w:val="center"/>
              <w:outlineLvl w:val="0"/>
              <w:rPr>
                <w:color w:val="000000" w:themeColor="text1"/>
                <w:spacing w:val="-2"/>
                <w:szCs w:val="28"/>
                <w:lang w:eastAsia="zh-CN"/>
              </w:rPr>
            </w:pPr>
            <w:r w:rsidRPr="00612C96">
              <w:rPr>
                <w:color w:val="000000" w:themeColor="text1"/>
                <w:spacing w:val="-2"/>
                <w:szCs w:val="28"/>
                <w:lang w:eastAsia="zh-CN"/>
              </w:rPr>
              <w:t>LỚP 2</w:t>
            </w:r>
          </w:p>
        </w:tc>
        <w:tc>
          <w:tcPr>
            <w:tcW w:w="1830" w:type="dxa"/>
          </w:tcPr>
          <w:p w:rsidR="00836A9B" w:rsidRPr="00612C96" w:rsidRDefault="00836A9B" w:rsidP="00EF4033">
            <w:pPr>
              <w:spacing w:line="288" w:lineRule="auto"/>
              <w:jc w:val="center"/>
              <w:outlineLvl w:val="0"/>
              <w:rPr>
                <w:color w:val="000000" w:themeColor="text1"/>
                <w:spacing w:val="-2"/>
                <w:szCs w:val="28"/>
                <w:lang w:eastAsia="zh-CN"/>
              </w:rPr>
            </w:pPr>
            <w:r w:rsidRPr="00612C96">
              <w:rPr>
                <w:color w:val="000000" w:themeColor="text1"/>
                <w:spacing w:val="-2"/>
                <w:szCs w:val="28"/>
                <w:lang w:eastAsia="zh-CN"/>
              </w:rPr>
              <w:t>5 chủ đề</w:t>
            </w:r>
          </w:p>
        </w:tc>
        <w:tc>
          <w:tcPr>
            <w:tcW w:w="5066" w:type="dxa"/>
          </w:tcPr>
          <w:p w:rsidR="00836A9B" w:rsidRPr="00612C96" w:rsidRDefault="00836A9B" w:rsidP="00074164">
            <w:pPr>
              <w:spacing w:line="288" w:lineRule="auto"/>
              <w:jc w:val="both"/>
              <w:outlineLvl w:val="0"/>
              <w:rPr>
                <w:color w:val="000000" w:themeColor="text1"/>
                <w:spacing w:val="-2"/>
                <w:szCs w:val="28"/>
                <w:lang w:eastAsia="zh-CN"/>
              </w:rPr>
            </w:pPr>
            <w:r w:rsidRPr="00612C96">
              <w:rPr>
                <w:color w:val="000000" w:themeColor="text1"/>
                <w:spacing w:val="-2"/>
                <w:szCs w:val="28"/>
                <w:lang w:eastAsia="zh-CN"/>
              </w:rPr>
              <w:t>Toán, Tự nhiên – Xã hội</w:t>
            </w:r>
          </w:p>
        </w:tc>
        <w:tc>
          <w:tcPr>
            <w:tcW w:w="1241" w:type="dxa"/>
          </w:tcPr>
          <w:p w:rsidR="00836A9B" w:rsidRPr="00612C96" w:rsidRDefault="00836A9B" w:rsidP="00074164">
            <w:pPr>
              <w:spacing w:line="288" w:lineRule="auto"/>
              <w:jc w:val="both"/>
              <w:outlineLvl w:val="0"/>
              <w:rPr>
                <w:color w:val="000000" w:themeColor="text1"/>
                <w:spacing w:val="-2"/>
                <w:szCs w:val="28"/>
                <w:lang w:eastAsia="zh-CN"/>
              </w:rPr>
            </w:pPr>
          </w:p>
        </w:tc>
      </w:tr>
      <w:tr w:rsidR="00836A9B" w:rsidRPr="00612C96" w:rsidTr="00074164">
        <w:tc>
          <w:tcPr>
            <w:tcW w:w="1434" w:type="dxa"/>
          </w:tcPr>
          <w:p w:rsidR="00836A9B" w:rsidRPr="00612C96" w:rsidRDefault="00836A9B" w:rsidP="00EF4033">
            <w:pPr>
              <w:spacing w:line="288" w:lineRule="auto"/>
              <w:jc w:val="center"/>
              <w:outlineLvl w:val="0"/>
              <w:rPr>
                <w:color w:val="000000" w:themeColor="text1"/>
                <w:spacing w:val="-2"/>
                <w:szCs w:val="28"/>
                <w:lang w:eastAsia="zh-CN"/>
              </w:rPr>
            </w:pPr>
            <w:r w:rsidRPr="00612C96">
              <w:rPr>
                <w:color w:val="000000" w:themeColor="text1"/>
                <w:spacing w:val="-2"/>
                <w:szCs w:val="28"/>
                <w:lang w:eastAsia="zh-CN"/>
              </w:rPr>
              <w:t>LỚP 3</w:t>
            </w:r>
          </w:p>
        </w:tc>
        <w:tc>
          <w:tcPr>
            <w:tcW w:w="1830" w:type="dxa"/>
          </w:tcPr>
          <w:p w:rsidR="00836A9B" w:rsidRPr="00612C96" w:rsidRDefault="00836A9B" w:rsidP="00EF4033">
            <w:pPr>
              <w:spacing w:line="288" w:lineRule="auto"/>
              <w:jc w:val="center"/>
              <w:outlineLvl w:val="0"/>
              <w:rPr>
                <w:color w:val="000000" w:themeColor="text1"/>
                <w:spacing w:val="-2"/>
                <w:szCs w:val="28"/>
                <w:lang w:eastAsia="zh-CN"/>
              </w:rPr>
            </w:pPr>
            <w:r w:rsidRPr="00612C96">
              <w:rPr>
                <w:color w:val="000000" w:themeColor="text1"/>
                <w:spacing w:val="-2"/>
                <w:szCs w:val="28"/>
                <w:lang w:eastAsia="zh-CN"/>
              </w:rPr>
              <w:t>5 chủ đề</w:t>
            </w:r>
          </w:p>
        </w:tc>
        <w:tc>
          <w:tcPr>
            <w:tcW w:w="5066" w:type="dxa"/>
          </w:tcPr>
          <w:p w:rsidR="00836A9B" w:rsidRPr="00612C96" w:rsidRDefault="00836A9B" w:rsidP="00074164">
            <w:pPr>
              <w:spacing w:line="288" w:lineRule="auto"/>
              <w:jc w:val="both"/>
              <w:outlineLvl w:val="0"/>
              <w:rPr>
                <w:color w:val="000000" w:themeColor="text1"/>
                <w:spacing w:val="-2"/>
                <w:szCs w:val="28"/>
                <w:lang w:eastAsia="zh-CN"/>
              </w:rPr>
            </w:pPr>
            <w:r w:rsidRPr="00612C96">
              <w:rPr>
                <w:color w:val="000000" w:themeColor="text1"/>
                <w:spacing w:val="-2"/>
                <w:szCs w:val="28"/>
                <w:lang w:eastAsia="zh-CN"/>
              </w:rPr>
              <w:t>Toán, Tự nhiên – Xã hội, Công nghệ</w:t>
            </w:r>
          </w:p>
        </w:tc>
        <w:tc>
          <w:tcPr>
            <w:tcW w:w="1241" w:type="dxa"/>
          </w:tcPr>
          <w:p w:rsidR="00836A9B" w:rsidRPr="00612C96" w:rsidRDefault="00836A9B" w:rsidP="00074164">
            <w:pPr>
              <w:spacing w:line="288" w:lineRule="auto"/>
              <w:jc w:val="both"/>
              <w:outlineLvl w:val="0"/>
              <w:rPr>
                <w:color w:val="000000" w:themeColor="text1"/>
                <w:spacing w:val="-2"/>
                <w:szCs w:val="28"/>
                <w:lang w:eastAsia="zh-CN"/>
              </w:rPr>
            </w:pPr>
          </w:p>
        </w:tc>
      </w:tr>
      <w:tr w:rsidR="00836A9B" w:rsidRPr="00612C96" w:rsidTr="00074164">
        <w:tc>
          <w:tcPr>
            <w:tcW w:w="1434" w:type="dxa"/>
          </w:tcPr>
          <w:p w:rsidR="00836A9B" w:rsidRPr="00612C96" w:rsidRDefault="00836A9B" w:rsidP="00EF4033">
            <w:pPr>
              <w:spacing w:line="288" w:lineRule="auto"/>
              <w:jc w:val="center"/>
              <w:outlineLvl w:val="0"/>
              <w:rPr>
                <w:color w:val="000000" w:themeColor="text1"/>
                <w:spacing w:val="-2"/>
                <w:szCs w:val="28"/>
                <w:lang w:eastAsia="zh-CN"/>
              </w:rPr>
            </w:pPr>
            <w:r w:rsidRPr="00612C96">
              <w:rPr>
                <w:color w:val="000000" w:themeColor="text1"/>
                <w:spacing w:val="-2"/>
                <w:szCs w:val="28"/>
                <w:lang w:eastAsia="zh-CN"/>
              </w:rPr>
              <w:t>LỚP 4</w:t>
            </w:r>
          </w:p>
        </w:tc>
        <w:tc>
          <w:tcPr>
            <w:tcW w:w="1830" w:type="dxa"/>
          </w:tcPr>
          <w:p w:rsidR="00836A9B" w:rsidRPr="00612C96" w:rsidRDefault="00836A9B" w:rsidP="00EF4033">
            <w:pPr>
              <w:spacing w:line="288" w:lineRule="auto"/>
              <w:jc w:val="center"/>
              <w:outlineLvl w:val="0"/>
              <w:rPr>
                <w:color w:val="000000" w:themeColor="text1"/>
                <w:spacing w:val="-2"/>
                <w:szCs w:val="28"/>
                <w:lang w:eastAsia="zh-CN"/>
              </w:rPr>
            </w:pPr>
            <w:r w:rsidRPr="00612C96">
              <w:rPr>
                <w:color w:val="000000" w:themeColor="text1"/>
                <w:spacing w:val="-2"/>
                <w:szCs w:val="28"/>
                <w:lang w:eastAsia="zh-CN"/>
              </w:rPr>
              <w:t>5 chủ đề</w:t>
            </w:r>
          </w:p>
        </w:tc>
        <w:tc>
          <w:tcPr>
            <w:tcW w:w="5066" w:type="dxa"/>
          </w:tcPr>
          <w:p w:rsidR="00836A9B" w:rsidRPr="00612C96" w:rsidRDefault="00836A9B" w:rsidP="00074164">
            <w:pPr>
              <w:spacing w:line="288" w:lineRule="auto"/>
              <w:jc w:val="both"/>
              <w:outlineLvl w:val="0"/>
              <w:rPr>
                <w:color w:val="000000" w:themeColor="text1"/>
                <w:spacing w:val="-2"/>
                <w:szCs w:val="28"/>
                <w:lang w:val="vi-VN" w:eastAsia="zh-CN"/>
              </w:rPr>
            </w:pPr>
            <w:r w:rsidRPr="00612C96">
              <w:rPr>
                <w:color w:val="000000" w:themeColor="text1"/>
                <w:spacing w:val="-2"/>
                <w:szCs w:val="28"/>
                <w:lang w:eastAsia="zh-CN"/>
              </w:rPr>
              <w:t>Toán, Khoa học, LS-ĐL</w:t>
            </w:r>
          </w:p>
        </w:tc>
        <w:tc>
          <w:tcPr>
            <w:tcW w:w="1241" w:type="dxa"/>
          </w:tcPr>
          <w:p w:rsidR="00836A9B" w:rsidRPr="00612C96" w:rsidRDefault="00836A9B" w:rsidP="00074164">
            <w:pPr>
              <w:spacing w:line="288" w:lineRule="auto"/>
              <w:jc w:val="both"/>
              <w:outlineLvl w:val="0"/>
              <w:rPr>
                <w:color w:val="000000" w:themeColor="text1"/>
                <w:spacing w:val="-2"/>
                <w:szCs w:val="28"/>
                <w:lang w:eastAsia="zh-CN"/>
              </w:rPr>
            </w:pPr>
          </w:p>
        </w:tc>
      </w:tr>
      <w:tr w:rsidR="00836A9B" w:rsidRPr="00612C96" w:rsidTr="00074164">
        <w:tc>
          <w:tcPr>
            <w:tcW w:w="1434" w:type="dxa"/>
          </w:tcPr>
          <w:p w:rsidR="00836A9B" w:rsidRPr="00612C96" w:rsidRDefault="00836A9B" w:rsidP="00EF4033">
            <w:pPr>
              <w:spacing w:line="288" w:lineRule="auto"/>
              <w:jc w:val="center"/>
              <w:outlineLvl w:val="0"/>
              <w:rPr>
                <w:color w:val="000000" w:themeColor="text1"/>
                <w:spacing w:val="-2"/>
                <w:szCs w:val="28"/>
                <w:lang w:eastAsia="zh-CN"/>
              </w:rPr>
            </w:pPr>
            <w:r w:rsidRPr="00612C96">
              <w:rPr>
                <w:color w:val="000000" w:themeColor="text1"/>
                <w:spacing w:val="-2"/>
                <w:szCs w:val="28"/>
                <w:lang w:eastAsia="zh-CN"/>
              </w:rPr>
              <w:t>LỚP 5</w:t>
            </w:r>
          </w:p>
        </w:tc>
        <w:tc>
          <w:tcPr>
            <w:tcW w:w="1830" w:type="dxa"/>
          </w:tcPr>
          <w:p w:rsidR="00836A9B" w:rsidRPr="00612C96" w:rsidRDefault="00836A9B" w:rsidP="00EF4033">
            <w:pPr>
              <w:spacing w:line="288" w:lineRule="auto"/>
              <w:jc w:val="center"/>
              <w:outlineLvl w:val="0"/>
              <w:rPr>
                <w:color w:val="000000" w:themeColor="text1"/>
                <w:spacing w:val="-2"/>
                <w:szCs w:val="28"/>
                <w:lang w:eastAsia="zh-CN"/>
              </w:rPr>
            </w:pPr>
            <w:r w:rsidRPr="00612C96">
              <w:rPr>
                <w:color w:val="000000" w:themeColor="text1"/>
                <w:spacing w:val="-2"/>
                <w:szCs w:val="28"/>
                <w:lang w:eastAsia="zh-CN"/>
              </w:rPr>
              <w:t>5 chủ đề</w:t>
            </w:r>
          </w:p>
        </w:tc>
        <w:tc>
          <w:tcPr>
            <w:tcW w:w="5066" w:type="dxa"/>
          </w:tcPr>
          <w:p w:rsidR="00836A9B" w:rsidRPr="00612C96" w:rsidRDefault="00836A9B" w:rsidP="00074164">
            <w:pPr>
              <w:spacing w:line="288" w:lineRule="auto"/>
              <w:jc w:val="both"/>
              <w:outlineLvl w:val="0"/>
              <w:rPr>
                <w:color w:val="000000" w:themeColor="text1"/>
                <w:spacing w:val="-2"/>
                <w:szCs w:val="28"/>
                <w:lang w:val="vi-VN" w:eastAsia="zh-CN"/>
              </w:rPr>
            </w:pPr>
            <w:r w:rsidRPr="00612C96">
              <w:rPr>
                <w:color w:val="000000" w:themeColor="text1"/>
                <w:spacing w:val="-2"/>
                <w:szCs w:val="28"/>
                <w:lang w:eastAsia="zh-CN"/>
              </w:rPr>
              <w:t>Toán, Khoa học, Công nghệ</w:t>
            </w:r>
          </w:p>
        </w:tc>
        <w:tc>
          <w:tcPr>
            <w:tcW w:w="1241" w:type="dxa"/>
          </w:tcPr>
          <w:p w:rsidR="00836A9B" w:rsidRPr="00612C96" w:rsidRDefault="00836A9B" w:rsidP="00074164">
            <w:pPr>
              <w:spacing w:line="288" w:lineRule="auto"/>
              <w:jc w:val="both"/>
              <w:outlineLvl w:val="0"/>
              <w:rPr>
                <w:color w:val="000000" w:themeColor="text1"/>
                <w:spacing w:val="-2"/>
                <w:szCs w:val="28"/>
                <w:lang w:eastAsia="zh-CN"/>
              </w:rPr>
            </w:pPr>
          </w:p>
        </w:tc>
      </w:tr>
    </w:tbl>
    <w:p w:rsidR="00836A9B" w:rsidRPr="00612C96" w:rsidRDefault="00836A9B" w:rsidP="00836A9B">
      <w:pPr>
        <w:spacing w:line="288" w:lineRule="auto"/>
        <w:jc w:val="both"/>
        <w:outlineLvl w:val="0"/>
        <w:rPr>
          <w:rFonts w:eastAsia="Times New Roman"/>
          <w:color w:val="000000" w:themeColor="text1"/>
          <w:lang w:eastAsia="en-GB"/>
        </w:rPr>
      </w:pPr>
      <w:r w:rsidRPr="00612C96">
        <w:rPr>
          <w:rFonts w:eastAsia="Times New Roman"/>
          <w:color w:val="000000" w:themeColor="text1"/>
          <w:spacing w:val="-2"/>
          <w:szCs w:val="28"/>
          <w:lang w:eastAsia="zh-CN"/>
        </w:rPr>
        <w:t xml:space="preserve">    Chú trọng công tác tổ chức tập huấn, xây dựng kế hoạch triển khai thực hiện, tổ chức đánh giá, sơ kết, tổng kết rút kinh nghiệm đảm bảo triển khai thực hiện giáo dục STEM hiệu quả và thiết thực. </w:t>
      </w:r>
      <w:r w:rsidRPr="00612C96">
        <w:rPr>
          <w:rFonts w:eastAsia="Times New Roman"/>
          <w:color w:val="000000" w:themeColor="text1"/>
          <w:lang w:eastAsia="en-GB"/>
        </w:rPr>
        <w:t>T</w:t>
      </w:r>
      <w:r w:rsidRPr="00612C96">
        <w:rPr>
          <w:rFonts w:eastAsia="Times New Roman"/>
          <w:color w:val="000000" w:themeColor="text1"/>
          <w:lang w:val="vi-VN" w:eastAsia="en-GB"/>
        </w:rPr>
        <w:t>hực hiện hiệu quả công tác tuyên truyền, nâng cao nhận thức của cán bộ quản lý, giáo viên, cha mẹ</w:t>
      </w:r>
      <w:r w:rsidRPr="00612C96">
        <w:rPr>
          <w:rFonts w:eastAsia="Times New Roman"/>
          <w:color w:val="000000" w:themeColor="text1"/>
          <w:lang w:eastAsia="en-GB"/>
        </w:rPr>
        <w:t xml:space="preserve"> học sinh, học sinh về vai trò của giáo dục STEM.</w:t>
      </w:r>
      <w:r w:rsidRPr="00612C96">
        <w:rPr>
          <w:rFonts w:eastAsia="Times New Roman"/>
          <w:color w:val="000000" w:themeColor="text1"/>
          <w:lang w:val="vi-VN" w:eastAsia="en-GB"/>
        </w:rPr>
        <w:t xml:space="preserve"> </w:t>
      </w:r>
      <w:r w:rsidRPr="00612C96">
        <w:rPr>
          <w:rFonts w:eastAsia="Times New Roman"/>
          <w:color w:val="000000" w:themeColor="text1"/>
          <w:lang w:eastAsia="en-GB"/>
        </w:rPr>
        <w:t>H</w:t>
      </w:r>
      <w:r w:rsidRPr="00612C96">
        <w:rPr>
          <w:rFonts w:eastAsia="Times New Roman"/>
          <w:color w:val="000000" w:themeColor="text1"/>
          <w:lang w:val="vi-VN" w:eastAsia="en-GB"/>
        </w:rPr>
        <w:t>ướng dẫn giáo viên sử dụng hiệu quả nguồn học liệu tại địa chỉ website https://stemtieuhoc.edu.vn và tổ chức lựa chọn tài liệu, các nguồn học liệu khác theo quy định</w:t>
      </w:r>
    </w:p>
    <w:p w:rsidR="00836A9B" w:rsidRPr="00612C96" w:rsidRDefault="00836A9B" w:rsidP="00836A9B">
      <w:pPr>
        <w:spacing w:after="60" w:line="276" w:lineRule="auto"/>
        <w:ind w:firstLine="720"/>
        <w:jc w:val="both"/>
        <w:rPr>
          <w:rFonts w:cs="Times New Roman"/>
          <w:color w:val="000000" w:themeColor="text1"/>
          <w:spacing w:val="3"/>
          <w:szCs w:val="28"/>
          <w:shd w:val="clear" w:color="auto" w:fill="FFFFFF"/>
        </w:rPr>
      </w:pPr>
      <w:r w:rsidRPr="00612C96">
        <w:rPr>
          <w:rFonts w:cs="Times New Roman"/>
          <w:b/>
          <w:color w:val="000000" w:themeColor="text1"/>
          <w:spacing w:val="3"/>
          <w:szCs w:val="28"/>
          <w:shd w:val="clear" w:color="auto" w:fill="FFFFFF"/>
        </w:rPr>
        <w:t>1.3. Triển khai giáo dục Việt Lào</w:t>
      </w:r>
      <w:r w:rsidRPr="00612C96">
        <w:rPr>
          <w:rFonts w:cs="Times New Roman"/>
          <w:color w:val="000000" w:themeColor="text1"/>
          <w:spacing w:val="3"/>
          <w:szCs w:val="28"/>
          <w:shd w:val="clear" w:color="auto" w:fill="FFFFFF"/>
        </w:rPr>
        <w:t xml:space="preserve">: Xây dựng kế hoạch, tổ chức chỉ đạo thực hiện giáo dục Việt - Lào phù hợp với tình hình thực tế của nhà trường. Dạy </w:t>
      </w:r>
      <w:r w:rsidRPr="00612C96">
        <w:rPr>
          <w:rFonts w:cs="Times New Roman"/>
          <w:color w:val="000000" w:themeColor="text1"/>
          <w:spacing w:val="3"/>
          <w:szCs w:val="28"/>
          <w:shd w:val="clear" w:color="auto" w:fill="FFFFFF"/>
        </w:rPr>
        <w:lastRenderedPageBreak/>
        <w:t xml:space="preserve">học lồng ghép bài học vào chương trình chính khoá, các khối lớp đã xây dựng kế hoạch dạy học ngay từ đầu năm học. Cụ thể: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4"/>
        <w:gridCol w:w="1830"/>
        <w:gridCol w:w="5066"/>
        <w:gridCol w:w="1241"/>
      </w:tblGrid>
      <w:tr w:rsidR="000345BD" w:rsidRPr="00612C96" w:rsidTr="00E6353C">
        <w:tc>
          <w:tcPr>
            <w:tcW w:w="1434" w:type="dxa"/>
          </w:tcPr>
          <w:p w:rsidR="000345BD" w:rsidRPr="00612C96" w:rsidRDefault="000345BD" w:rsidP="00E6353C">
            <w:pPr>
              <w:spacing w:line="288" w:lineRule="auto"/>
              <w:jc w:val="center"/>
              <w:outlineLvl w:val="0"/>
              <w:rPr>
                <w:b/>
                <w:bCs/>
                <w:color w:val="000000" w:themeColor="text1"/>
                <w:spacing w:val="-2"/>
                <w:szCs w:val="28"/>
                <w:lang w:eastAsia="zh-CN"/>
              </w:rPr>
            </w:pPr>
            <w:r w:rsidRPr="00612C96">
              <w:rPr>
                <w:b/>
                <w:bCs/>
                <w:color w:val="000000" w:themeColor="text1"/>
                <w:spacing w:val="-2"/>
                <w:szCs w:val="28"/>
                <w:lang w:eastAsia="zh-CN"/>
              </w:rPr>
              <w:t>Lớp</w:t>
            </w:r>
          </w:p>
        </w:tc>
        <w:tc>
          <w:tcPr>
            <w:tcW w:w="1830" w:type="dxa"/>
          </w:tcPr>
          <w:p w:rsidR="000345BD" w:rsidRPr="00612C96" w:rsidRDefault="000345BD" w:rsidP="000345BD">
            <w:pPr>
              <w:spacing w:line="288" w:lineRule="auto"/>
              <w:jc w:val="center"/>
              <w:outlineLvl w:val="0"/>
              <w:rPr>
                <w:b/>
                <w:bCs/>
                <w:color w:val="000000" w:themeColor="text1"/>
                <w:spacing w:val="-2"/>
                <w:szCs w:val="28"/>
                <w:lang w:eastAsia="zh-CN"/>
              </w:rPr>
            </w:pPr>
            <w:r w:rsidRPr="00612C96">
              <w:rPr>
                <w:b/>
                <w:bCs/>
                <w:color w:val="000000" w:themeColor="text1"/>
                <w:spacing w:val="-2"/>
                <w:szCs w:val="28"/>
                <w:lang w:eastAsia="zh-CN"/>
              </w:rPr>
              <w:t>Số tiết học</w:t>
            </w:r>
          </w:p>
        </w:tc>
        <w:tc>
          <w:tcPr>
            <w:tcW w:w="5066" w:type="dxa"/>
          </w:tcPr>
          <w:p w:rsidR="000345BD" w:rsidRPr="00612C96" w:rsidRDefault="000345BD" w:rsidP="00E6353C">
            <w:pPr>
              <w:spacing w:line="288" w:lineRule="auto"/>
              <w:jc w:val="center"/>
              <w:outlineLvl w:val="0"/>
              <w:rPr>
                <w:b/>
                <w:bCs/>
                <w:color w:val="000000" w:themeColor="text1"/>
                <w:spacing w:val="-2"/>
                <w:szCs w:val="28"/>
                <w:lang w:eastAsia="zh-CN"/>
              </w:rPr>
            </w:pPr>
            <w:r w:rsidRPr="00612C96">
              <w:rPr>
                <w:b/>
                <w:bCs/>
                <w:color w:val="000000" w:themeColor="text1"/>
                <w:spacing w:val="-2"/>
                <w:szCs w:val="28"/>
                <w:lang w:eastAsia="zh-CN"/>
              </w:rPr>
              <w:t>Môn học chủ đạo</w:t>
            </w:r>
          </w:p>
        </w:tc>
        <w:tc>
          <w:tcPr>
            <w:tcW w:w="1241" w:type="dxa"/>
          </w:tcPr>
          <w:p w:rsidR="000345BD" w:rsidRPr="00612C96" w:rsidRDefault="000345BD" w:rsidP="00E6353C">
            <w:pPr>
              <w:spacing w:line="288" w:lineRule="auto"/>
              <w:jc w:val="center"/>
              <w:outlineLvl w:val="0"/>
              <w:rPr>
                <w:b/>
                <w:bCs/>
                <w:color w:val="000000" w:themeColor="text1"/>
                <w:spacing w:val="-2"/>
                <w:szCs w:val="28"/>
                <w:lang w:eastAsia="zh-CN"/>
              </w:rPr>
            </w:pPr>
            <w:r w:rsidRPr="00612C96">
              <w:rPr>
                <w:b/>
                <w:bCs/>
                <w:color w:val="000000" w:themeColor="text1"/>
                <w:spacing w:val="-2"/>
                <w:szCs w:val="28"/>
                <w:lang w:eastAsia="zh-CN"/>
              </w:rPr>
              <w:t>Ghi chú</w:t>
            </w:r>
          </w:p>
        </w:tc>
      </w:tr>
      <w:tr w:rsidR="000345BD" w:rsidRPr="00612C96" w:rsidTr="00394CB5">
        <w:tc>
          <w:tcPr>
            <w:tcW w:w="1434" w:type="dxa"/>
            <w:vAlign w:val="center"/>
          </w:tcPr>
          <w:p w:rsidR="000345BD" w:rsidRPr="00612C96" w:rsidRDefault="000345BD" w:rsidP="00394CB5">
            <w:pPr>
              <w:spacing w:line="288" w:lineRule="auto"/>
              <w:jc w:val="center"/>
              <w:outlineLvl w:val="0"/>
              <w:rPr>
                <w:color w:val="000000" w:themeColor="text1"/>
                <w:spacing w:val="-2"/>
                <w:szCs w:val="28"/>
                <w:lang w:eastAsia="zh-CN"/>
              </w:rPr>
            </w:pPr>
            <w:r w:rsidRPr="00612C96">
              <w:rPr>
                <w:color w:val="000000" w:themeColor="text1"/>
                <w:spacing w:val="-2"/>
                <w:szCs w:val="28"/>
                <w:lang w:eastAsia="zh-CN"/>
              </w:rPr>
              <w:t>LỚP 3</w:t>
            </w:r>
          </w:p>
        </w:tc>
        <w:tc>
          <w:tcPr>
            <w:tcW w:w="1830" w:type="dxa"/>
            <w:vAlign w:val="center"/>
          </w:tcPr>
          <w:p w:rsidR="000345BD" w:rsidRPr="00612C96" w:rsidRDefault="00272C91" w:rsidP="00394CB5">
            <w:pPr>
              <w:spacing w:line="288" w:lineRule="auto"/>
              <w:jc w:val="center"/>
              <w:outlineLvl w:val="0"/>
              <w:rPr>
                <w:color w:val="000000" w:themeColor="text1"/>
                <w:spacing w:val="-2"/>
                <w:szCs w:val="28"/>
                <w:lang w:eastAsia="zh-CN"/>
              </w:rPr>
            </w:pPr>
            <w:r w:rsidRPr="00612C96">
              <w:rPr>
                <w:color w:val="000000" w:themeColor="text1"/>
                <w:spacing w:val="-2"/>
                <w:szCs w:val="28"/>
                <w:lang w:eastAsia="zh-CN"/>
              </w:rPr>
              <w:t>6 tiết</w:t>
            </w:r>
          </w:p>
        </w:tc>
        <w:tc>
          <w:tcPr>
            <w:tcW w:w="5066" w:type="dxa"/>
            <w:vAlign w:val="center"/>
          </w:tcPr>
          <w:p w:rsidR="000345BD" w:rsidRPr="00612C96" w:rsidRDefault="00C838E5" w:rsidP="00C838E5">
            <w:pPr>
              <w:spacing w:line="288" w:lineRule="auto"/>
              <w:outlineLvl w:val="0"/>
              <w:rPr>
                <w:color w:val="000000" w:themeColor="text1"/>
                <w:spacing w:val="-2"/>
                <w:szCs w:val="28"/>
                <w:lang w:eastAsia="zh-CN"/>
              </w:rPr>
            </w:pPr>
            <w:r w:rsidRPr="00612C96">
              <w:rPr>
                <w:rFonts w:cs="Times New Roman"/>
                <w:color w:val="000000" w:themeColor="text1"/>
                <w:spacing w:val="3"/>
                <w:szCs w:val="28"/>
                <w:shd w:val="clear" w:color="auto" w:fill="FFFFFF"/>
              </w:rPr>
              <w:t>Tiếng việt</w:t>
            </w:r>
            <w:r w:rsidR="00394CB5" w:rsidRPr="00612C96">
              <w:rPr>
                <w:rFonts w:cs="Times New Roman"/>
                <w:color w:val="000000" w:themeColor="text1"/>
                <w:spacing w:val="3"/>
                <w:szCs w:val="28"/>
                <w:shd w:val="clear" w:color="auto" w:fill="FFFFFF"/>
              </w:rPr>
              <w:t>, Đạo đức, HĐTN</w:t>
            </w:r>
          </w:p>
        </w:tc>
        <w:tc>
          <w:tcPr>
            <w:tcW w:w="1241" w:type="dxa"/>
            <w:vAlign w:val="center"/>
          </w:tcPr>
          <w:p w:rsidR="000345BD" w:rsidRPr="00612C96" w:rsidRDefault="000345BD" w:rsidP="00394CB5">
            <w:pPr>
              <w:spacing w:line="288" w:lineRule="auto"/>
              <w:jc w:val="center"/>
              <w:outlineLvl w:val="0"/>
              <w:rPr>
                <w:color w:val="000000" w:themeColor="text1"/>
                <w:spacing w:val="-2"/>
                <w:szCs w:val="28"/>
                <w:lang w:eastAsia="zh-CN"/>
              </w:rPr>
            </w:pPr>
          </w:p>
        </w:tc>
      </w:tr>
      <w:tr w:rsidR="000345BD" w:rsidRPr="00612C96" w:rsidTr="00394CB5">
        <w:tc>
          <w:tcPr>
            <w:tcW w:w="1434" w:type="dxa"/>
            <w:vAlign w:val="center"/>
          </w:tcPr>
          <w:p w:rsidR="000345BD" w:rsidRPr="00612C96" w:rsidRDefault="000345BD" w:rsidP="00394CB5">
            <w:pPr>
              <w:spacing w:line="288" w:lineRule="auto"/>
              <w:jc w:val="center"/>
              <w:outlineLvl w:val="0"/>
              <w:rPr>
                <w:color w:val="000000" w:themeColor="text1"/>
                <w:spacing w:val="-2"/>
                <w:szCs w:val="28"/>
                <w:lang w:eastAsia="zh-CN"/>
              </w:rPr>
            </w:pPr>
            <w:r w:rsidRPr="00612C96">
              <w:rPr>
                <w:color w:val="000000" w:themeColor="text1"/>
                <w:spacing w:val="-2"/>
                <w:szCs w:val="28"/>
                <w:lang w:eastAsia="zh-CN"/>
              </w:rPr>
              <w:t>LỚP 4</w:t>
            </w:r>
          </w:p>
        </w:tc>
        <w:tc>
          <w:tcPr>
            <w:tcW w:w="1830" w:type="dxa"/>
            <w:vAlign w:val="center"/>
          </w:tcPr>
          <w:p w:rsidR="000345BD" w:rsidRPr="00612C96" w:rsidRDefault="00272C91" w:rsidP="00394CB5">
            <w:pPr>
              <w:spacing w:line="288" w:lineRule="auto"/>
              <w:jc w:val="center"/>
              <w:outlineLvl w:val="0"/>
              <w:rPr>
                <w:color w:val="000000" w:themeColor="text1"/>
                <w:spacing w:val="-2"/>
                <w:szCs w:val="28"/>
                <w:lang w:eastAsia="zh-CN"/>
              </w:rPr>
            </w:pPr>
            <w:r w:rsidRPr="00612C96">
              <w:rPr>
                <w:color w:val="000000" w:themeColor="text1"/>
                <w:spacing w:val="-2"/>
                <w:szCs w:val="28"/>
                <w:lang w:eastAsia="zh-CN"/>
              </w:rPr>
              <w:t>12 tiết</w:t>
            </w:r>
          </w:p>
        </w:tc>
        <w:tc>
          <w:tcPr>
            <w:tcW w:w="5066" w:type="dxa"/>
            <w:vAlign w:val="center"/>
          </w:tcPr>
          <w:p w:rsidR="000345BD" w:rsidRPr="00612C96" w:rsidRDefault="00C838E5" w:rsidP="00C838E5">
            <w:pPr>
              <w:spacing w:line="288" w:lineRule="auto"/>
              <w:outlineLvl w:val="0"/>
              <w:rPr>
                <w:color w:val="000000" w:themeColor="text1"/>
                <w:spacing w:val="-2"/>
                <w:szCs w:val="28"/>
                <w:lang w:val="vi-VN" w:eastAsia="zh-CN"/>
              </w:rPr>
            </w:pPr>
            <w:r w:rsidRPr="00612C96">
              <w:rPr>
                <w:rFonts w:cs="Times New Roman"/>
                <w:color w:val="000000" w:themeColor="text1"/>
                <w:spacing w:val="3"/>
                <w:szCs w:val="28"/>
                <w:shd w:val="clear" w:color="auto" w:fill="FFFFFF"/>
              </w:rPr>
              <w:t xml:space="preserve">Tiếng việt, </w:t>
            </w:r>
            <w:r w:rsidR="00394CB5" w:rsidRPr="00612C96">
              <w:rPr>
                <w:rFonts w:cs="Times New Roman"/>
                <w:color w:val="000000" w:themeColor="text1"/>
                <w:spacing w:val="3"/>
                <w:szCs w:val="28"/>
                <w:shd w:val="clear" w:color="auto" w:fill="FFFFFF"/>
              </w:rPr>
              <w:t>Đạo đứ</w:t>
            </w:r>
            <w:r w:rsidRPr="00612C96">
              <w:rPr>
                <w:rFonts w:cs="Times New Roman"/>
                <w:color w:val="000000" w:themeColor="text1"/>
                <w:spacing w:val="3"/>
                <w:szCs w:val="28"/>
                <w:shd w:val="clear" w:color="auto" w:fill="FFFFFF"/>
              </w:rPr>
              <w:t>c, HĐTN, LS-ĐL</w:t>
            </w:r>
          </w:p>
        </w:tc>
        <w:tc>
          <w:tcPr>
            <w:tcW w:w="1241" w:type="dxa"/>
            <w:vAlign w:val="center"/>
          </w:tcPr>
          <w:p w:rsidR="000345BD" w:rsidRPr="00612C96" w:rsidRDefault="000345BD" w:rsidP="00394CB5">
            <w:pPr>
              <w:spacing w:line="288" w:lineRule="auto"/>
              <w:jc w:val="center"/>
              <w:outlineLvl w:val="0"/>
              <w:rPr>
                <w:color w:val="000000" w:themeColor="text1"/>
                <w:spacing w:val="-2"/>
                <w:szCs w:val="28"/>
                <w:lang w:eastAsia="zh-CN"/>
              </w:rPr>
            </w:pPr>
          </w:p>
        </w:tc>
      </w:tr>
      <w:tr w:rsidR="000345BD" w:rsidRPr="00612C96" w:rsidTr="00394CB5">
        <w:tc>
          <w:tcPr>
            <w:tcW w:w="1434" w:type="dxa"/>
            <w:vAlign w:val="center"/>
          </w:tcPr>
          <w:p w:rsidR="000345BD" w:rsidRPr="00612C96" w:rsidRDefault="000345BD" w:rsidP="00394CB5">
            <w:pPr>
              <w:spacing w:line="288" w:lineRule="auto"/>
              <w:jc w:val="center"/>
              <w:outlineLvl w:val="0"/>
              <w:rPr>
                <w:color w:val="000000" w:themeColor="text1"/>
                <w:spacing w:val="-2"/>
                <w:szCs w:val="28"/>
                <w:lang w:eastAsia="zh-CN"/>
              </w:rPr>
            </w:pPr>
            <w:r w:rsidRPr="00612C96">
              <w:rPr>
                <w:color w:val="000000" w:themeColor="text1"/>
                <w:spacing w:val="-2"/>
                <w:szCs w:val="28"/>
                <w:lang w:eastAsia="zh-CN"/>
              </w:rPr>
              <w:t>LỚP 5</w:t>
            </w:r>
          </w:p>
        </w:tc>
        <w:tc>
          <w:tcPr>
            <w:tcW w:w="1830" w:type="dxa"/>
            <w:vAlign w:val="center"/>
          </w:tcPr>
          <w:p w:rsidR="000345BD" w:rsidRPr="00612C96" w:rsidRDefault="00272C91" w:rsidP="00394CB5">
            <w:pPr>
              <w:spacing w:line="288" w:lineRule="auto"/>
              <w:jc w:val="center"/>
              <w:outlineLvl w:val="0"/>
              <w:rPr>
                <w:color w:val="000000" w:themeColor="text1"/>
                <w:spacing w:val="-2"/>
                <w:szCs w:val="28"/>
                <w:lang w:eastAsia="zh-CN"/>
              </w:rPr>
            </w:pPr>
            <w:r w:rsidRPr="00612C96">
              <w:rPr>
                <w:color w:val="000000" w:themeColor="text1"/>
                <w:spacing w:val="-2"/>
                <w:szCs w:val="28"/>
                <w:lang w:eastAsia="zh-CN"/>
              </w:rPr>
              <w:t>10 tiết</w:t>
            </w:r>
          </w:p>
        </w:tc>
        <w:tc>
          <w:tcPr>
            <w:tcW w:w="5066" w:type="dxa"/>
            <w:vAlign w:val="center"/>
          </w:tcPr>
          <w:p w:rsidR="000345BD" w:rsidRPr="00612C96" w:rsidRDefault="00C838E5" w:rsidP="00C838E5">
            <w:pPr>
              <w:spacing w:line="288" w:lineRule="auto"/>
              <w:outlineLvl w:val="0"/>
              <w:rPr>
                <w:color w:val="000000" w:themeColor="text1"/>
                <w:spacing w:val="-2"/>
                <w:szCs w:val="28"/>
                <w:lang w:val="vi-VN" w:eastAsia="zh-CN"/>
              </w:rPr>
            </w:pPr>
            <w:r w:rsidRPr="00612C96">
              <w:rPr>
                <w:rFonts w:cs="Times New Roman"/>
                <w:color w:val="000000" w:themeColor="text1"/>
                <w:spacing w:val="3"/>
                <w:szCs w:val="28"/>
                <w:shd w:val="clear" w:color="auto" w:fill="FFFFFF"/>
              </w:rPr>
              <w:t>Tiếng việt</w:t>
            </w:r>
            <w:r w:rsidR="00394CB5" w:rsidRPr="00612C96">
              <w:rPr>
                <w:rFonts w:cs="Times New Roman"/>
                <w:color w:val="000000" w:themeColor="text1"/>
                <w:spacing w:val="3"/>
                <w:szCs w:val="28"/>
                <w:shd w:val="clear" w:color="auto" w:fill="FFFFFF"/>
              </w:rPr>
              <w:t>, LS-ĐL, đạo đức</w:t>
            </w:r>
          </w:p>
        </w:tc>
        <w:tc>
          <w:tcPr>
            <w:tcW w:w="1241" w:type="dxa"/>
            <w:vAlign w:val="center"/>
          </w:tcPr>
          <w:p w:rsidR="000345BD" w:rsidRPr="00612C96" w:rsidRDefault="000345BD" w:rsidP="00394CB5">
            <w:pPr>
              <w:spacing w:line="288" w:lineRule="auto"/>
              <w:jc w:val="center"/>
              <w:outlineLvl w:val="0"/>
              <w:rPr>
                <w:color w:val="000000" w:themeColor="text1"/>
                <w:spacing w:val="-2"/>
                <w:szCs w:val="28"/>
                <w:lang w:eastAsia="zh-CN"/>
              </w:rPr>
            </w:pPr>
          </w:p>
        </w:tc>
      </w:tr>
    </w:tbl>
    <w:p w:rsidR="003623AA" w:rsidRPr="00612C96" w:rsidRDefault="00292DAD" w:rsidP="003623AA">
      <w:pPr>
        <w:spacing w:after="60" w:line="276" w:lineRule="auto"/>
        <w:ind w:right="49" w:firstLine="720"/>
        <w:jc w:val="both"/>
        <w:rPr>
          <w:b/>
          <w:color w:val="000000" w:themeColor="text1"/>
          <w:szCs w:val="28"/>
        </w:rPr>
      </w:pPr>
      <w:r w:rsidRPr="00612C96">
        <w:rPr>
          <w:b/>
          <w:color w:val="000000" w:themeColor="text1"/>
          <w:szCs w:val="28"/>
        </w:rPr>
        <w:t>1.4</w:t>
      </w:r>
      <w:r w:rsidR="003623AA" w:rsidRPr="00612C96">
        <w:rPr>
          <w:b/>
          <w:color w:val="000000" w:themeColor="text1"/>
          <w:szCs w:val="28"/>
          <w:lang w:val="vi-VN"/>
        </w:rPr>
        <w:t xml:space="preserve">. Thực hiện nội dung giáo dục </w:t>
      </w:r>
      <w:r w:rsidR="003623AA" w:rsidRPr="00612C96">
        <w:rPr>
          <w:b/>
          <w:color w:val="000000" w:themeColor="text1"/>
          <w:szCs w:val="28"/>
        </w:rPr>
        <w:t>đ</w:t>
      </w:r>
      <w:r w:rsidR="003623AA" w:rsidRPr="00612C96">
        <w:rPr>
          <w:b/>
          <w:color w:val="000000" w:themeColor="text1"/>
          <w:szCs w:val="28"/>
          <w:lang w:val="vi-VN"/>
        </w:rPr>
        <w:t>ịa phương</w:t>
      </w:r>
      <w:r w:rsidR="003623AA" w:rsidRPr="00612C96">
        <w:rPr>
          <w:b/>
          <w:color w:val="000000" w:themeColor="text1"/>
          <w:szCs w:val="28"/>
        </w:rPr>
        <w:t xml:space="preserve"> trong</w:t>
      </w:r>
      <w:r w:rsidR="003623AA" w:rsidRPr="00612C96">
        <w:rPr>
          <w:b/>
          <w:color w:val="000000" w:themeColor="text1"/>
          <w:szCs w:val="28"/>
          <w:lang w:val="vi-VN"/>
        </w:rPr>
        <w:t xml:space="preserve"> </w:t>
      </w:r>
      <w:r w:rsidR="003623AA" w:rsidRPr="00612C96">
        <w:rPr>
          <w:b/>
          <w:color w:val="000000" w:themeColor="text1"/>
          <w:szCs w:val="28"/>
        </w:rPr>
        <w:t>CTGDPT.</w:t>
      </w:r>
    </w:p>
    <w:p w:rsidR="003623AA" w:rsidRPr="00612C96" w:rsidRDefault="003623AA" w:rsidP="003623AA">
      <w:pPr>
        <w:pStyle w:val="FootnoteText"/>
        <w:spacing w:after="60" w:line="276" w:lineRule="auto"/>
        <w:ind w:firstLine="720"/>
        <w:jc w:val="both"/>
        <w:rPr>
          <w:color w:val="000000" w:themeColor="text1"/>
          <w:sz w:val="28"/>
          <w:szCs w:val="28"/>
          <w:lang w:val="pt-BR"/>
        </w:rPr>
      </w:pPr>
      <w:r w:rsidRPr="00612C96">
        <w:rPr>
          <w:bCs/>
          <w:color w:val="000000" w:themeColor="text1"/>
          <w:sz w:val="28"/>
          <w:szCs w:val="28"/>
        </w:rPr>
        <w:t xml:space="preserve">Nội dung Giáo dục địa phương </w:t>
      </w:r>
      <w:r w:rsidRPr="00612C96">
        <w:rPr>
          <w:color w:val="000000" w:themeColor="text1"/>
          <w:sz w:val="28"/>
          <w:szCs w:val="28"/>
          <w:lang w:val="vi-VN"/>
        </w:rPr>
        <w:t xml:space="preserve">thực hiện </w:t>
      </w:r>
      <w:r w:rsidRPr="00612C96">
        <w:rPr>
          <w:color w:val="000000" w:themeColor="text1"/>
          <w:sz w:val="28"/>
          <w:szCs w:val="28"/>
        </w:rPr>
        <w:t xml:space="preserve">theo hướng </w:t>
      </w:r>
      <w:r w:rsidRPr="00612C96">
        <w:rPr>
          <w:color w:val="000000" w:themeColor="text1"/>
          <w:sz w:val="28"/>
          <w:szCs w:val="28"/>
          <w:lang w:val="vi-VN"/>
        </w:rPr>
        <w:t xml:space="preserve">tích hợp, lồng ghép trong kế hoạch giáo dục </w:t>
      </w:r>
      <w:r w:rsidRPr="00612C96">
        <w:rPr>
          <w:color w:val="000000" w:themeColor="text1"/>
          <w:sz w:val="28"/>
          <w:szCs w:val="28"/>
        </w:rPr>
        <w:t xml:space="preserve">các môn học, hoạt động trải nghiệm đảm bảo tính thực tiễn, khoa học, phù hợp với đặc điểm tâm lý, trình độ học sinh. Các tổ chuyên môn lựa chọn nội dung, mạch kiến thức phù hợp thực hiện tích hợp, lồng ghép, bổ sung trong kế hoạch giáo dục các môn học và hoạt động giáo dục; kết hợp học tập trên lớp gắn với hoạt động trải nghiệm, thực hành tham quan thực tế,…nhằm giúp học sinh phát huy năng lực trong chương trình các môn học, hoạt động giáo dục vào thực tiễn địa phương. Sử dụng tài liệu giáo dục địa phương tỉnh Nghệ An đối với lớp 1, 2, 3, 4 đã được Bộ GD&amp;ĐT thẩm định, phê duyệt. Riêng lớp 5, thực hiện theo </w:t>
      </w:r>
      <w:r w:rsidRPr="00612C96">
        <w:rPr>
          <w:color w:val="000000" w:themeColor="text1"/>
          <w:spacing w:val="-6"/>
          <w:sz w:val="28"/>
          <w:szCs w:val="28"/>
          <w:lang w:val="de-DE"/>
        </w:rPr>
        <w:t>Công văn số 200/PGDĐT ngày 31/7/2024 của Phòng Giáo dục và Đào tạo về việc triển khai nội dung giáo dục địa phương năm học 2024-2025.</w:t>
      </w:r>
    </w:p>
    <w:p w:rsidR="00836A9B" w:rsidRPr="00612C96" w:rsidRDefault="00F14564" w:rsidP="00836A9B">
      <w:pPr>
        <w:spacing w:after="60" w:line="276" w:lineRule="auto"/>
        <w:ind w:right="51" w:firstLine="720"/>
        <w:jc w:val="both"/>
        <w:rPr>
          <w:b/>
          <w:i/>
          <w:color w:val="000000" w:themeColor="text1"/>
          <w:szCs w:val="28"/>
          <w:lang w:val="pt-BR"/>
        </w:rPr>
      </w:pPr>
      <w:r w:rsidRPr="00612C96">
        <w:rPr>
          <w:b/>
          <w:i/>
          <w:color w:val="000000" w:themeColor="text1"/>
          <w:szCs w:val="28"/>
          <w:lang w:val="pt-BR"/>
        </w:rPr>
        <w:t>2</w:t>
      </w:r>
      <w:r w:rsidR="00836A9B" w:rsidRPr="00612C96">
        <w:rPr>
          <w:b/>
          <w:i/>
          <w:color w:val="000000" w:themeColor="text1"/>
          <w:szCs w:val="28"/>
          <w:lang w:val="pt-BR"/>
        </w:rPr>
        <w:t xml:space="preserve">. Tăng cường chuyển đổi số và giáo dục kĩ năng công dân số </w:t>
      </w:r>
    </w:p>
    <w:p w:rsidR="00836A9B" w:rsidRPr="00612C96" w:rsidRDefault="00836A9B" w:rsidP="00836A9B">
      <w:pPr>
        <w:spacing w:after="60" w:line="276" w:lineRule="auto"/>
        <w:ind w:right="51" w:firstLine="720"/>
        <w:jc w:val="both"/>
        <w:rPr>
          <w:color w:val="000000" w:themeColor="text1"/>
          <w:szCs w:val="28"/>
          <w:lang w:val="pt-BR"/>
        </w:rPr>
      </w:pPr>
      <w:r w:rsidRPr="00612C96">
        <w:rPr>
          <w:i/>
          <w:color w:val="000000" w:themeColor="text1"/>
          <w:szCs w:val="28"/>
          <w:lang w:val="pt-BR"/>
        </w:rPr>
        <w:t>a) Tăng cường ứng dụng công nghệ thông tin và chuyển đổi số trong giáo dục và đào tạo</w:t>
      </w:r>
    </w:p>
    <w:p w:rsidR="00836A9B" w:rsidRPr="00612C96" w:rsidRDefault="00836A9B" w:rsidP="00836A9B">
      <w:pPr>
        <w:spacing w:after="60" w:line="276" w:lineRule="auto"/>
        <w:ind w:right="51" w:firstLine="720"/>
        <w:jc w:val="both"/>
        <w:rPr>
          <w:color w:val="000000" w:themeColor="text1"/>
          <w:szCs w:val="28"/>
          <w:lang w:val="pt-BR"/>
        </w:rPr>
      </w:pPr>
      <w:r w:rsidRPr="00612C96">
        <w:rPr>
          <w:color w:val="000000" w:themeColor="text1"/>
          <w:szCs w:val="28"/>
          <w:lang w:val="pt-BR"/>
        </w:rPr>
        <w:t>Tiếp tục thực hiện kế hoạch số 14/KH-PGD&amp;ĐT ngày 15/3/2024 về Chuyển đổi số trong ngành giáo dục và đào tạo Diễn Châu. Tăng cường đầu tư cơ sở vật chất, thiết bị dạy học, tổ chức các tiết dạy học, các hoạt động giáo dục, tập huấn, bồi dưỡng, sinh hoạt chuyên môn, hội thảo chuyên môn... bằng hình thức trực tuyến. Các lớp có điều kiện thuận lợi thực hiện phương thức dạy học trực</w:t>
      </w:r>
      <w:r w:rsidRPr="00612C96">
        <w:rPr>
          <w:color w:val="000000" w:themeColor="text1"/>
          <w:spacing w:val="-2"/>
          <w:szCs w:val="28"/>
          <w:lang w:val="vi-VN"/>
        </w:rPr>
        <w:t xml:space="preserve"> tuyến </w:t>
      </w:r>
      <w:r w:rsidRPr="00612C96">
        <w:rPr>
          <w:color w:val="000000" w:themeColor="text1"/>
          <w:spacing w:val="-2"/>
          <w:szCs w:val="28"/>
        </w:rPr>
        <w:t xml:space="preserve">phù hợp </w:t>
      </w:r>
      <w:r w:rsidRPr="00612C96">
        <w:rPr>
          <w:color w:val="000000" w:themeColor="text1"/>
          <w:spacing w:val="-2"/>
          <w:szCs w:val="28"/>
          <w:lang w:val="vi-VN"/>
        </w:rPr>
        <w:t>đối với một số môn học, hoạt động giáo dục</w:t>
      </w:r>
      <w:r w:rsidRPr="00612C96">
        <w:rPr>
          <w:color w:val="000000" w:themeColor="text1"/>
          <w:spacing w:val="-2"/>
          <w:szCs w:val="28"/>
        </w:rPr>
        <w:t xml:space="preserve"> nhằm tạo cơ hội cho học sinh được kết nối. C</w:t>
      </w:r>
      <w:r w:rsidRPr="00612C96">
        <w:rPr>
          <w:color w:val="000000" w:themeColor="text1"/>
          <w:spacing w:val="-2"/>
          <w:szCs w:val="28"/>
          <w:lang w:val="vi-VN"/>
        </w:rPr>
        <w:t xml:space="preserve">huẩn bị các phương án </w:t>
      </w:r>
      <w:r w:rsidRPr="00612C96">
        <w:rPr>
          <w:color w:val="000000" w:themeColor="text1"/>
          <w:szCs w:val="28"/>
          <w:lang w:val="pt-BR"/>
        </w:rPr>
        <w:t>sẵn sàng đáp ứng yêu cầu tổ chức dạy học trong điều kiện thiên tai, dịch bệnh không thể tổ chức dạy học trực tiếp.</w:t>
      </w:r>
    </w:p>
    <w:p w:rsidR="00836A9B" w:rsidRPr="00612C96" w:rsidRDefault="00836A9B" w:rsidP="00836A9B">
      <w:pPr>
        <w:spacing w:after="60" w:line="276" w:lineRule="auto"/>
        <w:ind w:right="51" w:firstLine="720"/>
        <w:jc w:val="both"/>
        <w:rPr>
          <w:color w:val="000000" w:themeColor="text1"/>
          <w:szCs w:val="28"/>
          <w:lang w:val="pt-BR"/>
        </w:rPr>
      </w:pPr>
      <w:r w:rsidRPr="00612C96">
        <w:rPr>
          <w:color w:val="000000" w:themeColor="text1"/>
          <w:szCs w:val="28"/>
          <w:lang w:val="pt-BR"/>
        </w:rPr>
        <w:t>Khuyến khích các lớp có điều kiện thuận lợi thực hiện thí điểm một số nội dung chuyển đổi số (Thư viện số, Quản lý hồ sơ chuyên môn trên môi trường số) theo kế hoạch của Bộ GD&amp;ĐT. Tăng cường đầu tư hạ tầng công nghệ thông tin; bồi dưỡng đội ngũ về kĩ năng công nghệ thông tin sẵn sàng triển khai thực hiện các nội dung cụ thể về chuyển đổi số theo kế hoạch.</w:t>
      </w:r>
    </w:p>
    <w:p w:rsidR="00836A9B" w:rsidRPr="00612C96" w:rsidRDefault="00836A9B" w:rsidP="00836A9B">
      <w:pPr>
        <w:spacing w:after="60" w:line="276" w:lineRule="auto"/>
        <w:ind w:right="51" w:firstLine="720"/>
        <w:jc w:val="both"/>
        <w:rPr>
          <w:i/>
          <w:color w:val="000000" w:themeColor="text1"/>
          <w:szCs w:val="28"/>
          <w:lang w:val="pt-BR"/>
        </w:rPr>
      </w:pPr>
      <w:r w:rsidRPr="00612C96">
        <w:rPr>
          <w:i/>
          <w:color w:val="000000" w:themeColor="text1"/>
          <w:szCs w:val="28"/>
          <w:lang w:val="pt-BR"/>
        </w:rPr>
        <w:t xml:space="preserve">b) Triển khai giảng dạy nội dung Giáo dục kĩ năng công dân số </w:t>
      </w:r>
    </w:p>
    <w:p w:rsidR="00836A9B" w:rsidRPr="00612C96" w:rsidRDefault="00836A9B" w:rsidP="00836A9B">
      <w:pPr>
        <w:pStyle w:val="FootnoteText"/>
        <w:spacing w:after="60" w:line="276" w:lineRule="auto"/>
        <w:ind w:firstLine="720"/>
        <w:jc w:val="both"/>
        <w:rPr>
          <w:color w:val="000000" w:themeColor="text1"/>
          <w:sz w:val="28"/>
          <w:szCs w:val="28"/>
        </w:rPr>
      </w:pPr>
      <w:r w:rsidRPr="00612C96">
        <w:rPr>
          <w:color w:val="000000" w:themeColor="text1"/>
          <w:sz w:val="28"/>
          <w:szCs w:val="28"/>
          <w:lang w:val="pt-BR"/>
        </w:rPr>
        <w:lastRenderedPageBreak/>
        <w:t xml:space="preserve">Đưa nội dung dạy Kĩ năng công dân số tích hợp vào môn Tin học, qua tổ chức dạy học các môn học/HĐGD theo </w:t>
      </w:r>
      <w:r w:rsidRPr="00612C96">
        <w:rPr>
          <w:color w:val="000000" w:themeColor="text1"/>
          <w:sz w:val="28"/>
          <w:szCs w:val="28"/>
        </w:rPr>
        <w:t xml:space="preserve">Công văn 3899/BGDĐT-GDTH ngày 30/7/2024 của Bộ GD ĐT về việc hướng dẫn triển khai nội dung kỹ năng công dân số cấp tiểu học. </w:t>
      </w:r>
    </w:p>
    <w:p w:rsidR="00836A9B" w:rsidRPr="00612C96" w:rsidRDefault="00836A9B" w:rsidP="00836A9B">
      <w:pPr>
        <w:pStyle w:val="FootnoteText"/>
        <w:spacing w:after="60" w:line="276" w:lineRule="auto"/>
        <w:ind w:firstLine="720"/>
        <w:rPr>
          <w:i/>
          <w:iCs/>
          <w:color w:val="000000" w:themeColor="text1"/>
          <w:sz w:val="28"/>
          <w:szCs w:val="28"/>
          <w:lang w:val="pt-BR"/>
        </w:rPr>
      </w:pPr>
      <w:r w:rsidRPr="00612C96">
        <w:rPr>
          <w:i/>
          <w:iCs/>
          <w:color w:val="000000" w:themeColor="text1"/>
          <w:sz w:val="28"/>
          <w:szCs w:val="28"/>
          <w:lang w:val="pt-BR"/>
        </w:rPr>
        <w:t>c) Triển khai Học bạ số</w:t>
      </w:r>
    </w:p>
    <w:p w:rsidR="0022321D" w:rsidRPr="00612C96" w:rsidRDefault="00836A9B" w:rsidP="001333F5">
      <w:pPr>
        <w:pStyle w:val="FootnoteText"/>
        <w:spacing w:after="60" w:line="276" w:lineRule="auto"/>
        <w:ind w:firstLine="720"/>
        <w:jc w:val="both"/>
        <w:rPr>
          <w:color w:val="000000" w:themeColor="text1"/>
          <w:szCs w:val="26"/>
          <w:lang w:val="nl-NL"/>
        </w:rPr>
      </w:pPr>
      <w:r w:rsidRPr="00612C96">
        <w:rPr>
          <w:color w:val="000000" w:themeColor="text1"/>
          <w:sz w:val="28"/>
          <w:szCs w:val="28"/>
          <w:lang w:val="pt-BR"/>
        </w:rPr>
        <w:t xml:space="preserve">Thực hiện triển khai Học bạ số từ năm học 2024-2025 theo hướng dẫn của Bộ GDĐT và thực hiện </w:t>
      </w:r>
      <w:r w:rsidRPr="00612C96">
        <w:rPr>
          <w:bCs/>
          <w:color w:val="000000" w:themeColor="text1"/>
          <w:kern w:val="24"/>
          <w:sz w:val="28"/>
          <w:szCs w:val="28"/>
        </w:rPr>
        <w:t xml:space="preserve">Chỉ thị số 04/CT-TTg ngày 11/02/2024 </w:t>
      </w:r>
      <w:r w:rsidRPr="00612C96">
        <w:rPr>
          <w:color w:val="000000" w:themeColor="text1"/>
          <w:kern w:val="24"/>
          <w:sz w:val="28"/>
          <w:szCs w:val="28"/>
        </w:rPr>
        <w:t>của Thủ tướng Chính phủ về tiếp tục đẩy mạnh triển khai Đề án phát triển ứng dụng dữ liệu về dân cư, định danh và xác thực điện tử phục vụ chuyển đổi số quốc gia giai đoạn 2022-2025, tầm nhìn đến năm 2030 tại các bộ, ngành, địa phương năm 2024 và những năm tiếp theo.</w:t>
      </w:r>
    </w:p>
    <w:p w:rsidR="002603EF" w:rsidRPr="00612C96" w:rsidRDefault="002603EF" w:rsidP="002603EF">
      <w:pPr>
        <w:spacing w:before="120" w:after="60" w:line="340" w:lineRule="exact"/>
        <w:jc w:val="both"/>
        <w:rPr>
          <w:color w:val="000000" w:themeColor="text1"/>
          <w:szCs w:val="28"/>
          <w:lang w:val="nl-NL"/>
        </w:rPr>
      </w:pPr>
      <w:r w:rsidRPr="00612C96">
        <w:rPr>
          <w:b/>
          <w:color w:val="000000" w:themeColor="text1"/>
          <w:szCs w:val="28"/>
          <w:lang w:val="nl-NL"/>
        </w:rPr>
        <w:t xml:space="preserve">        </w:t>
      </w:r>
      <w:r w:rsidR="001333F5" w:rsidRPr="00612C96">
        <w:rPr>
          <w:color w:val="000000" w:themeColor="text1"/>
          <w:szCs w:val="28"/>
          <w:lang w:val="nl-NL"/>
        </w:rPr>
        <w:t>3</w:t>
      </w:r>
      <w:r w:rsidRPr="00612C96">
        <w:rPr>
          <w:color w:val="000000" w:themeColor="text1"/>
          <w:szCs w:val="28"/>
          <w:lang w:val="nl-NL"/>
        </w:rPr>
        <w:t>. Hoạt động trải nghiệm:</w:t>
      </w:r>
    </w:p>
    <w:p w:rsidR="002603EF" w:rsidRPr="00612C96" w:rsidRDefault="002603EF" w:rsidP="002603EF">
      <w:pPr>
        <w:spacing w:before="120" w:after="60" w:line="340" w:lineRule="exact"/>
        <w:ind w:firstLine="720"/>
        <w:jc w:val="both"/>
        <w:rPr>
          <w:rFonts w:cs="Times New Roman"/>
          <w:color w:val="000000" w:themeColor="text1"/>
          <w:szCs w:val="28"/>
          <w:lang w:val="nl-NL"/>
        </w:rPr>
      </w:pPr>
      <w:r w:rsidRPr="00612C96">
        <w:rPr>
          <w:b/>
          <w:color w:val="000000" w:themeColor="text1"/>
          <w:szCs w:val="28"/>
          <w:lang w:val="nl-NL"/>
        </w:rPr>
        <w:t xml:space="preserve">- </w:t>
      </w:r>
      <w:r w:rsidRPr="00612C96">
        <w:rPr>
          <w:rFonts w:cs="Times New Roman"/>
          <w:color w:val="000000" w:themeColor="text1"/>
          <w:szCs w:val="28"/>
          <w:lang w:val="nl-NL"/>
        </w:rPr>
        <w:t>Tổ chức cho HS khối lớp</w:t>
      </w:r>
      <w:r w:rsidRPr="00612C96">
        <w:rPr>
          <w:rFonts w:cs="Times New Roman"/>
          <w:color w:val="000000" w:themeColor="text1"/>
          <w:szCs w:val="28"/>
        </w:rPr>
        <w:t xml:space="preserve"> </w:t>
      </w:r>
      <w:r w:rsidRPr="00612C96">
        <w:rPr>
          <w:rFonts w:cs="Times New Roman"/>
          <w:color w:val="000000" w:themeColor="text1"/>
          <w:szCs w:val="28"/>
          <w:lang w:val="nl-NL"/>
        </w:rPr>
        <w:t xml:space="preserve">1 đi thắp hương nghĩa trang liệt sỹ </w:t>
      </w:r>
      <w:r w:rsidR="002B2055" w:rsidRPr="00612C96">
        <w:rPr>
          <w:rFonts w:cs="Times New Roman"/>
          <w:color w:val="000000" w:themeColor="text1"/>
          <w:szCs w:val="28"/>
          <w:lang w:val="nl-NL"/>
        </w:rPr>
        <w:t xml:space="preserve"> tại </w:t>
      </w:r>
      <w:r w:rsidRPr="00612C96">
        <w:rPr>
          <w:rFonts w:cs="Times New Roman"/>
          <w:color w:val="000000" w:themeColor="text1"/>
          <w:szCs w:val="28"/>
          <w:lang w:val="nl-NL"/>
        </w:rPr>
        <w:t xml:space="preserve">xã Diễn Quảng,    </w:t>
      </w:r>
    </w:p>
    <w:p w:rsidR="002603EF" w:rsidRPr="00612C96" w:rsidRDefault="002603EF" w:rsidP="002603EF">
      <w:pPr>
        <w:spacing w:before="120" w:after="60" w:line="340" w:lineRule="exact"/>
        <w:ind w:firstLine="720"/>
        <w:jc w:val="both"/>
        <w:rPr>
          <w:rFonts w:cs="Times New Roman"/>
          <w:color w:val="000000" w:themeColor="text1"/>
          <w:szCs w:val="28"/>
          <w:lang w:val="nl-NL"/>
        </w:rPr>
      </w:pPr>
      <w:r w:rsidRPr="00612C96">
        <w:rPr>
          <w:rFonts w:cs="Times New Roman"/>
          <w:color w:val="000000" w:themeColor="text1"/>
          <w:szCs w:val="28"/>
          <w:lang w:val="nl-NL"/>
        </w:rPr>
        <w:t>-Thờ</w:t>
      </w:r>
      <w:r w:rsidR="001E2D7B" w:rsidRPr="00612C96">
        <w:rPr>
          <w:rFonts w:cs="Times New Roman"/>
          <w:color w:val="000000" w:themeColor="text1"/>
          <w:szCs w:val="28"/>
          <w:lang w:val="nl-NL"/>
        </w:rPr>
        <w:t xml:space="preserve">i gian: </w:t>
      </w:r>
      <w:r w:rsidR="00477684" w:rsidRPr="00612C96">
        <w:rPr>
          <w:rFonts w:cs="Times New Roman"/>
          <w:color w:val="000000" w:themeColor="text1"/>
          <w:szCs w:val="28"/>
          <w:lang w:val="nl-NL"/>
        </w:rPr>
        <w:t xml:space="preserve"> </w:t>
      </w:r>
      <w:r w:rsidR="001E2D7B" w:rsidRPr="00612C96">
        <w:rPr>
          <w:rFonts w:cs="Times New Roman"/>
          <w:color w:val="000000" w:themeColor="text1"/>
          <w:szCs w:val="28"/>
          <w:lang w:val="nl-NL"/>
        </w:rPr>
        <w:t xml:space="preserve"> </w:t>
      </w:r>
      <w:r w:rsidRPr="00612C96">
        <w:rPr>
          <w:rFonts w:cs="Times New Roman"/>
          <w:color w:val="000000" w:themeColor="text1"/>
          <w:szCs w:val="28"/>
          <w:lang w:val="nl-NL"/>
        </w:rPr>
        <w:t>12/2024</w:t>
      </w:r>
    </w:p>
    <w:p w:rsidR="002603EF" w:rsidRPr="00612C96" w:rsidRDefault="002603EF" w:rsidP="002603EF">
      <w:pPr>
        <w:spacing w:before="120" w:after="60" w:line="340" w:lineRule="exact"/>
        <w:ind w:firstLine="720"/>
        <w:jc w:val="both"/>
        <w:rPr>
          <w:rFonts w:cs="Times New Roman"/>
          <w:color w:val="000000" w:themeColor="text1"/>
          <w:szCs w:val="28"/>
          <w:lang w:val="nl-NL"/>
        </w:rPr>
      </w:pPr>
      <w:r w:rsidRPr="00612C96">
        <w:rPr>
          <w:rFonts w:cs="Times New Roman"/>
          <w:color w:val="000000" w:themeColor="text1"/>
          <w:szCs w:val="28"/>
          <w:lang w:val="nl-NL"/>
        </w:rPr>
        <w:t xml:space="preserve">-Tổ chức cho khối 2 đi </w:t>
      </w:r>
      <w:r w:rsidR="001E2D7B" w:rsidRPr="00612C96">
        <w:rPr>
          <w:rFonts w:cs="Times New Roman"/>
          <w:color w:val="000000" w:themeColor="text1"/>
          <w:szCs w:val="28"/>
          <w:lang w:val="nl-NL"/>
        </w:rPr>
        <w:t>học tập trải nghiệm</w:t>
      </w:r>
      <w:r w:rsidRPr="00612C96">
        <w:rPr>
          <w:rFonts w:cs="Times New Roman"/>
          <w:color w:val="000000" w:themeColor="text1"/>
          <w:szCs w:val="28"/>
          <w:lang w:val="nl-NL"/>
        </w:rPr>
        <w:t xml:space="preserve"> cách làm bún  tại xóm 3 xã Diễn Quảng.</w:t>
      </w:r>
    </w:p>
    <w:p w:rsidR="002603EF" w:rsidRPr="00612C96" w:rsidRDefault="002603EF" w:rsidP="002603EF">
      <w:pPr>
        <w:spacing w:before="120" w:after="60" w:line="340" w:lineRule="exact"/>
        <w:ind w:firstLine="720"/>
        <w:jc w:val="both"/>
        <w:rPr>
          <w:rFonts w:cs="Times New Roman"/>
          <w:color w:val="000000" w:themeColor="text1"/>
          <w:szCs w:val="28"/>
          <w:lang w:val="nl-NL"/>
        </w:rPr>
      </w:pPr>
      <w:r w:rsidRPr="00612C96">
        <w:rPr>
          <w:rFonts w:cs="Times New Roman"/>
          <w:color w:val="000000" w:themeColor="text1"/>
          <w:szCs w:val="28"/>
          <w:lang w:val="nl-NL"/>
        </w:rPr>
        <w:t>-Thờ</w:t>
      </w:r>
      <w:r w:rsidR="001E2D7B" w:rsidRPr="00612C96">
        <w:rPr>
          <w:rFonts w:cs="Times New Roman"/>
          <w:color w:val="000000" w:themeColor="text1"/>
          <w:szCs w:val="28"/>
          <w:lang w:val="nl-NL"/>
        </w:rPr>
        <w:t xml:space="preserve">i gian:   </w:t>
      </w:r>
      <w:r w:rsidRPr="00612C96">
        <w:rPr>
          <w:rFonts w:cs="Times New Roman"/>
          <w:color w:val="000000" w:themeColor="text1"/>
          <w:szCs w:val="28"/>
          <w:lang w:val="nl-NL"/>
        </w:rPr>
        <w:t>01/2025</w:t>
      </w:r>
    </w:p>
    <w:p w:rsidR="002603EF" w:rsidRPr="00612C96" w:rsidRDefault="002603EF" w:rsidP="002603EF">
      <w:pPr>
        <w:spacing w:before="120" w:after="60" w:line="340" w:lineRule="exact"/>
        <w:ind w:firstLine="720"/>
        <w:jc w:val="both"/>
        <w:rPr>
          <w:rFonts w:cs="Times New Roman"/>
          <w:color w:val="000000" w:themeColor="text1"/>
          <w:szCs w:val="28"/>
          <w:lang w:val="nl-NL"/>
        </w:rPr>
      </w:pPr>
      <w:r w:rsidRPr="00612C96">
        <w:rPr>
          <w:rFonts w:cs="Times New Roman"/>
          <w:color w:val="000000" w:themeColor="text1"/>
          <w:szCs w:val="28"/>
          <w:lang w:val="nl-NL"/>
        </w:rPr>
        <w:t xml:space="preserve">-Tổ chức cho khối 3 đi </w:t>
      </w:r>
      <w:r w:rsidR="001E2D7B" w:rsidRPr="00612C96">
        <w:rPr>
          <w:rFonts w:cs="Times New Roman"/>
          <w:color w:val="000000" w:themeColor="text1"/>
          <w:szCs w:val="28"/>
          <w:lang w:val="nl-NL"/>
        </w:rPr>
        <w:t xml:space="preserve">học tập trải nghiệm </w:t>
      </w:r>
      <w:r w:rsidR="00065103" w:rsidRPr="00612C96">
        <w:rPr>
          <w:rFonts w:cs="Times New Roman"/>
          <w:color w:val="000000" w:themeColor="text1"/>
          <w:szCs w:val="28"/>
          <w:lang w:val="nl-NL"/>
        </w:rPr>
        <w:t>ở</w:t>
      </w:r>
      <w:r w:rsidR="001E2D7B" w:rsidRPr="00612C96">
        <w:rPr>
          <w:rFonts w:cs="Times New Roman"/>
          <w:color w:val="000000" w:themeColor="text1"/>
          <w:szCs w:val="28"/>
          <w:lang w:val="nl-NL"/>
        </w:rPr>
        <w:t xml:space="preserve"> </w:t>
      </w:r>
      <w:r w:rsidRPr="00612C96">
        <w:rPr>
          <w:rFonts w:cs="Times New Roman"/>
          <w:color w:val="000000" w:themeColor="text1"/>
          <w:szCs w:val="28"/>
          <w:lang w:val="nl-NL"/>
        </w:rPr>
        <w:t>đền vua Quang Trung tại TP Vinh.</w:t>
      </w:r>
    </w:p>
    <w:p w:rsidR="002603EF" w:rsidRPr="00612C96" w:rsidRDefault="002603EF" w:rsidP="002603EF">
      <w:pPr>
        <w:spacing w:before="120" w:after="60" w:line="340" w:lineRule="exact"/>
        <w:ind w:firstLine="720"/>
        <w:jc w:val="both"/>
        <w:rPr>
          <w:rFonts w:cs="Times New Roman"/>
          <w:color w:val="000000" w:themeColor="text1"/>
          <w:szCs w:val="28"/>
          <w:lang w:val="nl-NL"/>
        </w:rPr>
      </w:pPr>
      <w:r w:rsidRPr="00612C96">
        <w:rPr>
          <w:rFonts w:cs="Times New Roman"/>
          <w:color w:val="000000" w:themeColor="text1"/>
          <w:szCs w:val="28"/>
          <w:lang w:val="nl-NL"/>
        </w:rPr>
        <w:t>-Thờ</w:t>
      </w:r>
      <w:r w:rsidR="001E2D7B" w:rsidRPr="00612C96">
        <w:rPr>
          <w:rFonts w:cs="Times New Roman"/>
          <w:color w:val="000000" w:themeColor="text1"/>
          <w:szCs w:val="28"/>
          <w:lang w:val="nl-NL"/>
        </w:rPr>
        <w:t xml:space="preserve">i gian: </w:t>
      </w:r>
      <w:r w:rsidR="00477684" w:rsidRPr="00612C96">
        <w:rPr>
          <w:rFonts w:cs="Times New Roman"/>
          <w:color w:val="000000" w:themeColor="text1"/>
          <w:szCs w:val="28"/>
          <w:lang w:val="nl-NL"/>
        </w:rPr>
        <w:t xml:space="preserve"> </w:t>
      </w:r>
      <w:r w:rsidRPr="00612C96">
        <w:rPr>
          <w:rFonts w:cs="Times New Roman"/>
          <w:color w:val="000000" w:themeColor="text1"/>
          <w:szCs w:val="28"/>
          <w:lang w:val="nl-NL"/>
        </w:rPr>
        <w:t>12/2024</w:t>
      </w:r>
    </w:p>
    <w:p w:rsidR="002603EF" w:rsidRPr="00612C96" w:rsidRDefault="002603EF" w:rsidP="002603EF">
      <w:pPr>
        <w:spacing w:before="120" w:after="60" w:line="340" w:lineRule="exact"/>
        <w:ind w:firstLine="720"/>
        <w:jc w:val="both"/>
        <w:rPr>
          <w:rFonts w:cs="Times New Roman"/>
          <w:color w:val="000000" w:themeColor="text1"/>
          <w:szCs w:val="28"/>
          <w:lang w:val="nl-NL"/>
        </w:rPr>
      </w:pPr>
      <w:r w:rsidRPr="00612C96">
        <w:rPr>
          <w:rFonts w:cs="Times New Roman"/>
          <w:color w:val="000000" w:themeColor="text1"/>
          <w:szCs w:val="28"/>
          <w:lang w:val="nl-NL"/>
        </w:rPr>
        <w:t xml:space="preserve">-Tổ chức cho khối 4 đi </w:t>
      </w:r>
      <w:r w:rsidR="001E2D7B" w:rsidRPr="00612C96">
        <w:rPr>
          <w:rFonts w:cs="Times New Roman"/>
          <w:color w:val="000000" w:themeColor="text1"/>
          <w:szCs w:val="28"/>
          <w:lang w:val="nl-NL"/>
        </w:rPr>
        <w:t>học tập trải nghiệm</w:t>
      </w:r>
      <w:r w:rsidRPr="00612C96">
        <w:rPr>
          <w:rFonts w:cs="Times New Roman"/>
          <w:color w:val="000000" w:themeColor="text1"/>
          <w:szCs w:val="28"/>
          <w:lang w:val="nl-NL"/>
        </w:rPr>
        <w:t xml:space="preserve"> </w:t>
      </w:r>
      <w:r w:rsidR="00065103" w:rsidRPr="00612C96">
        <w:rPr>
          <w:rFonts w:cs="Times New Roman"/>
          <w:color w:val="000000" w:themeColor="text1"/>
          <w:szCs w:val="28"/>
          <w:lang w:val="nl-NL"/>
        </w:rPr>
        <w:t xml:space="preserve">ở </w:t>
      </w:r>
      <w:r w:rsidRPr="00612C96">
        <w:rPr>
          <w:rFonts w:cs="Times New Roman"/>
          <w:color w:val="000000" w:themeColor="text1"/>
          <w:szCs w:val="28"/>
          <w:lang w:val="nl-NL"/>
        </w:rPr>
        <w:t>doanh tr</w:t>
      </w:r>
      <w:r w:rsidR="001E2D7B" w:rsidRPr="00612C96">
        <w:rPr>
          <w:rFonts w:cs="Times New Roman"/>
          <w:color w:val="000000" w:themeColor="text1"/>
          <w:szCs w:val="28"/>
          <w:lang w:val="nl-NL"/>
        </w:rPr>
        <w:t>ại</w:t>
      </w:r>
      <w:r w:rsidRPr="00612C96">
        <w:rPr>
          <w:rFonts w:cs="Times New Roman"/>
          <w:color w:val="000000" w:themeColor="text1"/>
          <w:szCs w:val="28"/>
          <w:lang w:val="nl-NL"/>
        </w:rPr>
        <w:t xml:space="preserve"> bộ đội tại huyện Đô Lương</w:t>
      </w:r>
    </w:p>
    <w:p w:rsidR="002603EF" w:rsidRPr="00612C96" w:rsidRDefault="002603EF" w:rsidP="002603EF">
      <w:pPr>
        <w:spacing w:before="120" w:after="60" w:line="340" w:lineRule="exact"/>
        <w:ind w:firstLine="720"/>
        <w:jc w:val="both"/>
        <w:rPr>
          <w:rFonts w:cs="Times New Roman"/>
          <w:color w:val="000000" w:themeColor="text1"/>
          <w:szCs w:val="28"/>
          <w:lang w:val="nl-NL"/>
        </w:rPr>
      </w:pPr>
      <w:r w:rsidRPr="00612C96">
        <w:rPr>
          <w:rFonts w:cs="Times New Roman"/>
          <w:color w:val="000000" w:themeColor="text1"/>
          <w:szCs w:val="28"/>
          <w:lang w:val="nl-NL"/>
        </w:rPr>
        <w:t>-Thờ</w:t>
      </w:r>
      <w:r w:rsidR="001E2D7B" w:rsidRPr="00612C96">
        <w:rPr>
          <w:rFonts w:cs="Times New Roman"/>
          <w:color w:val="000000" w:themeColor="text1"/>
          <w:szCs w:val="28"/>
          <w:lang w:val="nl-NL"/>
        </w:rPr>
        <w:t xml:space="preserve">i gian: </w:t>
      </w:r>
      <w:r w:rsidR="00477684" w:rsidRPr="00612C96">
        <w:rPr>
          <w:rFonts w:cs="Times New Roman"/>
          <w:color w:val="000000" w:themeColor="text1"/>
          <w:szCs w:val="28"/>
          <w:lang w:val="nl-NL"/>
        </w:rPr>
        <w:t xml:space="preserve"> </w:t>
      </w:r>
      <w:r w:rsidRPr="00612C96">
        <w:rPr>
          <w:rFonts w:cs="Times New Roman"/>
          <w:color w:val="000000" w:themeColor="text1"/>
          <w:szCs w:val="28"/>
          <w:lang w:val="nl-NL"/>
        </w:rPr>
        <w:t>2/2025</w:t>
      </w:r>
    </w:p>
    <w:p w:rsidR="002603EF" w:rsidRPr="00612C96" w:rsidRDefault="002603EF" w:rsidP="002603EF">
      <w:pPr>
        <w:spacing w:before="120" w:after="60" w:line="340" w:lineRule="exact"/>
        <w:ind w:firstLine="720"/>
        <w:jc w:val="both"/>
        <w:rPr>
          <w:rFonts w:cs="Times New Roman"/>
          <w:color w:val="000000" w:themeColor="text1"/>
          <w:szCs w:val="28"/>
          <w:lang w:val="nl-NL"/>
        </w:rPr>
      </w:pPr>
      <w:r w:rsidRPr="00612C96">
        <w:rPr>
          <w:rFonts w:cs="Times New Roman"/>
          <w:color w:val="000000" w:themeColor="text1"/>
          <w:szCs w:val="28"/>
          <w:lang w:val="nl-NL"/>
        </w:rPr>
        <w:t xml:space="preserve">-Tổ chức cho khối 5 đi </w:t>
      </w:r>
      <w:r w:rsidR="001E2D7B" w:rsidRPr="00612C96">
        <w:rPr>
          <w:rFonts w:cs="Times New Roman"/>
          <w:color w:val="000000" w:themeColor="text1"/>
          <w:szCs w:val="28"/>
          <w:lang w:val="nl-NL"/>
        </w:rPr>
        <w:t xml:space="preserve">học tập trải nghiệm </w:t>
      </w:r>
      <w:r w:rsidR="00065103" w:rsidRPr="00612C96">
        <w:rPr>
          <w:rFonts w:cs="Times New Roman"/>
          <w:color w:val="000000" w:themeColor="text1"/>
          <w:szCs w:val="28"/>
          <w:lang w:val="nl-NL"/>
        </w:rPr>
        <w:t xml:space="preserve">ở </w:t>
      </w:r>
      <w:r w:rsidRPr="00612C96">
        <w:rPr>
          <w:rFonts w:cs="Times New Roman"/>
          <w:color w:val="000000" w:themeColor="text1"/>
          <w:szCs w:val="28"/>
          <w:lang w:val="nl-NL"/>
        </w:rPr>
        <w:t>Truông Bồn tại huyện Đô Lương</w:t>
      </w:r>
    </w:p>
    <w:p w:rsidR="002603EF" w:rsidRPr="00612C96" w:rsidRDefault="002603EF" w:rsidP="002603EF">
      <w:pPr>
        <w:spacing w:before="120" w:after="60" w:line="340" w:lineRule="exact"/>
        <w:ind w:firstLine="720"/>
        <w:jc w:val="both"/>
        <w:rPr>
          <w:rFonts w:cs="Times New Roman"/>
          <w:color w:val="000000" w:themeColor="text1"/>
          <w:szCs w:val="28"/>
          <w:lang w:val="nl-NL"/>
        </w:rPr>
      </w:pPr>
      <w:r w:rsidRPr="00612C96">
        <w:rPr>
          <w:rFonts w:cs="Times New Roman"/>
          <w:color w:val="000000" w:themeColor="text1"/>
          <w:szCs w:val="28"/>
          <w:lang w:val="nl-NL"/>
        </w:rPr>
        <w:t>-Thờ</w:t>
      </w:r>
      <w:r w:rsidR="001E2D7B" w:rsidRPr="00612C96">
        <w:rPr>
          <w:rFonts w:cs="Times New Roman"/>
          <w:color w:val="000000" w:themeColor="text1"/>
          <w:szCs w:val="28"/>
          <w:lang w:val="nl-NL"/>
        </w:rPr>
        <w:t xml:space="preserve">i gian: </w:t>
      </w:r>
      <w:r w:rsidR="00477684" w:rsidRPr="00612C96">
        <w:rPr>
          <w:rFonts w:cs="Times New Roman"/>
          <w:color w:val="000000" w:themeColor="text1"/>
          <w:szCs w:val="28"/>
          <w:lang w:val="nl-NL"/>
        </w:rPr>
        <w:t xml:space="preserve"> </w:t>
      </w:r>
      <w:r w:rsidRPr="00612C96">
        <w:rPr>
          <w:rFonts w:cs="Times New Roman"/>
          <w:color w:val="000000" w:themeColor="text1"/>
          <w:szCs w:val="28"/>
          <w:lang w:val="nl-NL"/>
        </w:rPr>
        <w:t>03/2025</w:t>
      </w:r>
    </w:p>
    <w:p w:rsidR="002603EF" w:rsidRPr="00612C96" w:rsidRDefault="002603EF" w:rsidP="002603EF">
      <w:pPr>
        <w:spacing w:before="120" w:after="60" w:line="340" w:lineRule="exact"/>
        <w:ind w:firstLine="720"/>
        <w:jc w:val="both"/>
        <w:rPr>
          <w:rFonts w:cs="Times New Roman"/>
          <w:color w:val="000000" w:themeColor="text1"/>
          <w:szCs w:val="28"/>
          <w:lang w:val="nl-NL"/>
        </w:rPr>
      </w:pPr>
      <w:r w:rsidRPr="00612C96">
        <w:rPr>
          <w:rFonts w:cs="Times New Roman"/>
          <w:color w:val="000000" w:themeColor="text1"/>
          <w:szCs w:val="28"/>
          <w:lang w:val="nl-NL"/>
        </w:rPr>
        <w:t>*</w:t>
      </w:r>
      <w:r w:rsidRPr="00612C96">
        <w:rPr>
          <w:rFonts w:cs="Times New Roman"/>
          <w:b/>
          <w:color w:val="000000" w:themeColor="text1"/>
          <w:szCs w:val="28"/>
          <w:lang w:val="nl-NL"/>
        </w:rPr>
        <w:t>Cách tổ chức:</w:t>
      </w:r>
      <w:r w:rsidRPr="00612C96">
        <w:rPr>
          <w:rFonts w:cs="Times New Roman"/>
          <w:color w:val="000000" w:themeColor="text1"/>
          <w:szCs w:val="28"/>
          <w:lang w:val="nl-NL"/>
        </w:rPr>
        <w:t xml:space="preserve"> </w:t>
      </w:r>
    </w:p>
    <w:p w:rsidR="002603EF" w:rsidRPr="00612C96" w:rsidRDefault="002603EF" w:rsidP="002603EF">
      <w:pPr>
        <w:spacing w:before="120" w:after="60" w:line="340" w:lineRule="exact"/>
        <w:ind w:firstLine="720"/>
        <w:jc w:val="both"/>
        <w:rPr>
          <w:rFonts w:cs="Times New Roman"/>
          <w:color w:val="000000" w:themeColor="text1"/>
          <w:szCs w:val="28"/>
          <w:lang w:val="nl-NL"/>
        </w:rPr>
      </w:pPr>
      <w:r w:rsidRPr="00612C96">
        <w:rPr>
          <w:rFonts w:cs="Times New Roman"/>
          <w:color w:val="000000" w:themeColor="text1"/>
          <w:szCs w:val="28"/>
          <w:lang w:val="nl-NL"/>
        </w:rPr>
        <w:t xml:space="preserve">- Mỗi khối lớp đi </w:t>
      </w:r>
      <w:r w:rsidR="00065103" w:rsidRPr="00612C96">
        <w:rPr>
          <w:rFonts w:cs="Times New Roman"/>
          <w:color w:val="000000" w:themeColor="text1"/>
          <w:szCs w:val="28"/>
          <w:lang w:val="nl-NL"/>
        </w:rPr>
        <w:t xml:space="preserve">học tập trải nghiệm </w:t>
      </w:r>
      <w:r w:rsidRPr="00612C96">
        <w:rPr>
          <w:rFonts w:cs="Times New Roman"/>
          <w:color w:val="000000" w:themeColor="text1"/>
          <w:szCs w:val="28"/>
          <w:lang w:val="nl-NL"/>
        </w:rPr>
        <w:t xml:space="preserve"> đề</w:t>
      </w:r>
      <w:r w:rsidR="00065103" w:rsidRPr="00612C96">
        <w:rPr>
          <w:rFonts w:cs="Times New Roman"/>
          <w:color w:val="000000" w:themeColor="text1"/>
          <w:szCs w:val="28"/>
          <w:lang w:val="nl-NL"/>
        </w:rPr>
        <w:t>u có</w:t>
      </w:r>
      <w:r w:rsidRPr="00612C96">
        <w:rPr>
          <w:rFonts w:cs="Times New Roman"/>
          <w:color w:val="000000" w:themeColor="text1"/>
          <w:szCs w:val="28"/>
          <w:lang w:val="nl-NL"/>
        </w:rPr>
        <w:t xml:space="preserve"> lãnh đạo trường, GVCN lớp, đại diệ</w:t>
      </w:r>
      <w:r w:rsidR="00065103" w:rsidRPr="00612C96">
        <w:rPr>
          <w:rFonts w:cs="Times New Roman"/>
          <w:color w:val="000000" w:themeColor="text1"/>
          <w:szCs w:val="28"/>
          <w:lang w:val="nl-NL"/>
        </w:rPr>
        <w:t>n Ban đại diện</w:t>
      </w:r>
      <w:r w:rsidRPr="00612C96">
        <w:rPr>
          <w:rFonts w:cs="Times New Roman"/>
          <w:color w:val="000000" w:themeColor="text1"/>
          <w:szCs w:val="28"/>
          <w:lang w:val="nl-NL"/>
        </w:rPr>
        <w:t xml:space="preserve"> cha mẹ học sinh các lớp, ban đại diện </w:t>
      </w:r>
      <w:r w:rsidR="00065103" w:rsidRPr="00612C96">
        <w:rPr>
          <w:rFonts w:cs="Times New Roman"/>
          <w:color w:val="000000" w:themeColor="text1"/>
          <w:szCs w:val="28"/>
          <w:lang w:val="nl-NL"/>
        </w:rPr>
        <w:t xml:space="preserve">cha mẹ học sinh </w:t>
      </w:r>
      <w:r w:rsidRPr="00612C96">
        <w:rPr>
          <w:rFonts w:cs="Times New Roman"/>
          <w:color w:val="000000" w:themeColor="text1"/>
          <w:szCs w:val="28"/>
          <w:lang w:val="nl-NL"/>
        </w:rPr>
        <w:t>trường tham gia đi cùng để chỉ dẫn, đưa đón đảm bảo an toàn cho học sinh trên đường đi về.</w:t>
      </w:r>
    </w:p>
    <w:p w:rsidR="00910AA0" w:rsidRPr="00612C96" w:rsidRDefault="002603EF" w:rsidP="00065103">
      <w:pPr>
        <w:spacing w:after="0" w:line="240" w:lineRule="auto"/>
        <w:ind w:firstLine="720"/>
        <w:jc w:val="both"/>
        <w:rPr>
          <w:rFonts w:cs="Times New Roman"/>
          <w:color w:val="000000" w:themeColor="text1"/>
          <w:szCs w:val="28"/>
          <w:lang w:val="nl-NL"/>
        </w:rPr>
      </w:pPr>
      <w:r w:rsidRPr="00612C96">
        <w:rPr>
          <w:rFonts w:cs="Times New Roman"/>
          <w:color w:val="000000" w:themeColor="text1"/>
          <w:szCs w:val="28"/>
          <w:lang w:val="nl-NL"/>
        </w:rPr>
        <w:t xml:space="preserve">- Kinh phí tổ chức cho học sinh đi </w:t>
      </w:r>
      <w:r w:rsidR="00065103" w:rsidRPr="00612C96">
        <w:rPr>
          <w:rFonts w:cs="Times New Roman"/>
          <w:color w:val="000000" w:themeColor="text1"/>
          <w:szCs w:val="28"/>
          <w:lang w:val="nl-NL"/>
        </w:rPr>
        <w:t>học tập</w:t>
      </w:r>
      <w:r w:rsidRPr="00612C96">
        <w:rPr>
          <w:rFonts w:cs="Times New Roman"/>
          <w:color w:val="000000" w:themeColor="text1"/>
          <w:szCs w:val="28"/>
          <w:lang w:val="nl-NL"/>
        </w:rPr>
        <w:t xml:space="preserve"> trải nghiệm: Kinh phí </w:t>
      </w:r>
      <w:r w:rsidR="00DC6EE0" w:rsidRPr="00612C96">
        <w:rPr>
          <w:rFonts w:cs="Times New Roman"/>
          <w:color w:val="000000" w:themeColor="text1"/>
          <w:szCs w:val="28"/>
          <w:lang w:val="nl-NL"/>
        </w:rPr>
        <w:t xml:space="preserve">được xã hội hóa </w:t>
      </w:r>
      <w:r w:rsidRPr="00612C96">
        <w:rPr>
          <w:rFonts w:cs="Times New Roman"/>
          <w:color w:val="000000" w:themeColor="text1"/>
          <w:szCs w:val="28"/>
          <w:lang w:val="nl-NL"/>
        </w:rPr>
        <w:t xml:space="preserve"> từ phụ huynh học sinh và các mạnh thường quân.</w:t>
      </w:r>
    </w:p>
    <w:p w:rsidR="004A6196" w:rsidRPr="00612C96" w:rsidRDefault="004A6196" w:rsidP="00DC6EE0">
      <w:pPr>
        <w:pStyle w:val="ListParagraph"/>
        <w:numPr>
          <w:ilvl w:val="0"/>
          <w:numId w:val="3"/>
        </w:numPr>
        <w:spacing w:after="0" w:line="240" w:lineRule="auto"/>
        <w:rPr>
          <w:b/>
          <w:i/>
          <w:color w:val="000000" w:themeColor="text1"/>
          <w:sz w:val="26"/>
          <w:szCs w:val="28"/>
          <w:lang w:val="nl-NL"/>
        </w:rPr>
      </w:pPr>
      <w:r w:rsidRPr="00612C96">
        <w:rPr>
          <w:rFonts w:cs="Times New Roman"/>
          <w:b/>
          <w:bCs/>
          <w:color w:val="000000" w:themeColor="text1"/>
          <w:szCs w:val="28"/>
          <w:lang w:val="vi-VN"/>
        </w:rPr>
        <w:t>Phân phối thời lượng các môn học và hoạt động giáo dục</w:t>
      </w:r>
    </w:p>
    <w:tbl>
      <w:tblPr>
        <w:tblpPr w:leftFromText="180" w:rightFromText="180" w:vertAnchor="text" w:horzAnchor="margin" w:tblpXSpec="center" w:tblpY="979"/>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
        <w:gridCol w:w="25"/>
        <w:gridCol w:w="780"/>
        <w:gridCol w:w="31"/>
        <w:gridCol w:w="13"/>
        <w:gridCol w:w="574"/>
        <w:gridCol w:w="37"/>
        <w:gridCol w:w="6"/>
        <w:gridCol w:w="579"/>
        <w:gridCol w:w="48"/>
        <w:gridCol w:w="575"/>
        <w:gridCol w:w="55"/>
        <w:gridCol w:w="570"/>
        <w:gridCol w:w="61"/>
        <w:gridCol w:w="565"/>
        <w:gridCol w:w="65"/>
        <w:gridCol w:w="567"/>
        <w:gridCol w:w="65"/>
        <w:gridCol w:w="560"/>
        <w:gridCol w:w="70"/>
        <w:gridCol w:w="555"/>
        <w:gridCol w:w="77"/>
        <w:gridCol w:w="555"/>
        <w:gridCol w:w="6"/>
        <w:gridCol w:w="66"/>
        <w:gridCol w:w="9"/>
        <w:gridCol w:w="558"/>
        <w:gridCol w:w="73"/>
        <w:gridCol w:w="560"/>
        <w:gridCol w:w="70"/>
        <w:gridCol w:w="574"/>
        <w:gridCol w:w="45"/>
        <w:gridCol w:w="15"/>
        <w:gridCol w:w="592"/>
        <w:gridCol w:w="38"/>
        <w:gridCol w:w="615"/>
        <w:gridCol w:w="16"/>
        <w:gridCol w:w="531"/>
      </w:tblGrid>
      <w:tr w:rsidR="002B5190" w:rsidRPr="00612C96" w:rsidTr="00DC6EE0">
        <w:trPr>
          <w:tblHeader/>
        </w:trPr>
        <w:tc>
          <w:tcPr>
            <w:tcW w:w="527" w:type="dxa"/>
            <w:vMerge w:val="restart"/>
            <w:vAlign w:val="center"/>
          </w:tcPr>
          <w:p w:rsidR="0066649B" w:rsidRPr="00612C96" w:rsidRDefault="0066649B" w:rsidP="00D40D7A">
            <w:pPr>
              <w:jc w:val="center"/>
              <w:rPr>
                <w:b/>
                <w:color w:val="000000" w:themeColor="text1"/>
                <w:sz w:val="20"/>
                <w:szCs w:val="20"/>
                <w:lang w:val="nl-NL"/>
              </w:rPr>
            </w:pPr>
            <w:r w:rsidRPr="00612C96">
              <w:rPr>
                <w:b/>
                <w:color w:val="000000" w:themeColor="text1"/>
                <w:sz w:val="20"/>
                <w:szCs w:val="20"/>
                <w:lang w:val="nl-NL"/>
              </w:rPr>
              <w:lastRenderedPageBreak/>
              <w:t>TT</w:t>
            </w:r>
          </w:p>
        </w:tc>
        <w:tc>
          <w:tcPr>
            <w:tcW w:w="805" w:type="dxa"/>
            <w:gridSpan w:val="2"/>
            <w:vMerge w:val="restart"/>
            <w:vAlign w:val="center"/>
          </w:tcPr>
          <w:p w:rsidR="0066649B" w:rsidRPr="00612C96" w:rsidRDefault="0066649B" w:rsidP="00D40D7A">
            <w:pPr>
              <w:jc w:val="center"/>
              <w:rPr>
                <w:b/>
                <w:color w:val="000000" w:themeColor="text1"/>
                <w:sz w:val="20"/>
                <w:szCs w:val="20"/>
                <w:lang w:val="nl-NL"/>
              </w:rPr>
            </w:pPr>
            <w:r w:rsidRPr="00612C96">
              <w:rPr>
                <w:b/>
                <w:color w:val="000000" w:themeColor="text1"/>
                <w:sz w:val="20"/>
                <w:szCs w:val="20"/>
                <w:lang w:val="nl-NL"/>
              </w:rPr>
              <w:t>Môn học</w:t>
            </w:r>
          </w:p>
        </w:tc>
        <w:tc>
          <w:tcPr>
            <w:tcW w:w="1863" w:type="dxa"/>
            <w:gridSpan w:val="8"/>
            <w:vAlign w:val="center"/>
          </w:tcPr>
          <w:p w:rsidR="0066649B" w:rsidRPr="00612C96" w:rsidRDefault="0066649B" w:rsidP="00D40D7A">
            <w:pPr>
              <w:jc w:val="center"/>
              <w:rPr>
                <w:b/>
                <w:color w:val="000000" w:themeColor="text1"/>
                <w:sz w:val="20"/>
                <w:szCs w:val="20"/>
                <w:lang w:val="nl-NL"/>
              </w:rPr>
            </w:pPr>
            <w:r w:rsidRPr="00612C96">
              <w:rPr>
                <w:b/>
                <w:color w:val="000000" w:themeColor="text1"/>
                <w:sz w:val="20"/>
                <w:szCs w:val="20"/>
                <w:lang w:val="nl-NL"/>
              </w:rPr>
              <w:t>Khối lớp 1</w:t>
            </w:r>
          </w:p>
        </w:tc>
        <w:tc>
          <w:tcPr>
            <w:tcW w:w="1883" w:type="dxa"/>
            <w:gridSpan w:val="6"/>
            <w:vAlign w:val="center"/>
          </w:tcPr>
          <w:p w:rsidR="0066649B" w:rsidRPr="00612C96" w:rsidRDefault="0066649B" w:rsidP="00D40D7A">
            <w:pPr>
              <w:jc w:val="center"/>
              <w:rPr>
                <w:color w:val="000000" w:themeColor="text1"/>
                <w:sz w:val="20"/>
                <w:szCs w:val="20"/>
              </w:rPr>
            </w:pPr>
            <w:r w:rsidRPr="00612C96">
              <w:rPr>
                <w:b/>
                <w:color w:val="000000" w:themeColor="text1"/>
                <w:sz w:val="20"/>
                <w:szCs w:val="20"/>
                <w:lang w:val="nl-NL"/>
              </w:rPr>
              <w:t>Khối lớp 2</w:t>
            </w:r>
          </w:p>
        </w:tc>
        <w:tc>
          <w:tcPr>
            <w:tcW w:w="1882" w:type="dxa"/>
            <w:gridSpan w:val="6"/>
            <w:vAlign w:val="center"/>
          </w:tcPr>
          <w:p w:rsidR="0066649B" w:rsidRPr="00612C96" w:rsidRDefault="0066649B" w:rsidP="00D40D7A">
            <w:pPr>
              <w:jc w:val="center"/>
              <w:rPr>
                <w:color w:val="000000" w:themeColor="text1"/>
                <w:sz w:val="20"/>
                <w:szCs w:val="20"/>
              </w:rPr>
            </w:pPr>
            <w:r w:rsidRPr="00612C96">
              <w:rPr>
                <w:b/>
                <w:color w:val="000000" w:themeColor="text1"/>
                <w:sz w:val="20"/>
                <w:szCs w:val="20"/>
                <w:lang w:val="nl-NL"/>
              </w:rPr>
              <w:t>Khối lớp 3</w:t>
            </w:r>
          </w:p>
        </w:tc>
        <w:tc>
          <w:tcPr>
            <w:tcW w:w="1916" w:type="dxa"/>
            <w:gridSpan w:val="8"/>
          </w:tcPr>
          <w:p w:rsidR="0066649B" w:rsidRPr="00612C96" w:rsidRDefault="0066649B" w:rsidP="00D40D7A">
            <w:pPr>
              <w:jc w:val="center"/>
              <w:rPr>
                <w:b/>
                <w:color w:val="000000" w:themeColor="text1"/>
                <w:sz w:val="20"/>
                <w:szCs w:val="20"/>
                <w:lang w:val="nl-NL"/>
              </w:rPr>
            </w:pPr>
            <w:r w:rsidRPr="00612C96">
              <w:rPr>
                <w:b/>
                <w:color w:val="000000" w:themeColor="text1"/>
                <w:sz w:val="20"/>
                <w:szCs w:val="20"/>
                <w:lang w:val="nl-NL"/>
              </w:rPr>
              <w:t>Khối lớp 4</w:t>
            </w:r>
          </w:p>
        </w:tc>
        <w:tc>
          <w:tcPr>
            <w:tcW w:w="1852" w:type="dxa"/>
            <w:gridSpan w:val="7"/>
          </w:tcPr>
          <w:p w:rsidR="0066649B" w:rsidRPr="00612C96" w:rsidRDefault="0066649B" w:rsidP="00D40D7A">
            <w:pPr>
              <w:jc w:val="center"/>
              <w:rPr>
                <w:b/>
                <w:color w:val="000000" w:themeColor="text1"/>
                <w:sz w:val="20"/>
                <w:szCs w:val="20"/>
                <w:lang w:val="nl-NL"/>
              </w:rPr>
            </w:pPr>
            <w:r w:rsidRPr="00612C96">
              <w:rPr>
                <w:b/>
                <w:color w:val="000000" w:themeColor="text1"/>
                <w:sz w:val="20"/>
                <w:szCs w:val="20"/>
                <w:lang w:val="nl-NL"/>
              </w:rPr>
              <w:t xml:space="preserve">Khối lớp </w:t>
            </w:r>
            <w:r w:rsidRPr="00612C96">
              <w:rPr>
                <w:b/>
                <w:color w:val="000000" w:themeColor="text1"/>
                <w:sz w:val="20"/>
                <w:szCs w:val="20"/>
                <w:lang w:val="vi-VN"/>
              </w:rPr>
              <w:t>5</w:t>
            </w:r>
          </w:p>
        </w:tc>
      </w:tr>
      <w:tr w:rsidR="005437AC" w:rsidRPr="00612C96" w:rsidTr="00DC6EE0">
        <w:trPr>
          <w:tblHeader/>
        </w:trPr>
        <w:tc>
          <w:tcPr>
            <w:tcW w:w="527" w:type="dxa"/>
            <w:vMerge/>
          </w:tcPr>
          <w:p w:rsidR="00A949AC" w:rsidRPr="00612C96" w:rsidRDefault="00A949AC" w:rsidP="00D40D7A">
            <w:pPr>
              <w:jc w:val="center"/>
              <w:rPr>
                <w:b/>
                <w:color w:val="000000" w:themeColor="text1"/>
                <w:sz w:val="20"/>
                <w:szCs w:val="20"/>
                <w:lang w:val="nl-NL"/>
              </w:rPr>
            </w:pPr>
          </w:p>
        </w:tc>
        <w:tc>
          <w:tcPr>
            <w:tcW w:w="805" w:type="dxa"/>
            <w:gridSpan w:val="2"/>
            <w:vMerge/>
          </w:tcPr>
          <w:p w:rsidR="00A949AC" w:rsidRPr="00612C96" w:rsidRDefault="00A949AC" w:rsidP="00D40D7A">
            <w:pPr>
              <w:jc w:val="center"/>
              <w:rPr>
                <w:b/>
                <w:color w:val="000000" w:themeColor="text1"/>
                <w:sz w:val="20"/>
                <w:szCs w:val="20"/>
                <w:lang w:val="nl-NL"/>
              </w:rPr>
            </w:pPr>
          </w:p>
        </w:tc>
        <w:tc>
          <w:tcPr>
            <w:tcW w:w="618" w:type="dxa"/>
            <w:gridSpan w:val="3"/>
            <w:vAlign w:val="bottom"/>
          </w:tcPr>
          <w:p w:rsidR="00A949AC" w:rsidRPr="00612C96" w:rsidRDefault="00A949AC" w:rsidP="00D40D7A">
            <w:pPr>
              <w:spacing w:before="120" w:after="0" w:line="312" w:lineRule="auto"/>
              <w:rPr>
                <w:b/>
                <w:bCs/>
                <w:color w:val="000000" w:themeColor="text1"/>
                <w:spacing w:val="-14"/>
                <w:sz w:val="20"/>
                <w:szCs w:val="20"/>
              </w:rPr>
            </w:pPr>
            <w:r w:rsidRPr="00612C96">
              <w:rPr>
                <w:b/>
                <w:color w:val="000000" w:themeColor="text1"/>
                <w:spacing w:val="-14"/>
                <w:sz w:val="20"/>
                <w:szCs w:val="20"/>
              </w:rPr>
              <w:t>Tổng</w:t>
            </w:r>
          </w:p>
        </w:tc>
        <w:tc>
          <w:tcPr>
            <w:tcW w:w="622" w:type="dxa"/>
            <w:gridSpan w:val="3"/>
            <w:vAlign w:val="bottom"/>
          </w:tcPr>
          <w:p w:rsidR="00A949AC" w:rsidRPr="00612C96" w:rsidRDefault="00A949AC" w:rsidP="00D40D7A">
            <w:pPr>
              <w:spacing w:before="120" w:after="0" w:line="312" w:lineRule="auto"/>
              <w:rPr>
                <w:b/>
                <w:bCs/>
                <w:color w:val="000000" w:themeColor="text1"/>
                <w:sz w:val="20"/>
                <w:szCs w:val="20"/>
              </w:rPr>
            </w:pPr>
            <w:r w:rsidRPr="00612C96">
              <w:rPr>
                <w:b/>
                <w:color w:val="000000" w:themeColor="text1"/>
                <w:sz w:val="20"/>
                <w:szCs w:val="20"/>
              </w:rPr>
              <w:t>HK1</w:t>
            </w:r>
          </w:p>
        </w:tc>
        <w:tc>
          <w:tcPr>
            <w:tcW w:w="623" w:type="dxa"/>
            <w:gridSpan w:val="2"/>
            <w:vAlign w:val="bottom"/>
          </w:tcPr>
          <w:p w:rsidR="00A949AC" w:rsidRPr="00612C96" w:rsidRDefault="00A949AC" w:rsidP="00D40D7A">
            <w:pPr>
              <w:spacing w:before="120" w:after="0" w:line="312" w:lineRule="auto"/>
              <w:rPr>
                <w:b/>
                <w:bCs/>
                <w:color w:val="000000" w:themeColor="text1"/>
                <w:sz w:val="20"/>
                <w:szCs w:val="20"/>
              </w:rPr>
            </w:pPr>
            <w:r w:rsidRPr="00612C96">
              <w:rPr>
                <w:b/>
                <w:color w:val="000000" w:themeColor="text1"/>
                <w:sz w:val="20"/>
                <w:szCs w:val="20"/>
              </w:rPr>
              <w:t>HK2</w:t>
            </w:r>
          </w:p>
        </w:tc>
        <w:tc>
          <w:tcPr>
            <w:tcW w:w="625" w:type="dxa"/>
            <w:gridSpan w:val="2"/>
            <w:vAlign w:val="bottom"/>
          </w:tcPr>
          <w:p w:rsidR="00A949AC" w:rsidRPr="00612C96" w:rsidRDefault="00A949AC" w:rsidP="00D40D7A">
            <w:pPr>
              <w:spacing w:before="120" w:after="0" w:line="312" w:lineRule="auto"/>
              <w:rPr>
                <w:b/>
                <w:bCs/>
                <w:color w:val="000000" w:themeColor="text1"/>
                <w:spacing w:val="-18"/>
                <w:sz w:val="20"/>
                <w:szCs w:val="20"/>
              </w:rPr>
            </w:pPr>
            <w:r w:rsidRPr="00612C96">
              <w:rPr>
                <w:b/>
                <w:color w:val="000000" w:themeColor="text1"/>
                <w:spacing w:val="-18"/>
                <w:sz w:val="20"/>
                <w:szCs w:val="20"/>
              </w:rPr>
              <w:t xml:space="preserve">Tổng </w:t>
            </w:r>
          </w:p>
        </w:tc>
        <w:tc>
          <w:tcPr>
            <w:tcW w:w="626" w:type="dxa"/>
            <w:gridSpan w:val="2"/>
            <w:vAlign w:val="bottom"/>
          </w:tcPr>
          <w:p w:rsidR="00A949AC" w:rsidRPr="00612C96" w:rsidRDefault="00A949AC" w:rsidP="00D40D7A">
            <w:pPr>
              <w:spacing w:before="120" w:after="0" w:line="312" w:lineRule="auto"/>
              <w:rPr>
                <w:b/>
                <w:bCs/>
                <w:color w:val="000000" w:themeColor="text1"/>
                <w:sz w:val="20"/>
                <w:szCs w:val="20"/>
              </w:rPr>
            </w:pPr>
            <w:r w:rsidRPr="00612C96">
              <w:rPr>
                <w:b/>
                <w:color w:val="000000" w:themeColor="text1"/>
                <w:sz w:val="20"/>
                <w:szCs w:val="20"/>
              </w:rPr>
              <w:t>HK1</w:t>
            </w:r>
          </w:p>
        </w:tc>
        <w:tc>
          <w:tcPr>
            <w:tcW w:w="632" w:type="dxa"/>
            <w:gridSpan w:val="2"/>
            <w:vAlign w:val="bottom"/>
          </w:tcPr>
          <w:p w:rsidR="00A949AC" w:rsidRPr="00612C96" w:rsidRDefault="00A949AC" w:rsidP="00D40D7A">
            <w:pPr>
              <w:spacing w:before="120" w:after="0" w:line="312" w:lineRule="auto"/>
              <w:rPr>
                <w:b/>
                <w:bCs/>
                <w:color w:val="000000" w:themeColor="text1"/>
                <w:sz w:val="20"/>
                <w:szCs w:val="20"/>
              </w:rPr>
            </w:pPr>
            <w:r w:rsidRPr="00612C96">
              <w:rPr>
                <w:b/>
                <w:color w:val="000000" w:themeColor="text1"/>
                <w:sz w:val="20"/>
                <w:szCs w:val="20"/>
              </w:rPr>
              <w:t>HK2</w:t>
            </w:r>
          </w:p>
        </w:tc>
        <w:tc>
          <w:tcPr>
            <w:tcW w:w="625" w:type="dxa"/>
            <w:gridSpan w:val="2"/>
            <w:vAlign w:val="bottom"/>
          </w:tcPr>
          <w:p w:rsidR="00A949AC" w:rsidRPr="00612C96" w:rsidRDefault="00A949AC" w:rsidP="00D40D7A">
            <w:pPr>
              <w:spacing w:before="120" w:after="0" w:line="312" w:lineRule="auto"/>
              <w:rPr>
                <w:b/>
                <w:bCs/>
                <w:color w:val="000000" w:themeColor="text1"/>
                <w:sz w:val="20"/>
                <w:szCs w:val="20"/>
              </w:rPr>
            </w:pPr>
            <w:r w:rsidRPr="00612C96">
              <w:rPr>
                <w:b/>
                <w:color w:val="000000" w:themeColor="text1"/>
                <w:spacing w:val="-18"/>
                <w:sz w:val="20"/>
                <w:szCs w:val="20"/>
              </w:rPr>
              <w:t xml:space="preserve">Tổng </w:t>
            </w:r>
          </w:p>
        </w:tc>
        <w:tc>
          <w:tcPr>
            <w:tcW w:w="625" w:type="dxa"/>
            <w:gridSpan w:val="2"/>
            <w:vAlign w:val="bottom"/>
          </w:tcPr>
          <w:p w:rsidR="00A949AC" w:rsidRPr="00612C96" w:rsidRDefault="00A949AC" w:rsidP="00D40D7A">
            <w:pPr>
              <w:spacing w:before="120" w:after="0" w:line="312" w:lineRule="auto"/>
              <w:rPr>
                <w:b/>
                <w:bCs/>
                <w:color w:val="000000" w:themeColor="text1"/>
                <w:sz w:val="20"/>
                <w:szCs w:val="20"/>
              </w:rPr>
            </w:pPr>
            <w:r w:rsidRPr="00612C96">
              <w:rPr>
                <w:b/>
                <w:color w:val="000000" w:themeColor="text1"/>
                <w:sz w:val="20"/>
                <w:szCs w:val="20"/>
              </w:rPr>
              <w:t>HK1</w:t>
            </w:r>
          </w:p>
        </w:tc>
        <w:tc>
          <w:tcPr>
            <w:tcW w:w="638" w:type="dxa"/>
            <w:gridSpan w:val="3"/>
            <w:vAlign w:val="bottom"/>
          </w:tcPr>
          <w:p w:rsidR="00A949AC" w:rsidRPr="00612C96" w:rsidRDefault="00A949AC" w:rsidP="00D40D7A">
            <w:pPr>
              <w:spacing w:before="120" w:after="0" w:line="312" w:lineRule="auto"/>
              <w:rPr>
                <w:b/>
                <w:bCs/>
                <w:color w:val="000000" w:themeColor="text1"/>
                <w:sz w:val="20"/>
                <w:szCs w:val="20"/>
              </w:rPr>
            </w:pPr>
            <w:r w:rsidRPr="00612C96">
              <w:rPr>
                <w:b/>
                <w:color w:val="000000" w:themeColor="text1"/>
                <w:sz w:val="20"/>
                <w:szCs w:val="20"/>
              </w:rPr>
              <w:t>HK2</w:t>
            </w:r>
          </w:p>
        </w:tc>
        <w:tc>
          <w:tcPr>
            <w:tcW w:w="633" w:type="dxa"/>
            <w:gridSpan w:val="3"/>
            <w:vAlign w:val="bottom"/>
          </w:tcPr>
          <w:p w:rsidR="00A949AC" w:rsidRPr="00612C96" w:rsidRDefault="00A949AC" w:rsidP="00D40D7A">
            <w:pPr>
              <w:spacing w:before="120" w:after="0" w:line="312" w:lineRule="auto"/>
              <w:rPr>
                <w:b/>
                <w:bCs/>
                <w:color w:val="000000" w:themeColor="text1"/>
                <w:sz w:val="20"/>
                <w:szCs w:val="20"/>
              </w:rPr>
            </w:pPr>
            <w:r w:rsidRPr="00612C96">
              <w:rPr>
                <w:b/>
                <w:color w:val="000000" w:themeColor="text1"/>
                <w:spacing w:val="-18"/>
                <w:sz w:val="20"/>
                <w:szCs w:val="20"/>
              </w:rPr>
              <w:t>Tổng</w:t>
            </w:r>
          </w:p>
        </w:tc>
        <w:tc>
          <w:tcPr>
            <w:tcW w:w="633" w:type="dxa"/>
            <w:gridSpan w:val="2"/>
            <w:vAlign w:val="bottom"/>
          </w:tcPr>
          <w:p w:rsidR="00A949AC" w:rsidRPr="00612C96" w:rsidRDefault="00A949AC" w:rsidP="00D40D7A">
            <w:pPr>
              <w:spacing w:before="120" w:after="0" w:line="312" w:lineRule="auto"/>
              <w:rPr>
                <w:b/>
                <w:bCs/>
                <w:color w:val="000000" w:themeColor="text1"/>
                <w:sz w:val="20"/>
                <w:szCs w:val="20"/>
              </w:rPr>
            </w:pPr>
            <w:r w:rsidRPr="00612C96">
              <w:rPr>
                <w:b/>
                <w:color w:val="000000" w:themeColor="text1"/>
                <w:sz w:val="20"/>
                <w:szCs w:val="20"/>
              </w:rPr>
              <w:t>HK1</w:t>
            </w:r>
          </w:p>
        </w:tc>
        <w:tc>
          <w:tcPr>
            <w:tcW w:w="644" w:type="dxa"/>
            <w:gridSpan w:val="2"/>
            <w:vAlign w:val="bottom"/>
          </w:tcPr>
          <w:p w:rsidR="00A949AC" w:rsidRPr="00612C96" w:rsidRDefault="00A949AC" w:rsidP="00D40D7A">
            <w:pPr>
              <w:spacing w:before="120" w:after="0" w:line="312" w:lineRule="auto"/>
              <w:rPr>
                <w:b/>
                <w:bCs/>
                <w:color w:val="000000" w:themeColor="text1"/>
                <w:sz w:val="20"/>
                <w:szCs w:val="20"/>
              </w:rPr>
            </w:pPr>
            <w:r w:rsidRPr="00612C96">
              <w:rPr>
                <w:b/>
                <w:color w:val="000000" w:themeColor="text1"/>
                <w:sz w:val="20"/>
                <w:szCs w:val="20"/>
              </w:rPr>
              <w:t>HK2</w:t>
            </w:r>
          </w:p>
        </w:tc>
        <w:tc>
          <w:tcPr>
            <w:tcW w:w="652" w:type="dxa"/>
            <w:gridSpan w:val="3"/>
            <w:vAlign w:val="bottom"/>
          </w:tcPr>
          <w:p w:rsidR="00A949AC" w:rsidRPr="00612C96" w:rsidRDefault="00A949AC" w:rsidP="00D40D7A">
            <w:pPr>
              <w:spacing w:before="120" w:after="0" w:line="312" w:lineRule="auto"/>
              <w:rPr>
                <w:b/>
                <w:color w:val="000000" w:themeColor="text1"/>
                <w:sz w:val="20"/>
                <w:szCs w:val="20"/>
              </w:rPr>
            </w:pPr>
            <w:r w:rsidRPr="00612C96">
              <w:rPr>
                <w:b/>
                <w:color w:val="000000" w:themeColor="text1"/>
                <w:spacing w:val="-18"/>
                <w:sz w:val="20"/>
                <w:szCs w:val="20"/>
              </w:rPr>
              <w:t>Tổng</w:t>
            </w:r>
          </w:p>
        </w:tc>
        <w:tc>
          <w:tcPr>
            <w:tcW w:w="653" w:type="dxa"/>
            <w:gridSpan w:val="2"/>
            <w:vAlign w:val="bottom"/>
          </w:tcPr>
          <w:p w:rsidR="00A949AC" w:rsidRPr="00612C96" w:rsidRDefault="00A949AC" w:rsidP="00D40D7A">
            <w:pPr>
              <w:spacing w:before="120" w:after="0" w:line="312" w:lineRule="auto"/>
              <w:rPr>
                <w:b/>
                <w:bCs/>
                <w:color w:val="000000" w:themeColor="text1"/>
                <w:sz w:val="20"/>
                <w:szCs w:val="20"/>
              </w:rPr>
            </w:pPr>
            <w:r w:rsidRPr="00612C96">
              <w:rPr>
                <w:b/>
                <w:color w:val="000000" w:themeColor="text1"/>
                <w:sz w:val="20"/>
                <w:szCs w:val="20"/>
              </w:rPr>
              <w:t>HK 1</w:t>
            </w:r>
          </w:p>
        </w:tc>
        <w:tc>
          <w:tcPr>
            <w:tcW w:w="547" w:type="dxa"/>
            <w:gridSpan w:val="2"/>
            <w:vAlign w:val="bottom"/>
          </w:tcPr>
          <w:p w:rsidR="00A949AC" w:rsidRPr="00612C96" w:rsidRDefault="00A949AC" w:rsidP="00D40D7A">
            <w:pPr>
              <w:spacing w:before="120" w:after="0" w:line="312" w:lineRule="auto"/>
              <w:ind w:right="-110"/>
              <w:rPr>
                <w:b/>
                <w:bCs/>
                <w:color w:val="000000" w:themeColor="text1"/>
                <w:sz w:val="20"/>
                <w:szCs w:val="20"/>
              </w:rPr>
            </w:pPr>
            <w:r w:rsidRPr="00612C96">
              <w:rPr>
                <w:b/>
                <w:color w:val="000000" w:themeColor="text1"/>
                <w:sz w:val="20"/>
                <w:szCs w:val="20"/>
              </w:rPr>
              <w:t>HK2</w:t>
            </w:r>
          </w:p>
        </w:tc>
      </w:tr>
      <w:tr w:rsidR="002B1C2B" w:rsidRPr="00612C96" w:rsidTr="00DC6EE0">
        <w:tc>
          <w:tcPr>
            <w:tcW w:w="10728" w:type="dxa"/>
            <w:gridSpan w:val="38"/>
          </w:tcPr>
          <w:p w:rsidR="002B1C2B" w:rsidRPr="00612C96" w:rsidRDefault="002B1C2B" w:rsidP="00D40D7A">
            <w:pPr>
              <w:ind w:left="360"/>
              <w:rPr>
                <w:b/>
                <w:color w:val="000000" w:themeColor="text1"/>
                <w:szCs w:val="28"/>
              </w:rPr>
            </w:pPr>
            <w:r w:rsidRPr="00612C96">
              <w:rPr>
                <w:color w:val="000000" w:themeColor="text1"/>
                <w:sz w:val="24"/>
                <w:szCs w:val="24"/>
              </w:rPr>
              <w:t xml:space="preserve">        </w:t>
            </w:r>
            <w:r w:rsidRPr="00612C96">
              <w:rPr>
                <w:b/>
                <w:color w:val="000000" w:themeColor="text1"/>
              </w:rPr>
              <w:t xml:space="preserve">1. </w:t>
            </w:r>
            <w:r w:rsidR="00DC6EE0" w:rsidRPr="00612C96">
              <w:rPr>
                <w:b/>
                <w:color w:val="000000" w:themeColor="text1"/>
              </w:rPr>
              <w:t xml:space="preserve">1. </w:t>
            </w:r>
            <w:r w:rsidRPr="00612C96">
              <w:rPr>
                <w:b/>
                <w:color w:val="000000" w:themeColor="text1"/>
              </w:rPr>
              <w:t>Môn học/hoạt động giáo dục bắt buộc</w:t>
            </w:r>
          </w:p>
        </w:tc>
      </w:tr>
      <w:tr w:rsidR="005437AC" w:rsidRPr="00612C96" w:rsidTr="00DC6EE0">
        <w:trPr>
          <w:trHeight w:val="490"/>
        </w:trPr>
        <w:tc>
          <w:tcPr>
            <w:tcW w:w="552" w:type="dxa"/>
            <w:gridSpan w:val="2"/>
          </w:tcPr>
          <w:p w:rsidR="000B0E89" w:rsidRPr="00612C96" w:rsidRDefault="000B0E89" w:rsidP="00D40D7A">
            <w:pPr>
              <w:jc w:val="center"/>
              <w:rPr>
                <w:color w:val="000000" w:themeColor="text1"/>
                <w:sz w:val="22"/>
              </w:rPr>
            </w:pPr>
            <w:r w:rsidRPr="00612C96">
              <w:rPr>
                <w:color w:val="000000" w:themeColor="text1"/>
                <w:sz w:val="22"/>
              </w:rPr>
              <w:t>1</w:t>
            </w:r>
          </w:p>
        </w:tc>
        <w:tc>
          <w:tcPr>
            <w:tcW w:w="824" w:type="dxa"/>
            <w:gridSpan w:val="3"/>
            <w:vAlign w:val="center"/>
          </w:tcPr>
          <w:p w:rsidR="000B0E89" w:rsidRPr="00612C96" w:rsidRDefault="000B0E89" w:rsidP="00D40D7A">
            <w:pPr>
              <w:jc w:val="center"/>
              <w:rPr>
                <w:color w:val="000000" w:themeColor="text1"/>
                <w:sz w:val="24"/>
                <w:szCs w:val="24"/>
              </w:rPr>
            </w:pPr>
            <w:r w:rsidRPr="00612C96">
              <w:rPr>
                <w:color w:val="000000" w:themeColor="text1"/>
                <w:sz w:val="24"/>
                <w:szCs w:val="24"/>
              </w:rPr>
              <w:t>T việt</w:t>
            </w:r>
          </w:p>
        </w:tc>
        <w:tc>
          <w:tcPr>
            <w:tcW w:w="617" w:type="dxa"/>
            <w:gridSpan w:val="3"/>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420</w:t>
            </w:r>
          </w:p>
        </w:tc>
        <w:tc>
          <w:tcPr>
            <w:tcW w:w="627"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216</w:t>
            </w:r>
          </w:p>
        </w:tc>
        <w:tc>
          <w:tcPr>
            <w:tcW w:w="630"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204</w:t>
            </w:r>
          </w:p>
        </w:tc>
        <w:tc>
          <w:tcPr>
            <w:tcW w:w="631"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350</w:t>
            </w:r>
          </w:p>
        </w:tc>
        <w:tc>
          <w:tcPr>
            <w:tcW w:w="630"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180</w:t>
            </w:r>
          </w:p>
        </w:tc>
        <w:tc>
          <w:tcPr>
            <w:tcW w:w="632"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170</w:t>
            </w:r>
          </w:p>
        </w:tc>
        <w:tc>
          <w:tcPr>
            <w:tcW w:w="630"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245</w:t>
            </w:r>
          </w:p>
        </w:tc>
        <w:tc>
          <w:tcPr>
            <w:tcW w:w="632"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126</w:t>
            </w:r>
          </w:p>
        </w:tc>
        <w:tc>
          <w:tcPr>
            <w:tcW w:w="636" w:type="dxa"/>
            <w:gridSpan w:val="4"/>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119</w:t>
            </w:r>
          </w:p>
        </w:tc>
        <w:tc>
          <w:tcPr>
            <w:tcW w:w="631"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245</w:t>
            </w:r>
          </w:p>
        </w:tc>
        <w:tc>
          <w:tcPr>
            <w:tcW w:w="630"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126</w:t>
            </w:r>
          </w:p>
        </w:tc>
        <w:tc>
          <w:tcPr>
            <w:tcW w:w="634" w:type="dxa"/>
            <w:gridSpan w:val="3"/>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119</w:t>
            </w:r>
          </w:p>
        </w:tc>
        <w:tc>
          <w:tcPr>
            <w:tcW w:w="630"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245</w:t>
            </w:r>
          </w:p>
        </w:tc>
        <w:tc>
          <w:tcPr>
            <w:tcW w:w="631"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126</w:t>
            </w:r>
          </w:p>
        </w:tc>
        <w:tc>
          <w:tcPr>
            <w:tcW w:w="531" w:type="dxa"/>
          </w:tcPr>
          <w:p w:rsidR="000B0E89" w:rsidRPr="00612C96" w:rsidRDefault="000B0E89" w:rsidP="00D40D7A">
            <w:pPr>
              <w:spacing w:before="120" w:after="0" w:line="312" w:lineRule="auto"/>
              <w:rPr>
                <w:color w:val="000000" w:themeColor="text1"/>
                <w:sz w:val="24"/>
                <w:szCs w:val="24"/>
              </w:rPr>
            </w:pPr>
            <w:r w:rsidRPr="00612C96">
              <w:rPr>
                <w:color w:val="000000" w:themeColor="text1"/>
                <w:sz w:val="20"/>
                <w:szCs w:val="24"/>
              </w:rPr>
              <w:t>119</w:t>
            </w:r>
          </w:p>
        </w:tc>
      </w:tr>
      <w:tr w:rsidR="005437AC" w:rsidRPr="00612C96" w:rsidTr="00DC6EE0">
        <w:tc>
          <w:tcPr>
            <w:tcW w:w="552" w:type="dxa"/>
            <w:gridSpan w:val="2"/>
          </w:tcPr>
          <w:p w:rsidR="000B0E89" w:rsidRPr="00612C96" w:rsidRDefault="000B0E89" w:rsidP="00D40D7A">
            <w:pPr>
              <w:jc w:val="center"/>
              <w:rPr>
                <w:color w:val="000000" w:themeColor="text1"/>
                <w:sz w:val="22"/>
              </w:rPr>
            </w:pPr>
            <w:r w:rsidRPr="00612C96">
              <w:rPr>
                <w:color w:val="000000" w:themeColor="text1"/>
                <w:sz w:val="22"/>
              </w:rPr>
              <w:t>2</w:t>
            </w:r>
          </w:p>
        </w:tc>
        <w:tc>
          <w:tcPr>
            <w:tcW w:w="824" w:type="dxa"/>
            <w:gridSpan w:val="3"/>
          </w:tcPr>
          <w:p w:rsidR="000B0E89" w:rsidRPr="00612C96" w:rsidRDefault="000B0E89" w:rsidP="00D40D7A">
            <w:pPr>
              <w:rPr>
                <w:color w:val="000000" w:themeColor="text1"/>
                <w:sz w:val="24"/>
                <w:szCs w:val="24"/>
              </w:rPr>
            </w:pPr>
            <w:r w:rsidRPr="00612C96">
              <w:rPr>
                <w:color w:val="000000" w:themeColor="text1"/>
                <w:sz w:val="24"/>
                <w:szCs w:val="24"/>
              </w:rPr>
              <w:t>Toán</w:t>
            </w:r>
          </w:p>
        </w:tc>
        <w:tc>
          <w:tcPr>
            <w:tcW w:w="617" w:type="dxa"/>
            <w:gridSpan w:val="3"/>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105</w:t>
            </w:r>
          </w:p>
        </w:tc>
        <w:tc>
          <w:tcPr>
            <w:tcW w:w="627"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54</w:t>
            </w:r>
          </w:p>
        </w:tc>
        <w:tc>
          <w:tcPr>
            <w:tcW w:w="630"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51</w:t>
            </w:r>
          </w:p>
        </w:tc>
        <w:tc>
          <w:tcPr>
            <w:tcW w:w="631"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175</w:t>
            </w:r>
          </w:p>
        </w:tc>
        <w:tc>
          <w:tcPr>
            <w:tcW w:w="630"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90</w:t>
            </w:r>
          </w:p>
        </w:tc>
        <w:tc>
          <w:tcPr>
            <w:tcW w:w="632"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85</w:t>
            </w:r>
          </w:p>
        </w:tc>
        <w:tc>
          <w:tcPr>
            <w:tcW w:w="630"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175</w:t>
            </w:r>
          </w:p>
        </w:tc>
        <w:tc>
          <w:tcPr>
            <w:tcW w:w="632"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90</w:t>
            </w:r>
          </w:p>
        </w:tc>
        <w:tc>
          <w:tcPr>
            <w:tcW w:w="636" w:type="dxa"/>
            <w:gridSpan w:val="4"/>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85</w:t>
            </w:r>
          </w:p>
        </w:tc>
        <w:tc>
          <w:tcPr>
            <w:tcW w:w="631"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175</w:t>
            </w:r>
          </w:p>
        </w:tc>
        <w:tc>
          <w:tcPr>
            <w:tcW w:w="630"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90</w:t>
            </w:r>
          </w:p>
        </w:tc>
        <w:tc>
          <w:tcPr>
            <w:tcW w:w="634" w:type="dxa"/>
            <w:gridSpan w:val="3"/>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85</w:t>
            </w:r>
          </w:p>
        </w:tc>
        <w:tc>
          <w:tcPr>
            <w:tcW w:w="630"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175</w:t>
            </w:r>
          </w:p>
        </w:tc>
        <w:tc>
          <w:tcPr>
            <w:tcW w:w="631"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90</w:t>
            </w:r>
          </w:p>
        </w:tc>
        <w:tc>
          <w:tcPr>
            <w:tcW w:w="531" w:type="dxa"/>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85</w:t>
            </w:r>
          </w:p>
        </w:tc>
      </w:tr>
      <w:tr w:rsidR="005437AC" w:rsidRPr="00612C96" w:rsidTr="00DC6EE0">
        <w:tc>
          <w:tcPr>
            <w:tcW w:w="552" w:type="dxa"/>
            <w:gridSpan w:val="2"/>
          </w:tcPr>
          <w:p w:rsidR="000B0E89" w:rsidRPr="00612C96" w:rsidRDefault="000B0E89" w:rsidP="00D40D7A">
            <w:pPr>
              <w:jc w:val="center"/>
              <w:rPr>
                <w:color w:val="000000" w:themeColor="text1"/>
                <w:sz w:val="22"/>
              </w:rPr>
            </w:pPr>
            <w:r w:rsidRPr="00612C96">
              <w:rPr>
                <w:color w:val="000000" w:themeColor="text1"/>
                <w:sz w:val="22"/>
              </w:rPr>
              <w:t>3</w:t>
            </w:r>
          </w:p>
        </w:tc>
        <w:tc>
          <w:tcPr>
            <w:tcW w:w="824" w:type="dxa"/>
            <w:gridSpan w:val="3"/>
          </w:tcPr>
          <w:p w:rsidR="000B0E89" w:rsidRPr="00612C96" w:rsidRDefault="000B0E89" w:rsidP="00D40D7A">
            <w:pPr>
              <w:rPr>
                <w:color w:val="000000" w:themeColor="text1"/>
                <w:sz w:val="22"/>
              </w:rPr>
            </w:pPr>
            <w:r w:rsidRPr="00612C96">
              <w:rPr>
                <w:color w:val="000000" w:themeColor="text1"/>
                <w:sz w:val="22"/>
              </w:rPr>
              <w:t>TN&amp;XH</w:t>
            </w:r>
          </w:p>
        </w:tc>
        <w:tc>
          <w:tcPr>
            <w:tcW w:w="617" w:type="dxa"/>
            <w:gridSpan w:val="3"/>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70</w:t>
            </w:r>
          </w:p>
        </w:tc>
        <w:tc>
          <w:tcPr>
            <w:tcW w:w="627"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36</w:t>
            </w:r>
          </w:p>
        </w:tc>
        <w:tc>
          <w:tcPr>
            <w:tcW w:w="630"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34</w:t>
            </w:r>
          </w:p>
        </w:tc>
        <w:tc>
          <w:tcPr>
            <w:tcW w:w="631"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70</w:t>
            </w:r>
          </w:p>
        </w:tc>
        <w:tc>
          <w:tcPr>
            <w:tcW w:w="630"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36</w:t>
            </w:r>
          </w:p>
        </w:tc>
        <w:tc>
          <w:tcPr>
            <w:tcW w:w="632"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34</w:t>
            </w:r>
          </w:p>
        </w:tc>
        <w:tc>
          <w:tcPr>
            <w:tcW w:w="630"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70</w:t>
            </w:r>
          </w:p>
        </w:tc>
        <w:tc>
          <w:tcPr>
            <w:tcW w:w="632"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36</w:t>
            </w:r>
          </w:p>
        </w:tc>
        <w:tc>
          <w:tcPr>
            <w:tcW w:w="636" w:type="dxa"/>
            <w:gridSpan w:val="4"/>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34</w:t>
            </w:r>
          </w:p>
        </w:tc>
        <w:tc>
          <w:tcPr>
            <w:tcW w:w="631" w:type="dxa"/>
            <w:gridSpan w:val="2"/>
          </w:tcPr>
          <w:p w:rsidR="000B0E89" w:rsidRPr="00612C96" w:rsidRDefault="000B0E89" w:rsidP="00D40D7A">
            <w:pPr>
              <w:jc w:val="center"/>
              <w:rPr>
                <w:color w:val="000000" w:themeColor="text1"/>
                <w:sz w:val="22"/>
                <w:lang w:val="nl-NL"/>
              </w:rPr>
            </w:pPr>
          </w:p>
        </w:tc>
        <w:tc>
          <w:tcPr>
            <w:tcW w:w="630" w:type="dxa"/>
            <w:gridSpan w:val="2"/>
          </w:tcPr>
          <w:p w:rsidR="000B0E89" w:rsidRPr="00612C96" w:rsidRDefault="000B0E89" w:rsidP="00D40D7A">
            <w:pPr>
              <w:jc w:val="center"/>
              <w:rPr>
                <w:color w:val="000000" w:themeColor="text1"/>
                <w:sz w:val="22"/>
                <w:lang w:val="nl-NL"/>
              </w:rPr>
            </w:pPr>
          </w:p>
        </w:tc>
        <w:tc>
          <w:tcPr>
            <w:tcW w:w="634" w:type="dxa"/>
            <w:gridSpan w:val="3"/>
          </w:tcPr>
          <w:p w:rsidR="000B0E89" w:rsidRPr="00612C96" w:rsidRDefault="000B0E89" w:rsidP="00D40D7A">
            <w:pPr>
              <w:rPr>
                <w:color w:val="000000" w:themeColor="text1"/>
                <w:sz w:val="22"/>
                <w:lang w:val="nl-NL"/>
              </w:rPr>
            </w:pPr>
          </w:p>
        </w:tc>
        <w:tc>
          <w:tcPr>
            <w:tcW w:w="630" w:type="dxa"/>
            <w:gridSpan w:val="2"/>
          </w:tcPr>
          <w:p w:rsidR="000B0E89" w:rsidRPr="00612C96" w:rsidRDefault="000B0E89" w:rsidP="00D40D7A">
            <w:pPr>
              <w:jc w:val="center"/>
              <w:rPr>
                <w:color w:val="000000" w:themeColor="text1"/>
                <w:sz w:val="22"/>
                <w:lang w:val="nl-NL"/>
              </w:rPr>
            </w:pPr>
          </w:p>
        </w:tc>
        <w:tc>
          <w:tcPr>
            <w:tcW w:w="631" w:type="dxa"/>
            <w:gridSpan w:val="2"/>
          </w:tcPr>
          <w:p w:rsidR="000B0E89" w:rsidRPr="00612C96" w:rsidRDefault="000B0E89" w:rsidP="00D40D7A">
            <w:pPr>
              <w:jc w:val="center"/>
              <w:rPr>
                <w:color w:val="000000" w:themeColor="text1"/>
                <w:sz w:val="22"/>
                <w:lang w:val="nl-NL"/>
              </w:rPr>
            </w:pPr>
          </w:p>
        </w:tc>
        <w:tc>
          <w:tcPr>
            <w:tcW w:w="531" w:type="dxa"/>
          </w:tcPr>
          <w:p w:rsidR="000B0E89" w:rsidRPr="00612C96" w:rsidRDefault="000B0E89" w:rsidP="00D40D7A">
            <w:pPr>
              <w:rPr>
                <w:color w:val="000000" w:themeColor="text1"/>
                <w:sz w:val="22"/>
                <w:lang w:val="nl-NL"/>
              </w:rPr>
            </w:pPr>
          </w:p>
        </w:tc>
      </w:tr>
      <w:tr w:rsidR="005437AC" w:rsidRPr="00612C96" w:rsidTr="00DC6EE0">
        <w:tc>
          <w:tcPr>
            <w:tcW w:w="552" w:type="dxa"/>
            <w:gridSpan w:val="2"/>
          </w:tcPr>
          <w:p w:rsidR="000B0E89" w:rsidRPr="00612C96" w:rsidRDefault="000B0E89" w:rsidP="00D40D7A">
            <w:pPr>
              <w:jc w:val="center"/>
              <w:rPr>
                <w:color w:val="000000" w:themeColor="text1"/>
                <w:sz w:val="22"/>
              </w:rPr>
            </w:pPr>
            <w:r w:rsidRPr="00612C96">
              <w:rPr>
                <w:color w:val="000000" w:themeColor="text1"/>
                <w:sz w:val="22"/>
              </w:rPr>
              <w:t>4</w:t>
            </w:r>
          </w:p>
        </w:tc>
        <w:tc>
          <w:tcPr>
            <w:tcW w:w="824" w:type="dxa"/>
            <w:gridSpan w:val="3"/>
          </w:tcPr>
          <w:p w:rsidR="000B0E89" w:rsidRPr="00612C96" w:rsidRDefault="000B0E89" w:rsidP="00D40D7A">
            <w:pPr>
              <w:rPr>
                <w:color w:val="000000" w:themeColor="text1"/>
                <w:sz w:val="22"/>
              </w:rPr>
            </w:pPr>
            <w:r w:rsidRPr="00612C96">
              <w:rPr>
                <w:color w:val="000000" w:themeColor="text1"/>
                <w:sz w:val="22"/>
              </w:rPr>
              <w:t>LS&amp;ĐL</w:t>
            </w:r>
          </w:p>
        </w:tc>
        <w:tc>
          <w:tcPr>
            <w:tcW w:w="617" w:type="dxa"/>
            <w:gridSpan w:val="3"/>
          </w:tcPr>
          <w:p w:rsidR="000B0E89" w:rsidRPr="00612C96" w:rsidRDefault="000B0E89" w:rsidP="00D40D7A">
            <w:pPr>
              <w:jc w:val="center"/>
              <w:rPr>
                <w:color w:val="000000" w:themeColor="text1"/>
                <w:sz w:val="22"/>
              </w:rPr>
            </w:pPr>
          </w:p>
        </w:tc>
        <w:tc>
          <w:tcPr>
            <w:tcW w:w="627" w:type="dxa"/>
            <w:gridSpan w:val="2"/>
          </w:tcPr>
          <w:p w:rsidR="000B0E89" w:rsidRPr="00612C96" w:rsidRDefault="000B0E89" w:rsidP="00D40D7A">
            <w:pPr>
              <w:jc w:val="center"/>
              <w:rPr>
                <w:color w:val="000000" w:themeColor="text1"/>
                <w:sz w:val="22"/>
              </w:rPr>
            </w:pPr>
          </w:p>
        </w:tc>
        <w:tc>
          <w:tcPr>
            <w:tcW w:w="630" w:type="dxa"/>
            <w:gridSpan w:val="2"/>
          </w:tcPr>
          <w:p w:rsidR="000B0E89" w:rsidRPr="00612C96" w:rsidRDefault="000B0E89" w:rsidP="00D40D7A">
            <w:pPr>
              <w:jc w:val="center"/>
              <w:rPr>
                <w:color w:val="000000" w:themeColor="text1"/>
                <w:sz w:val="22"/>
              </w:rPr>
            </w:pPr>
          </w:p>
        </w:tc>
        <w:tc>
          <w:tcPr>
            <w:tcW w:w="631" w:type="dxa"/>
            <w:gridSpan w:val="2"/>
          </w:tcPr>
          <w:p w:rsidR="000B0E89" w:rsidRPr="00612C96" w:rsidRDefault="000B0E89" w:rsidP="00D40D7A">
            <w:pPr>
              <w:jc w:val="center"/>
              <w:rPr>
                <w:color w:val="000000" w:themeColor="text1"/>
                <w:sz w:val="22"/>
              </w:rPr>
            </w:pPr>
          </w:p>
        </w:tc>
        <w:tc>
          <w:tcPr>
            <w:tcW w:w="630" w:type="dxa"/>
            <w:gridSpan w:val="2"/>
          </w:tcPr>
          <w:p w:rsidR="000B0E89" w:rsidRPr="00612C96" w:rsidRDefault="000B0E89" w:rsidP="00D40D7A">
            <w:pPr>
              <w:jc w:val="center"/>
              <w:rPr>
                <w:color w:val="000000" w:themeColor="text1"/>
                <w:sz w:val="22"/>
              </w:rPr>
            </w:pPr>
          </w:p>
        </w:tc>
        <w:tc>
          <w:tcPr>
            <w:tcW w:w="632" w:type="dxa"/>
            <w:gridSpan w:val="2"/>
          </w:tcPr>
          <w:p w:rsidR="000B0E89" w:rsidRPr="00612C96" w:rsidRDefault="000B0E89" w:rsidP="00D40D7A">
            <w:pPr>
              <w:jc w:val="center"/>
              <w:rPr>
                <w:color w:val="000000" w:themeColor="text1"/>
                <w:sz w:val="22"/>
              </w:rPr>
            </w:pPr>
          </w:p>
        </w:tc>
        <w:tc>
          <w:tcPr>
            <w:tcW w:w="630" w:type="dxa"/>
            <w:gridSpan w:val="2"/>
          </w:tcPr>
          <w:p w:rsidR="000B0E89" w:rsidRPr="00612C96" w:rsidRDefault="000B0E89" w:rsidP="00D40D7A">
            <w:pPr>
              <w:jc w:val="center"/>
              <w:rPr>
                <w:color w:val="000000" w:themeColor="text1"/>
                <w:sz w:val="22"/>
                <w:lang w:val="nl-NL"/>
              </w:rPr>
            </w:pPr>
          </w:p>
        </w:tc>
        <w:tc>
          <w:tcPr>
            <w:tcW w:w="632" w:type="dxa"/>
            <w:gridSpan w:val="2"/>
          </w:tcPr>
          <w:p w:rsidR="000B0E89" w:rsidRPr="00612C96" w:rsidRDefault="000B0E89" w:rsidP="00D40D7A">
            <w:pPr>
              <w:jc w:val="center"/>
              <w:rPr>
                <w:color w:val="000000" w:themeColor="text1"/>
                <w:sz w:val="22"/>
                <w:lang w:val="nl-NL"/>
              </w:rPr>
            </w:pPr>
          </w:p>
        </w:tc>
        <w:tc>
          <w:tcPr>
            <w:tcW w:w="636" w:type="dxa"/>
            <w:gridSpan w:val="4"/>
          </w:tcPr>
          <w:p w:rsidR="000B0E89" w:rsidRPr="00612C96" w:rsidRDefault="000B0E89" w:rsidP="00D40D7A">
            <w:pPr>
              <w:rPr>
                <w:color w:val="000000" w:themeColor="text1"/>
                <w:sz w:val="22"/>
                <w:lang w:val="nl-NL"/>
              </w:rPr>
            </w:pPr>
          </w:p>
        </w:tc>
        <w:tc>
          <w:tcPr>
            <w:tcW w:w="631"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70</w:t>
            </w:r>
          </w:p>
        </w:tc>
        <w:tc>
          <w:tcPr>
            <w:tcW w:w="630"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36</w:t>
            </w:r>
          </w:p>
        </w:tc>
        <w:tc>
          <w:tcPr>
            <w:tcW w:w="634" w:type="dxa"/>
            <w:gridSpan w:val="3"/>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34</w:t>
            </w:r>
          </w:p>
        </w:tc>
        <w:tc>
          <w:tcPr>
            <w:tcW w:w="630"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70</w:t>
            </w:r>
          </w:p>
        </w:tc>
        <w:tc>
          <w:tcPr>
            <w:tcW w:w="631"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36</w:t>
            </w:r>
          </w:p>
        </w:tc>
        <w:tc>
          <w:tcPr>
            <w:tcW w:w="531" w:type="dxa"/>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34</w:t>
            </w:r>
          </w:p>
        </w:tc>
      </w:tr>
      <w:tr w:rsidR="005437AC" w:rsidRPr="00612C96" w:rsidTr="00DC6EE0">
        <w:tc>
          <w:tcPr>
            <w:tcW w:w="552" w:type="dxa"/>
            <w:gridSpan w:val="2"/>
          </w:tcPr>
          <w:p w:rsidR="000B0E89" w:rsidRPr="00612C96" w:rsidRDefault="000B0E89" w:rsidP="00D40D7A">
            <w:pPr>
              <w:jc w:val="center"/>
              <w:rPr>
                <w:color w:val="000000" w:themeColor="text1"/>
                <w:sz w:val="22"/>
              </w:rPr>
            </w:pPr>
            <w:r w:rsidRPr="00612C96">
              <w:rPr>
                <w:color w:val="000000" w:themeColor="text1"/>
                <w:sz w:val="22"/>
              </w:rPr>
              <w:t>5</w:t>
            </w:r>
          </w:p>
        </w:tc>
        <w:tc>
          <w:tcPr>
            <w:tcW w:w="824" w:type="dxa"/>
            <w:gridSpan w:val="3"/>
          </w:tcPr>
          <w:p w:rsidR="000B0E89" w:rsidRPr="00612C96" w:rsidRDefault="000B0E89" w:rsidP="00D40D7A">
            <w:pPr>
              <w:rPr>
                <w:color w:val="000000" w:themeColor="text1"/>
                <w:sz w:val="22"/>
              </w:rPr>
            </w:pPr>
            <w:r w:rsidRPr="00612C96">
              <w:rPr>
                <w:color w:val="000000" w:themeColor="text1"/>
                <w:sz w:val="22"/>
              </w:rPr>
              <w:t>Đạo  đức</w:t>
            </w:r>
          </w:p>
        </w:tc>
        <w:tc>
          <w:tcPr>
            <w:tcW w:w="617" w:type="dxa"/>
            <w:gridSpan w:val="3"/>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35</w:t>
            </w:r>
          </w:p>
        </w:tc>
        <w:tc>
          <w:tcPr>
            <w:tcW w:w="627"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18</w:t>
            </w:r>
          </w:p>
        </w:tc>
        <w:tc>
          <w:tcPr>
            <w:tcW w:w="630"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17</w:t>
            </w:r>
          </w:p>
        </w:tc>
        <w:tc>
          <w:tcPr>
            <w:tcW w:w="631"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35</w:t>
            </w:r>
          </w:p>
        </w:tc>
        <w:tc>
          <w:tcPr>
            <w:tcW w:w="630"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18</w:t>
            </w:r>
          </w:p>
        </w:tc>
        <w:tc>
          <w:tcPr>
            <w:tcW w:w="632"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17</w:t>
            </w:r>
          </w:p>
        </w:tc>
        <w:tc>
          <w:tcPr>
            <w:tcW w:w="630"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35</w:t>
            </w:r>
          </w:p>
        </w:tc>
        <w:tc>
          <w:tcPr>
            <w:tcW w:w="632"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18</w:t>
            </w:r>
          </w:p>
        </w:tc>
        <w:tc>
          <w:tcPr>
            <w:tcW w:w="636" w:type="dxa"/>
            <w:gridSpan w:val="4"/>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17</w:t>
            </w:r>
          </w:p>
        </w:tc>
        <w:tc>
          <w:tcPr>
            <w:tcW w:w="631"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35</w:t>
            </w:r>
          </w:p>
        </w:tc>
        <w:tc>
          <w:tcPr>
            <w:tcW w:w="630"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18</w:t>
            </w:r>
          </w:p>
        </w:tc>
        <w:tc>
          <w:tcPr>
            <w:tcW w:w="634" w:type="dxa"/>
            <w:gridSpan w:val="3"/>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17</w:t>
            </w:r>
          </w:p>
        </w:tc>
        <w:tc>
          <w:tcPr>
            <w:tcW w:w="630"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35</w:t>
            </w:r>
          </w:p>
        </w:tc>
        <w:tc>
          <w:tcPr>
            <w:tcW w:w="631"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18</w:t>
            </w:r>
          </w:p>
        </w:tc>
        <w:tc>
          <w:tcPr>
            <w:tcW w:w="531" w:type="dxa"/>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17</w:t>
            </w:r>
          </w:p>
        </w:tc>
      </w:tr>
      <w:tr w:rsidR="005437AC" w:rsidRPr="00612C96" w:rsidTr="00DC6EE0">
        <w:trPr>
          <w:trHeight w:val="438"/>
        </w:trPr>
        <w:tc>
          <w:tcPr>
            <w:tcW w:w="552" w:type="dxa"/>
            <w:gridSpan w:val="2"/>
          </w:tcPr>
          <w:p w:rsidR="000B0E89" w:rsidRPr="00612C96" w:rsidRDefault="000B0E89" w:rsidP="00D40D7A">
            <w:pPr>
              <w:jc w:val="center"/>
              <w:rPr>
                <w:color w:val="000000" w:themeColor="text1"/>
                <w:sz w:val="22"/>
              </w:rPr>
            </w:pPr>
            <w:r w:rsidRPr="00612C96">
              <w:rPr>
                <w:color w:val="000000" w:themeColor="text1"/>
                <w:sz w:val="22"/>
              </w:rPr>
              <w:t>6</w:t>
            </w:r>
          </w:p>
        </w:tc>
        <w:tc>
          <w:tcPr>
            <w:tcW w:w="824" w:type="dxa"/>
            <w:gridSpan w:val="3"/>
          </w:tcPr>
          <w:p w:rsidR="000B0E89" w:rsidRPr="00612C96" w:rsidRDefault="000B0E89" w:rsidP="00D40D7A">
            <w:pPr>
              <w:rPr>
                <w:color w:val="000000" w:themeColor="text1"/>
                <w:sz w:val="22"/>
              </w:rPr>
            </w:pPr>
            <w:r w:rsidRPr="00612C96">
              <w:rPr>
                <w:color w:val="000000" w:themeColor="text1"/>
                <w:sz w:val="22"/>
              </w:rPr>
              <w:t>GDTC</w:t>
            </w:r>
          </w:p>
        </w:tc>
        <w:tc>
          <w:tcPr>
            <w:tcW w:w="617" w:type="dxa"/>
            <w:gridSpan w:val="3"/>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70</w:t>
            </w:r>
          </w:p>
        </w:tc>
        <w:tc>
          <w:tcPr>
            <w:tcW w:w="627"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36</w:t>
            </w:r>
          </w:p>
        </w:tc>
        <w:tc>
          <w:tcPr>
            <w:tcW w:w="630"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34</w:t>
            </w:r>
          </w:p>
        </w:tc>
        <w:tc>
          <w:tcPr>
            <w:tcW w:w="631"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70</w:t>
            </w:r>
          </w:p>
        </w:tc>
        <w:tc>
          <w:tcPr>
            <w:tcW w:w="630"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36</w:t>
            </w:r>
          </w:p>
        </w:tc>
        <w:tc>
          <w:tcPr>
            <w:tcW w:w="632"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34</w:t>
            </w:r>
          </w:p>
        </w:tc>
        <w:tc>
          <w:tcPr>
            <w:tcW w:w="630"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70</w:t>
            </w:r>
          </w:p>
        </w:tc>
        <w:tc>
          <w:tcPr>
            <w:tcW w:w="632"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36</w:t>
            </w:r>
          </w:p>
        </w:tc>
        <w:tc>
          <w:tcPr>
            <w:tcW w:w="636" w:type="dxa"/>
            <w:gridSpan w:val="4"/>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34</w:t>
            </w:r>
          </w:p>
        </w:tc>
        <w:tc>
          <w:tcPr>
            <w:tcW w:w="631"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70</w:t>
            </w:r>
          </w:p>
        </w:tc>
        <w:tc>
          <w:tcPr>
            <w:tcW w:w="630"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36</w:t>
            </w:r>
          </w:p>
        </w:tc>
        <w:tc>
          <w:tcPr>
            <w:tcW w:w="634" w:type="dxa"/>
            <w:gridSpan w:val="3"/>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34</w:t>
            </w:r>
          </w:p>
        </w:tc>
        <w:tc>
          <w:tcPr>
            <w:tcW w:w="630"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70</w:t>
            </w:r>
          </w:p>
        </w:tc>
        <w:tc>
          <w:tcPr>
            <w:tcW w:w="631"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36</w:t>
            </w:r>
          </w:p>
        </w:tc>
        <w:tc>
          <w:tcPr>
            <w:tcW w:w="531" w:type="dxa"/>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34</w:t>
            </w:r>
          </w:p>
        </w:tc>
      </w:tr>
      <w:tr w:rsidR="005437AC" w:rsidRPr="00612C96" w:rsidTr="00DC6EE0">
        <w:tc>
          <w:tcPr>
            <w:tcW w:w="552" w:type="dxa"/>
            <w:gridSpan w:val="2"/>
          </w:tcPr>
          <w:p w:rsidR="000B0E89" w:rsidRPr="00612C96" w:rsidRDefault="000B0E89" w:rsidP="00D40D7A">
            <w:pPr>
              <w:jc w:val="center"/>
              <w:rPr>
                <w:color w:val="000000" w:themeColor="text1"/>
                <w:sz w:val="22"/>
              </w:rPr>
            </w:pPr>
            <w:r w:rsidRPr="00612C96">
              <w:rPr>
                <w:color w:val="000000" w:themeColor="text1"/>
                <w:sz w:val="22"/>
              </w:rPr>
              <w:t>7</w:t>
            </w:r>
          </w:p>
        </w:tc>
        <w:tc>
          <w:tcPr>
            <w:tcW w:w="824" w:type="dxa"/>
            <w:gridSpan w:val="3"/>
          </w:tcPr>
          <w:p w:rsidR="000B0E89" w:rsidRPr="00612C96" w:rsidRDefault="000B0E89" w:rsidP="00D40D7A">
            <w:pPr>
              <w:rPr>
                <w:color w:val="000000" w:themeColor="text1"/>
                <w:sz w:val="22"/>
              </w:rPr>
            </w:pPr>
            <w:r w:rsidRPr="00612C96">
              <w:rPr>
                <w:color w:val="000000" w:themeColor="text1"/>
                <w:sz w:val="22"/>
              </w:rPr>
              <w:t>NT (ÂN; MT)</w:t>
            </w:r>
          </w:p>
        </w:tc>
        <w:tc>
          <w:tcPr>
            <w:tcW w:w="617" w:type="dxa"/>
            <w:gridSpan w:val="3"/>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70</w:t>
            </w:r>
          </w:p>
        </w:tc>
        <w:tc>
          <w:tcPr>
            <w:tcW w:w="627"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36</w:t>
            </w:r>
          </w:p>
        </w:tc>
        <w:tc>
          <w:tcPr>
            <w:tcW w:w="630"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34</w:t>
            </w:r>
          </w:p>
        </w:tc>
        <w:tc>
          <w:tcPr>
            <w:tcW w:w="631"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70</w:t>
            </w:r>
          </w:p>
        </w:tc>
        <w:tc>
          <w:tcPr>
            <w:tcW w:w="630"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36</w:t>
            </w:r>
          </w:p>
        </w:tc>
        <w:tc>
          <w:tcPr>
            <w:tcW w:w="632"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34</w:t>
            </w:r>
          </w:p>
        </w:tc>
        <w:tc>
          <w:tcPr>
            <w:tcW w:w="630"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70</w:t>
            </w:r>
          </w:p>
        </w:tc>
        <w:tc>
          <w:tcPr>
            <w:tcW w:w="632"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36</w:t>
            </w:r>
          </w:p>
        </w:tc>
        <w:tc>
          <w:tcPr>
            <w:tcW w:w="636" w:type="dxa"/>
            <w:gridSpan w:val="4"/>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34</w:t>
            </w:r>
          </w:p>
        </w:tc>
        <w:tc>
          <w:tcPr>
            <w:tcW w:w="631"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70</w:t>
            </w:r>
          </w:p>
        </w:tc>
        <w:tc>
          <w:tcPr>
            <w:tcW w:w="630"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36</w:t>
            </w:r>
          </w:p>
        </w:tc>
        <w:tc>
          <w:tcPr>
            <w:tcW w:w="634" w:type="dxa"/>
            <w:gridSpan w:val="3"/>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34</w:t>
            </w:r>
          </w:p>
        </w:tc>
        <w:tc>
          <w:tcPr>
            <w:tcW w:w="630"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70</w:t>
            </w:r>
          </w:p>
        </w:tc>
        <w:tc>
          <w:tcPr>
            <w:tcW w:w="631" w:type="dxa"/>
            <w:gridSpan w:val="2"/>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36</w:t>
            </w:r>
          </w:p>
        </w:tc>
        <w:tc>
          <w:tcPr>
            <w:tcW w:w="531" w:type="dxa"/>
          </w:tcPr>
          <w:p w:rsidR="000B0E89" w:rsidRPr="00612C96" w:rsidRDefault="000B0E89" w:rsidP="00D40D7A">
            <w:pPr>
              <w:spacing w:before="120" w:after="0" w:line="312" w:lineRule="auto"/>
              <w:rPr>
                <w:color w:val="000000" w:themeColor="text1"/>
                <w:sz w:val="24"/>
                <w:szCs w:val="24"/>
              </w:rPr>
            </w:pPr>
            <w:r w:rsidRPr="00612C96">
              <w:rPr>
                <w:color w:val="000000" w:themeColor="text1"/>
                <w:sz w:val="24"/>
                <w:szCs w:val="24"/>
              </w:rPr>
              <w:t>34</w:t>
            </w:r>
          </w:p>
        </w:tc>
      </w:tr>
      <w:tr w:rsidR="005437AC" w:rsidRPr="00612C96" w:rsidTr="00DC6EE0">
        <w:tc>
          <w:tcPr>
            <w:tcW w:w="552" w:type="dxa"/>
            <w:gridSpan w:val="2"/>
          </w:tcPr>
          <w:p w:rsidR="00CE2FE2" w:rsidRPr="00612C96" w:rsidRDefault="00CE2FE2" w:rsidP="00D40D7A">
            <w:pPr>
              <w:jc w:val="center"/>
              <w:rPr>
                <w:color w:val="000000" w:themeColor="text1"/>
                <w:sz w:val="22"/>
                <w:lang w:val="nl-NL"/>
              </w:rPr>
            </w:pPr>
            <w:r w:rsidRPr="00612C96">
              <w:rPr>
                <w:color w:val="000000" w:themeColor="text1"/>
                <w:sz w:val="22"/>
                <w:lang w:val="nl-NL"/>
              </w:rPr>
              <w:t>8</w:t>
            </w:r>
          </w:p>
        </w:tc>
        <w:tc>
          <w:tcPr>
            <w:tcW w:w="824" w:type="dxa"/>
            <w:gridSpan w:val="3"/>
          </w:tcPr>
          <w:p w:rsidR="00CE2FE2" w:rsidRPr="00612C96" w:rsidRDefault="00CE2FE2" w:rsidP="00D40D7A">
            <w:pPr>
              <w:rPr>
                <w:color w:val="000000" w:themeColor="text1"/>
                <w:sz w:val="20"/>
                <w:szCs w:val="20"/>
              </w:rPr>
            </w:pPr>
            <w:r w:rsidRPr="00612C96">
              <w:rPr>
                <w:color w:val="000000" w:themeColor="text1"/>
                <w:sz w:val="20"/>
                <w:szCs w:val="20"/>
              </w:rPr>
              <w:t>HĐTN</w:t>
            </w:r>
          </w:p>
        </w:tc>
        <w:tc>
          <w:tcPr>
            <w:tcW w:w="617" w:type="dxa"/>
            <w:gridSpan w:val="3"/>
          </w:tcPr>
          <w:p w:rsidR="00CE2FE2" w:rsidRPr="00612C96" w:rsidRDefault="00CE2FE2" w:rsidP="00D40D7A">
            <w:pPr>
              <w:spacing w:before="120" w:after="0" w:line="312" w:lineRule="auto"/>
              <w:rPr>
                <w:color w:val="000000" w:themeColor="text1"/>
                <w:sz w:val="24"/>
                <w:szCs w:val="24"/>
              </w:rPr>
            </w:pPr>
            <w:r w:rsidRPr="00612C96">
              <w:rPr>
                <w:color w:val="000000" w:themeColor="text1"/>
                <w:sz w:val="24"/>
                <w:szCs w:val="24"/>
              </w:rPr>
              <w:t>105</w:t>
            </w:r>
          </w:p>
        </w:tc>
        <w:tc>
          <w:tcPr>
            <w:tcW w:w="627" w:type="dxa"/>
            <w:gridSpan w:val="2"/>
          </w:tcPr>
          <w:p w:rsidR="00CE2FE2" w:rsidRPr="00612C96" w:rsidRDefault="00CE2FE2" w:rsidP="00D40D7A">
            <w:pPr>
              <w:spacing w:before="120" w:after="0" w:line="312" w:lineRule="auto"/>
              <w:rPr>
                <w:color w:val="000000" w:themeColor="text1"/>
                <w:sz w:val="24"/>
                <w:szCs w:val="24"/>
              </w:rPr>
            </w:pPr>
            <w:r w:rsidRPr="00612C96">
              <w:rPr>
                <w:color w:val="000000" w:themeColor="text1"/>
                <w:sz w:val="24"/>
                <w:szCs w:val="24"/>
              </w:rPr>
              <w:t>54</w:t>
            </w:r>
          </w:p>
        </w:tc>
        <w:tc>
          <w:tcPr>
            <w:tcW w:w="630" w:type="dxa"/>
            <w:gridSpan w:val="2"/>
          </w:tcPr>
          <w:p w:rsidR="00CE2FE2" w:rsidRPr="00612C96" w:rsidRDefault="00CE2FE2" w:rsidP="00D40D7A">
            <w:pPr>
              <w:spacing w:before="120" w:after="0" w:line="312" w:lineRule="auto"/>
              <w:rPr>
                <w:color w:val="000000" w:themeColor="text1"/>
                <w:sz w:val="24"/>
                <w:szCs w:val="24"/>
              </w:rPr>
            </w:pPr>
            <w:r w:rsidRPr="00612C96">
              <w:rPr>
                <w:color w:val="000000" w:themeColor="text1"/>
                <w:sz w:val="24"/>
                <w:szCs w:val="24"/>
              </w:rPr>
              <w:t>51</w:t>
            </w:r>
          </w:p>
        </w:tc>
        <w:tc>
          <w:tcPr>
            <w:tcW w:w="631" w:type="dxa"/>
            <w:gridSpan w:val="2"/>
          </w:tcPr>
          <w:p w:rsidR="00CE2FE2" w:rsidRPr="00612C96" w:rsidRDefault="00CE2FE2" w:rsidP="00D40D7A">
            <w:pPr>
              <w:spacing w:before="120" w:after="0" w:line="312" w:lineRule="auto"/>
              <w:rPr>
                <w:color w:val="000000" w:themeColor="text1"/>
                <w:sz w:val="24"/>
                <w:szCs w:val="24"/>
              </w:rPr>
            </w:pPr>
            <w:r w:rsidRPr="00612C96">
              <w:rPr>
                <w:color w:val="000000" w:themeColor="text1"/>
                <w:sz w:val="24"/>
                <w:szCs w:val="24"/>
              </w:rPr>
              <w:t>105</w:t>
            </w:r>
          </w:p>
        </w:tc>
        <w:tc>
          <w:tcPr>
            <w:tcW w:w="630" w:type="dxa"/>
            <w:gridSpan w:val="2"/>
          </w:tcPr>
          <w:p w:rsidR="00CE2FE2" w:rsidRPr="00612C96" w:rsidRDefault="00CE2FE2" w:rsidP="00D40D7A">
            <w:pPr>
              <w:spacing w:before="120" w:after="0" w:line="312" w:lineRule="auto"/>
              <w:rPr>
                <w:color w:val="000000" w:themeColor="text1"/>
                <w:sz w:val="24"/>
                <w:szCs w:val="24"/>
              </w:rPr>
            </w:pPr>
            <w:r w:rsidRPr="00612C96">
              <w:rPr>
                <w:color w:val="000000" w:themeColor="text1"/>
                <w:sz w:val="24"/>
                <w:szCs w:val="24"/>
              </w:rPr>
              <w:t>54</w:t>
            </w:r>
          </w:p>
        </w:tc>
        <w:tc>
          <w:tcPr>
            <w:tcW w:w="632" w:type="dxa"/>
            <w:gridSpan w:val="2"/>
          </w:tcPr>
          <w:p w:rsidR="00CE2FE2" w:rsidRPr="00612C96" w:rsidRDefault="00CE2FE2" w:rsidP="00D40D7A">
            <w:pPr>
              <w:spacing w:before="120" w:after="0" w:line="312" w:lineRule="auto"/>
              <w:rPr>
                <w:color w:val="000000" w:themeColor="text1"/>
                <w:sz w:val="24"/>
                <w:szCs w:val="24"/>
              </w:rPr>
            </w:pPr>
            <w:r w:rsidRPr="00612C96">
              <w:rPr>
                <w:color w:val="000000" w:themeColor="text1"/>
                <w:sz w:val="24"/>
                <w:szCs w:val="24"/>
              </w:rPr>
              <w:t>51</w:t>
            </w:r>
          </w:p>
        </w:tc>
        <w:tc>
          <w:tcPr>
            <w:tcW w:w="630" w:type="dxa"/>
            <w:gridSpan w:val="2"/>
          </w:tcPr>
          <w:p w:rsidR="00CE2FE2" w:rsidRPr="00612C96" w:rsidRDefault="00CE2FE2" w:rsidP="00D40D7A">
            <w:pPr>
              <w:spacing w:before="120" w:after="0" w:line="312" w:lineRule="auto"/>
              <w:rPr>
                <w:color w:val="000000" w:themeColor="text1"/>
                <w:sz w:val="24"/>
                <w:szCs w:val="24"/>
              </w:rPr>
            </w:pPr>
            <w:r w:rsidRPr="00612C96">
              <w:rPr>
                <w:color w:val="000000" w:themeColor="text1"/>
                <w:sz w:val="24"/>
                <w:szCs w:val="24"/>
              </w:rPr>
              <w:t>105</w:t>
            </w:r>
          </w:p>
        </w:tc>
        <w:tc>
          <w:tcPr>
            <w:tcW w:w="632" w:type="dxa"/>
            <w:gridSpan w:val="2"/>
          </w:tcPr>
          <w:p w:rsidR="00CE2FE2" w:rsidRPr="00612C96" w:rsidRDefault="00CE2FE2" w:rsidP="00D40D7A">
            <w:pPr>
              <w:spacing w:before="120" w:after="0" w:line="312" w:lineRule="auto"/>
              <w:rPr>
                <w:color w:val="000000" w:themeColor="text1"/>
                <w:sz w:val="24"/>
                <w:szCs w:val="24"/>
              </w:rPr>
            </w:pPr>
            <w:r w:rsidRPr="00612C96">
              <w:rPr>
                <w:color w:val="000000" w:themeColor="text1"/>
                <w:sz w:val="24"/>
                <w:szCs w:val="24"/>
              </w:rPr>
              <w:t>54</w:t>
            </w:r>
          </w:p>
        </w:tc>
        <w:tc>
          <w:tcPr>
            <w:tcW w:w="636" w:type="dxa"/>
            <w:gridSpan w:val="4"/>
          </w:tcPr>
          <w:p w:rsidR="00CE2FE2" w:rsidRPr="00612C96" w:rsidRDefault="00CE2FE2" w:rsidP="00D40D7A">
            <w:pPr>
              <w:spacing w:before="120" w:after="0" w:line="312" w:lineRule="auto"/>
              <w:rPr>
                <w:color w:val="000000" w:themeColor="text1"/>
                <w:sz w:val="24"/>
                <w:szCs w:val="24"/>
              </w:rPr>
            </w:pPr>
            <w:r w:rsidRPr="00612C96">
              <w:rPr>
                <w:color w:val="000000" w:themeColor="text1"/>
                <w:sz w:val="24"/>
                <w:szCs w:val="24"/>
              </w:rPr>
              <w:t>51</w:t>
            </w:r>
          </w:p>
        </w:tc>
        <w:tc>
          <w:tcPr>
            <w:tcW w:w="631" w:type="dxa"/>
            <w:gridSpan w:val="2"/>
          </w:tcPr>
          <w:p w:rsidR="00CE2FE2" w:rsidRPr="00612C96" w:rsidRDefault="00CE2FE2" w:rsidP="00D40D7A">
            <w:pPr>
              <w:spacing w:before="120" w:after="0" w:line="312" w:lineRule="auto"/>
              <w:rPr>
                <w:color w:val="000000" w:themeColor="text1"/>
                <w:sz w:val="24"/>
                <w:szCs w:val="24"/>
              </w:rPr>
            </w:pPr>
            <w:r w:rsidRPr="00612C96">
              <w:rPr>
                <w:color w:val="000000" w:themeColor="text1"/>
                <w:sz w:val="24"/>
                <w:szCs w:val="24"/>
              </w:rPr>
              <w:t>105</w:t>
            </w:r>
          </w:p>
        </w:tc>
        <w:tc>
          <w:tcPr>
            <w:tcW w:w="630" w:type="dxa"/>
            <w:gridSpan w:val="2"/>
          </w:tcPr>
          <w:p w:rsidR="00CE2FE2" w:rsidRPr="00612C96" w:rsidRDefault="00CE2FE2" w:rsidP="00D40D7A">
            <w:pPr>
              <w:spacing w:before="120" w:after="0" w:line="312" w:lineRule="auto"/>
              <w:rPr>
                <w:color w:val="000000" w:themeColor="text1"/>
                <w:sz w:val="24"/>
                <w:szCs w:val="24"/>
              </w:rPr>
            </w:pPr>
            <w:r w:rsidRPr="00612C96">
              <w:rPr>
                <w:color w:val="000000" w:themeColor="text1"/>
                <w:sz w:val="24"/>
                <w:szCs w:val="24"/>
              </w:rPr>
              <w:t>54</w:t>
            </w:r>
          </w:p>
        </w:tc>
        <w:tc>
          <w:tcPr>
            <w:tcW w:w="634" w:type="dxa"/>
            <w:gridSpan w:val="3"/>
          </w:tcPr>
          <w:p w:rsidR="00CE2FE2" w:rsidRPr="00612C96" w:rsidRDefault="00CE2FE2" w:rsidP="00D40D7A">
            <w:pPr>
              <w:spacing w:before="120" w:after="0" w:line="312" w:lineRule="auto"/>
              <w:rPr>
                <w:color w:val="000000" w:themeColor="text1"/>
                <w:sz w:val="24"/>
                <w:szCs w:val="24"/>
              </w:rPr>
            </w:pPr>
            <w:r w:rsidRPr="00612C96">
              <w:rPr>
                <w:color w:val="000000" w:themeColor="text1"/>
                <w:sz w:val="24"/>
                <w:szCs w:val="24"/>
              </w:rPr>
              <w:t>51</w:t>
            </w:r>
          </w:p>
        </w:tc>
        <w:tc>
          <w:tcPr>
            <w:tcW w:w="630" w:type="dxa"/>
            <w:gridSpan w:val="2"/>
          </w:tcPr>
          <w:p w:rsidR="00CE2FE2" w:rsidRPr="00612C96" w:rsidRDefault="00CE2FE2" w:rsidP="00D40D7A">
            <w:pPr>
              <w:spacing w:before="120" w:after="0" w:line="312" w:lineRule="auto"/>
              <w:rPr>
                <w:color w:val="000000" w:themeColor="text1"/>
                <w:sz w:val="24"/>
                <w:szCs w:val="24"/>
              </w:rPr>
            </w:pPr>
            <w:r w:rsidRPr="00612C96">
              <w:rPr>
                <w:color w:val="000000" w:themeColor="text1"/>
                <w:sz w:val="24"/>
                <w:szCs w:val="24"/>
              </w:rPr>
              <w:t>105</w:t>
            </w:r>
          </w:p>
        </w:tc>
        <w:tc>
          <w:tcPr>
            <w:tcW w:w="631" w:type="dxa"/>
            <w:gridSpan w:val="2"/>
          </w:tcPr>
          <w:p w:rsidR="00CE2FE2" w:rsidRPr="00612C96" w:rsidRDefault="00CE2FE2" w:rsidP="00D40D7A">
            <w:pPr>
              <w:spacing w:before="120" w:after="0" w:line="312" w:lineRule="auto"/>
              <w:rPr>
                <w:color w:val="000000" w:themeColor="text1"/>
                <w:sz w:val="24"/>
                <w:szCs w:val="24"/>
              </w:rPr>
            </w:pPr>
            <w:r w:rsidRPr="00612C96">
              <w:rPr>
                <w:color w:val="000000" w:themeColor="text1"/>
                <w:sz w:val="24"/>
                <w:szCs w:val="24"/>
              </w:rPr>
              <w:t>54</w:t>
            </w:r>
          </w:p>
        </w:tc>
        <w:tc>
          <w:tcPr>
            <w:tcW w:w="531" w:type="dxa"/>
          </w:tcPr>
          <w:p w:rsidR="00CE2FE2" w:rsidRPr="00612C96" w:rsidRDefault="00CE2FE2" w:rsidP="00D40D7A">
            <w:pPr>
              <w:spacing w:before="120" w:after="0" w:line="312" w:lineRule="auto"/>
              <w:rPr>
                <w:color w:val="000000" w:themeColor="text1"/>
                <w:sz w:val="24"/>
                <w:szCs w:val="24"/>
              </w:rPr>
            </w:pPr>
            <w:r w:rsidRPr="00612C96">
              <w:rPr>
                <w:color w:val="000000" w:themeColor="text1"/>
                <w:sz w:val="24"/>
                <w:szCs w:val="24"/>
              </w:rPr>
              <w:t>51</w:t>
            </w:r>
          </w:p>
        </w:tc>
      </w:tr>
      <w:tr w:rsidR="005437AC" w:rsidRPr="00612C96" w:rsidTr="00DC6EE0">
        <w:tc>
          <w:tcPr>
            <w:tcW w:w="552" w:type="dxa"/>
            <w:gridSpan w:val="2"/>
          </w:tcPr>
          <w:p w:rsidR="009C7282" w:rsidRPr="00612C96" w:rsidRDefault="009C7282" w:rsidP="00D40D7A">
            <w:pPr>
              <w:jc w:val="center"/>
              <w:rPr>
                <w:color w:val="000000" w:themeColor="text1"/>
                <w:sz w:val="22"/>
                <w:lang w:val="nl-NL"/>
              </w:rPr>
            </w:pPr>
            <w:r w:rsidRPr="00612C96">
              <w:rPr>
                <w:color w:val="000000" w:themeColor="text1"/>
                <w:sz w:val="22"/>
                <w:lang w:val="nl-NL"/>
              </w:rPr>
              <w:t>9</w:t>
            </w:r>
          </w:p>
        </w:tc>
        <w:tc>
          <w:tcPr>
            <w:tcW w:w="824" w:type="dxa"/>
            <w:gridSpan w:val="3"/>
          </w:tcPr>
          <w:p w:rsidR="009C7282" w:rsidRPr="00612C96" w:rsidRDefault="009C7282" w:rsidP="00D40D7A">
            <w:pPr>
              <w:rPr>
                <w:color w:val="000000" w:themeColor="text1"/>
                <w:sz w:val="22"/>
                <w:lang w:val="nl-NL"/>
              </w:rPr>
            </w:pPr>
            <w:r w:rsidRPr="00612C96">
              <w:rPr>
                <w:color w:val="000000" w:themeColor="text1"/>
                <w:sz w:val="22"/>
                <w:lang w:val="nl-NL"/>
              </w:rPr>
              <w:t>Tiếng Anh</w:t>
            </w:r>
          </w:p>
        </w:tc>
        <w:tc>
          <w:tcPr>
            <w:tcW w:w="617" w:type="dxa"/>
            <w:gridSpan w:val="3"/>
          </w:tcPr>
          <w:p w:rsidR="009C7282" w:rsidRPr="00612C96" w:rsidRDefault="009C7282" w:rsidP="00D40D7A">
            <w:pPr>
              <w:spacing w:before="40" w:after="40"/>
              <w:jc w:val="center"/>
              <w:rPr>
                <w:color w:val="000000" w:themeColor="text1"/>
                <w:sz w:val="22"/>
              </w:rPr>
            </w:pPr>
          </w:p>
        </w:tc>
        <w:tc>
          <w:tcPr>
            <w:tcW w:w="627" w:type="dxa"/>
            <w:gridSpan w:val="2"/>
          </w:tcPr>
          <w:p w:rsidR="009C7282" w:rsidRPr="00612C96" w:rsidRDefault="009C7282" w:rsidP="00D40D7A">
            <w:pPr>
              <w:spacing w:before="40" w:after="40"/>
              <w:rPr>
                <w:color w:val="000000" w:themeColor="text1"/>
                <w:sz w:val="22"/>
              </w:rPr>
            </w:pPr>
          </w:p>
        </w:tc>
        <w:tc>
          <w:tcPr>
            <w:tcW w:w="630" w:type="dxa"/>
            <w:gridSpan w:val="2"/>
          </w:tcPr>
          <w:p w:rsidR="009C7282" w:rsidRPr="00612C96" w:rsidRDefault="009C7282" w:rsidP="00D40D7A">
            <w:pPr>
              <w:spacing w:before="40" w:after="40"/>
              <w:rPr>
                <w:color w:val="000000" w:themeColor="text1"/>
                <w:sz w:val="22"/>
              </w:rPr>
            </w:pPr>
          </w:p>
        </w:tc>
        <w:tc>
          <w:tcPr>
            <w:tcW w:w="631" w:type="dxa"/>
            <w:gridSpan w:val="2"/>
          </w:tcPr>
          <w:p w:rsidR="009C7282" w:rsidRPr="00612C96" w:rsidRDefault="009C7282" w:rsidP="00D40D7A">
            <w:pPr>
              <w:spacing w:before="40" w:after="40"/>
              <w:jc w:val="center"/>
              <w:rPr>
                <w:color w:val="000000" w:themeColor="text1"/>
                <w:sz w:val="22"/>
              </w:rPr>
            </w:pPr>
          </w:p>
        </w:tc>
        <w:tc>
          <w:tcPr>
            <w:tcW w:w="630" w:type="dxa"/>
            <w:gridSpan w:val="2"/>
          </w:tcPr>
          <w:p w:rsidR="009C7282" w:rsidRPr="00612C96" w:rsidRDefault="009C7282" w:rsidP="00D40D7A">
            <w:pPr>
              <w:spacing w:before="40" w:after="40"/>
              <w:rPr>
                <w:color w:val="000000" w:themeColor="text1"/>
                <w:sz w:val="22"/>
              </w:rPr>
            </w:pPr>
          </w:p>
        </w:tc>
        <w:tc>
          <w:tcPr>
            <w:tcW w:w="632" w:type="dxa"/>
            <w:gridSpan w:val="2"/>
          </w:tcPr>
          <w:p w:rsidR="009C7282" w:rsidRPr="00612C96" w:rsidRDefault="009C7282" w:rsidP="00D40D7A">
            <w:pPr>
              <w:spacing w:before="40" w:after="40"/>
              <w:rPr>
                <w:color w:val="000000" w:themeColor="text1"/>
                <w:sz w:val="22"/>
              </w:rPr>
            </w:pPr>
          </w:p>
        </w:tc>
        <w:tc>
          <w:tcPr>
            <w:tcW w:w="630" w:type="dxa"/>
            <w:gridSpan w:val="2"/>
          </w:tcPr>
          <w:p w:rsidR="009C7282" w:rsidRPr="00612C96" w:rsidRDefault="009C7282" w:rsidP="00D40D7A">
            <w:pPr>
              <w:spacing w:before="120" w:after="0" w:line="264" w:lineRule="auto"/>
              <w:rPr>
                <w:color w:val="000000" w:themeColor="text1"/>
                <w:sz w:val="24"/>
                <w:szCs w:val="24"/>
              </w:rPr>
            </w:pPr>
            <w:r w:rsidRPr="00612C96">
              <w:rPr>
                <w:color w:val="000000" w:themeColor="text1"/>
                <w:sz w:val="24"/>
                <w:szCs w:val="24"/>
              </w:rPr>
              <w:t>140</w:t>
            </w:r>
          </w:p>
        </w:tc>
        <w:tc>
          <w:tcPr>
            <w:tcW w:w="632" w:type="dxa"/>
            <w:gridSpan w:val="2"/>
          </w:tcPr>
          <w:p w:rsidR="009C7282" w:rsidRPr="00612C96" w:rsidRDefault="009C7282" w:rsidP="00D40D7A">
            <w:pPr>
              <w:spacing w:before="120" w:after="0" w:line="264" w:lineRule="auto"/>
              <w:rPr>
                <w:color w:val="000000" w:themeColor="text1"/>
                <w:sz w:val="24"/>
                <w:szCs w:val="24"/>
              </w:rPr>
            </w:pPr>
            <w:r w:rsidRPr="00612C96">
              <w:rPr>
                <w:color w:val="000000" w:themeColor="text1"/>
                <w:sz w:val="24"/>
                <w:szCs w:val="24"/>
              </w:rPr>
              <w:t>72</w:t>
            </w:r>
          </w:p>
        </w:tc>
        <w:tc>
          <w:tcPr>
            <w:tcW w:w="636" w:type="dxa"/>
            <w:gridSpan w:val="4"/>
          </w:tcPr>
          <w:p w:rsidR="009C7282" w:rsidRPr="00612C96" w:rsidRDefault="009C7282" w:rsidP="00D40D7A">
            <w:pPr>
              <w:spacing w:before="120" w:after="0" w:line="264" w:lineRule="auto"/>
              <w:rPr>
                <w:color w:val="000000" w:themeColor="text1"/>
                <w:sz w:val="24"/>
                <w:szCs w:val="24"/>
              </w:rPr>
            </w:pPr>
            <w:r w:rsidRPr="00612C96">
              <w:rPr>
                <w:color w:val="000000" w:themeColor="text1"/>
                <w:sz w:val="24"/>
                <w:szCs w:val="24"/>
              </w:rPr>
              <w:t>68</w:t>
            </w:r>
          </w:p>
        </w:tc>
        <w:tc>
          <w:tcPr>
            <w:tcW w:w="631" w:type="dxa"/>
            <w:gridSpan w:val="2"/>
          </w:tcPr>
          <w:p w:rsidR="009C7282" w:rsidRPr="00612C96" w:rsidRDefault="009C7282" w:rsidP="00D40D7A">
            <w:pPr>
              <w:spacing w:before="120" w:after="0" w:line="264" w:lineRule="auto"/>
              <w:rPr>
                <w:color w:val="000000" w:themeColor="text1"/>
                <w:sz w:val="24"/>
                <w:szCs w:val="24"/>
              </w:rPr>
            </w:pPr>
            <w:r w:rsidRPr="00612C96">
              <w:rPr>
                <w:color w:val="000000" w:themeColor="text1"/>
                <w:sz w:val="24"/>
                <w:szCs w:val="24"/>
              </w:rPr>
              <w:t>140</w:t>
            </w:r>
          </w:p>
        </w:tc>
        <w:tc>
          <w:tcPr>
            <w:tcW w:w="630" w:type="dxa"/>
            <w:gridSpan w:val="2"/>
          </w:tcPr>
          <w:p w:rsidR="009C7282" w:rsidRPr="00612C96" w:rsidRDefault="009C7282" w:rsidP="00D40D7A">
            <w:pPr>
              <w:spacing w:before="120" w:after="0" w:line="264" w:lineRule="auto"/>
              <w:rPr>
                <w:color w:val="000000" w:themeColor="text1"/>
                <w:sz w:val="24"/>
                <w:szCs w:val="24"/>
              </w:rPr>
            </w:pPr>
            <w:r w:rsidRPr="00612C96">
              <w:rPr>
                <w:color w:val="000000" w:themeColor="text1"/>
                <w:sz w:val="24"/>
                <w:szCs w:val="24"/>
              </w:rPr>
              <w:t>72</w:t>
            </w:r>
          </w:p>
        </w:tc>
        <w:tc>
          <w:tcPr>
            <w:tcW w:w="634" w:type="dxa"/>
            <w:gridSpan w:val="3"/>
          </w:tcPr>
          <w:p w:rsidR="009C7282" w:rsidRPr="00612C96" w:rsidRDefault="009C7282" w:rsidP="00D40D7A">
            <w:pPr>
              <w:spacing w:before="120" w:after="0" w:line="264" w:lineRule="auto"/>
              <w:rPr>
                <w:color w:val="000000" w:themeColor="text1"/>
                <w:sz w:val="24"/>
                <w:szCs w:val="24"/>
              </w:rPr>
            </w:pPr>
            <w:r w:rsidRPr="00612C96">
              <w:rPr>
                <w:color w:val="000000" w:themeColor="text1"/>
                <w:sz w:val="24"/>
                <w:szCs w:val="24"/>
              </w:rPr>
              <w:t>68</w:t>
            </w:r>
          </w:p>
        </w:tc>
        <w:tc>
          <w:tcPr>
            <w:tcW w:w="630" w:type="dxa"/>
            <w:gridSpan w:val="2"/>
          </w:tcPr>
          <w:p w:rsidR="009C7282" w:rsidRPr="00612C96" w:rsidRDefault="009C7282" w:rsidP="00D40D7A">
            <w:pPr>
              <w:spacing w:before="120" w:after="0" w:line="264" w:lineRule="auto"/>
              <w:rPr>
                <w:color w:val="000000" w:themeColor="text1"/>
                <w:sz w:val="24"/>
                <w:szCs w:val="24"/>
              </w:rPr>
            </w:pPr>
            <w:r w:rsidRPr="00612C96">
              <w:rPr>
                <w:color w:val="000000" w:themeColor="text1"/>
                <w:sz w:val="24"/>
                <w:szCs w:val="24"/>
              </w:rPr>
              <w:t>140</w:t>
            </w:r>
          </w:p>
        </w:tc>
        <w:tc>
          <w:tcPr>
            <w:tcW w:w="631" w:type="dxa"/>
            <w:gridSpan w:val="2"/>
          </w:tcPr>
          <w:p w:rsidR="009C7282" w:rsidRPr="00612C96" w:rsidRDefault="009C7282" w:rsidP="00D40D7A">
            <w:pPr>
              <w:spacing w:before="120" w:after="0" w:line="264" w:lineRule="auto"/>
              <w:rPr>
                <w:color w:val="000000" w:themeColor="text1"/>
                <w:sz w:val="24"/>
                <w:szCs w:val="24"/>
              </w:rPr>
            </w:pPr>
            <w:r w:rsidRPr="00612C96">
              <w:rPr>
                <w:color w:val="000000" w:themeColor="text1"/>
                <w:sz w:val="24"/>
                <w:szCs w:val="24"/>
              </w:rPr>
              <w:t>72</w:t>
            </w:r>
          </w:p>
        </w:tc>
        <w:tc>
          <w:tcPr>
            <w:tcW w:w="531" w:type="dxa"/>
          </w:tcPr>
          <w:p w:rsidR="009C7282" w:rsidRPr="00612C96" w:rsidRDefault="009C7282" w:rsidP="00D40D7A">
            <w:pPr>
              <w:spacing w:before="120" w:after="0" w:line="264" w:lineRule="auto"/>
              <w:rPr>
                <w:color w:val="000000" w:themeColor="text1"/>
                <w:sz w:val="24"/>
                <w:szCs w:val="24"/>
              </w:rPr>
            </w:pPr>
            <w:r w:rsidRPr="00612C96">
              <w:rPr>
                <w:color w:val="000000" w:themeColor="text1"/>
                <w:sz w:val="24"/>
                <w:szCs w:val="24"/>
              </w:rPr>
              <w:t>68</w:t>
            </w:r>
          </w:p>
        </w:tc>
      </w:tr>
      <w:tr w:rsidR="005437AC" w:rsidRPr="00612C96" w:rsidTr="00DC6EE0">
        <w:tc>
          <w:tcPr>
            <w:tcW w:w="552" w:type="dxa"/>
            <w:gridSpan w:val="2"/>
          </w:tcPr>
          <w:p w:rsidR="009C7282" w:rsidRPr="00612C96" w:rsidRDefault="009C7282" w:rsidP="00D40D7A">
            <w:pPr>
              <w:jc w:val="center"/>
              <w:rPr>
                <w:color w:val="000000" w:themeColor="text1"/>
                <w:sz w:val="22"/>
                <w:lang w:val="nl-NL"/>
              </w:rPr>
            </w:pPr>
            <w:r w:rsidRPr="00612C96">
              <w:rPr>
                <w:color w:val="000000" w:themeColor="text1"/>
                <w:sz w:val="22"/>
                <w:lang w:val="nl-NL"/>
              </w:rPr>
              <w:t>10</w:t>
            </w:r>
          </w:p>
        </w:tc>
        <w:tc>
          <w:tcPr>
            <w:tcW w:w="824" w:type="dxa"/>
            <w:gridSpan w:val="3"/>
          </w:tcPr>
          <w:p w:rsidR="009C7282" w:rsidRPr="00612C96" w:rsidRDefault="002B1C2B" w:rsidP="00D40D7A">
            <w:pPr>
              <w:rPr>
                <w:color w:val="000000" w:themeColor="text1"/>
                <w:sz w:val="20"/>
                <w:szCs w:val="20"/>
                <w:lang w:val="nl-NL"/>
              </w:rPr>
            </w:pPr>
            <w:r w:rsidRPr="00612C96">
              <w:rPr>
                <w:color w:val="000000" w:themeColor="text1"/>
                <w:sz w:val="20"/>
                <w:szCs w:val="20"/>
                <w:lang w:val="nl-NL"/>
              </w:rPr>
              <w:t>TH-CN</w:t>
            </w:r>
          </w:p>
        </w:tc>
        <w:tc>
          <w:tcPr>
            <w:tcW w:w="617" w:type="dxa"/>
            <w:gridSpan w:val="3"/>
          </w:tcPr>
          <w:p w:rsidR="009C7282" w:rsidRPr="00612C96" w:rsidRDefault="009C7282" w:rsidP="00D40D7A">
            <w:pPr>
              <w:jc w:val="center"/>
              <w:rPr>
                <w:color w:val="000000" w:themeColor="text1"/>
                <w:sz w:val="22"/>
                <w:lang w:val="nl-NL"/>
              </w:rPr>
            </w:pPr>
          </w:p>
        </w:tc>
        <w:tc>
          <w:tcPr>
            <w:tcW w:w="627" w:type="dxa"/>
            <w:gridSpan w:val="2"/>
          </w:tcPr>
          <w:p w:rsidR="009C7282" w:rsidRPr="00612C96" w:rsidRDefault="009C7282" w:rsidP="00D40D7A">
            <w:pPr>
              <w:jc w:val="center"/>
              <w:rPr>
                <w:color w:val="000000" w:themeColor="text1"/>
                <w:sz w:val="22"/>
                <w:lang w:val="nl-NL"/>
              </w:rPr>
            </w:pPr>
          </w:p>
        </w:tc>
        <w:tc>
          <w:tcPr>
            <w:tcW w:w="630" w:type="dxa"/>
            <w:gridSpan w:val="2"/>
          </w:tcPr>
          <w:p w:rsidR="009C7282" w:rsidRPr="00612C96" w:rsidRDefault="009C7282" w:rsidP="00D40D7A">
            <w:pPr>
              <w:jc w:val="center"/>
              <w:rPr>
                <w:color w:val="000000" w:themeColor="text1"/>
                <w:sz w:val="22"/>
                <w:lang w:val="nl-NL"/>
              </w:rPr>
            </w:pPr>
          </w:p>
        </w:tc>
        <w:tc>
          <w:tcPr>
            <w:tcW w:w="631" w:type="dxa"/>
            <w:gridSpan w:val="2"/>
          </w:tcPr>
          <w:p w:rsidR="009C7282" w:rsidRPr="00612C96" w:rsidRDefault="009C7282" w:rsidP="00D40D7A">
            <w:pPr>
              <w:jc w:val="center"/>
              <w:rPr>
                <w:color w:val="000000" w:themeColor="text1"/>
                <w:sz w:val="22"/>
                <w:lang w:val="nl-NL"/>
              </w:rPr>
            </w:pPr>
          </w:p>
        </w:tc>
        <w:tc>
          <w:tcPr>
            <w:tcW w:w="630" w:type="dxa"/>
            <w:gridSpan w:val="2"/>
          </w:tcPr>
          <w:p w:rsidR="009C7282" w:rsidRPr="00612C96" w:rsidRDefault="009C7282" w:rsidP="00D40D7A">
            <w:pPr>
              <w:jc w:val="center"/>
              <w:rPr>
                <w:color w:val="000000" w:themeColor="text1"/>
                <w:sz w:val="22"/>
                <w:lang w:val="nl-NL"/>
              </w:rPr>
            </w:pPr>
          </w:p>
        </w:tc>
        <w:tc>
          <w:tcPr>
            <w:tcW w:w="632" w:type="dxa"/>
            <w:gridSpan w:val="2"/>
          </w:tcPr>
          <w:p w:rsidR="009C7282" w:rsidRPr="00612C96" w:rsidRDefault="009C7282" w:rsidP="00D40D7A">
            <w:pPr>
              <w:jc w:val="center"/>
              <w:rPr>
                <w:color w:val="000000" w:themeColor="text1"/>
                <w:sz w:val="22"/>
                <w:lang w:val="nl-NL"/>
              </w:rPr>
            </w:pPr>
          </w:p>
        </w:tc>
        <w:tc>
          <w:tcPr>
            <w:tcW w:w="630" w:type="dxa"/>
            <w:gridSpan w:val="2"/>
          </w:tcPr>
          <w:p w:rsidR="009C7282" w:rsidRPr="00612C96" w:rsidRDefault="009C7282" w:rsidP="00D40D7A">
            <w:pPr>
              <w:spacing w:before="120" w:after="0" w:line="312" w:lineRule="auto"/>
              <w:rPr>
                <w:color w:val="000000" w:themeColor="text1"/>
                <w:sz w:val="24"/>
                <w:szCs w:val="24"/>
              </w:rPr>
            </w:pPr>
            <w:r w:rsidRPr="00612C96">
              <w:rPr>
                <w:color w:val="000000" w:themeColor="text1"/>
                <w:sz w:val="24"/>
                <w:szCs w:val="24"/>
              </w:rPr>
              <w:t>70</w:t>
            </w:r>
          </w:p>
        </w:tc>
        <w:tc>
          <w:tcPr>
            <w:tcW w:w="632" w:type="dxa"/>
            <w:gridSpan w:val="2"/>
          </w:tcPr>
          <w:p w:rsidR="009C7282" w:rsidRPr="00612C96" w:rsidRDefault="009C7282" w:rsidP="00D40D7A">
            <w:pPr>
              <w:spacing w:before="120" w:after="0" w:line="312" w:lineRule="auto"/>
              <w:rPr>
                <w:color w:val="000000" w:themeColor="text1"/>
                <w:sz w:val="24"/>
                <w:szCs w:val="24"/>
              </w:rPr>
            </w:pPr>
            <w:r w:rsidRPr="00612C96">
              <w:rPr>
                <w:color w:val="000000" w:themeColor="text1"/>
                <w:sz w:val="24"/>
                <w:szCs w:val="24"/>
              </w:rPr>
              <w:t>36</w:t>
            </w:r>
          </w:p>
        </w:tc>
        <w:tc>
          <w:tcPr>
            <w:tcW w:w="636" w:type="dxa"/>
            <w:gridSpan w:val="4"/>
          </w:tcPr>
          <w:p w:rsidR="009C7282" w:rsidRPr="00612C96" w:rsidRDefault="009C7282" w:rsidP="00D40D7A">
            <w:pPr>
              <w:spacing w:before="120" w:after="0" w:line="312" w:lineRule="auto"/>
              <w:rPr>
                <w:color w:val="000000" w:themeColor="text1"/>
                <w:sz w:val="24"/>
                <w:szCs w:val="24"/>
              </w:rPr>
            </w:pPr>
            <w:r w:rsidRPr="00612C96">
              <w:rPr>
                <w:color w:val="000000" w:themeColor="text1"/>
                <w:sz w:val="24"/>
                <w:szCs w:val="24"/>
              </w:rPr>
              <w:t>34</w:t>
            </w:r>
          </w:p>
        </w:tc>
        <w:tc>
          <w:tcPr>
            <w:tcW w:w="631" w:type="dxa"/>
            <w:gridSpan w:val="2"/>
          </w:tcPr>
          <w:p w:rsidR="009C7282" w:rsidRPr="00612C96" w:rsidRDefault="009C7282" w:rsidP="00D40D7A">
            <w:pPr>
              <w:spacing w:before="120" w:after="0" w:line="312" w:lineRule="auto"/>
              <w:rPr>
                <w:color w:val="000000" w:themeColor="text1"/>
                <w:sz w:val="24"/>
                <w:szCs w:val="24"/>
              </w:rPr>
            </w:pPr>
            <w:r w:rsidRPr="00612C96">
              <w:rPr>
                <w:color w:val="000000" w:themeColor="text1"/>
                <w:sz w:val="24"/>
                <w:szCs w:val="24"/>
              </w:rPr>
              <w:t>70</w:t>
            </w:r>
          </w:p>
        </w:tc>
        <w:tc>
          <w:tcPr>
            <w:tcW w:w="630" w:type="dxa"/>
            <w:gridSpan w:val="2"/>
          </w:tcPr>
          <w:p w:rsidR="009C7282" w:rsidRPr="00612C96" w:rsidRDefault="009C7282" w:rsidP="00D40D7A">
            <w:pPr>
              <w:spacing w:before="120" w:after="0" w:line="312" w:lineRule="auto"/>
              <w:rPr>
                <w:color w:val="000000" w:themeColor="text1"/>
                <w:sz w:val="24"/>
                <w:szCs w:val="24"/>
              </w:rPr>
            </w:pPr>
            <w:r w:rsidRPr="00612C96">
              <w:rPr>
                <w:color w:val="000000" w:themeColor="text1"/>
                <w:sz w:val="24"/>
                <w:szCs w:val="24"/>
              </w:rPr>
              <w:t>36</w:t>
            </w:r>
          </w:p>
        </w:tc>
        <w:tc>
          <w:tcPr>
            <w:tcW w:w="634" w:type="dxa"/>
            <w:gridSpan w:val="3"/>
          </w:tcPr>
          <w:p w:rsidR="009C7282" w:rsidRPr="00612C96" w:rsidRDefault="009C7282" w:rsidP="00D40D7A">
            <w:pPr>
              <w:spacing w:before="120" w:after="0" w:line="312" w:lineRule="auto"/>
              <w:rPr>
                <w:color w:val="000000" w:themeColor="text1"/>
                <w:sz w:val="24"/>
                <w:szCs w:val="24"/>
              </w:rPr>
            </w:pPr>
            <w:r w:rsidRPr="00612C96">
              <w:rPr>
                <w:color w:val="000000" w:themeColor="text1"/>
                <w:sz w:val="24"/>
                <w:szCs w:val="24"/>
              </w:rPr>
              <w:t>34</w:t>
            </w:r>
          </w:p>
        </w:tc>
        <w:tc>
          <w:tcPr>
            <w:tcW w:w="630" w:type="dxa"/>
            <w:gridSpan w:val="2"/>
          </w:tcPr>
          <w:p w:rsidR="009C7282" w:rsidRPr="00612C96" w:rsidRDefault="009C7282" w:rsidP="00D40D7A">
            <w:pPr>
              <w:spacing w:before="120" w:after="0" w:line="312" w:lineRule="auto"/>
              <w:rPr>
                <w:color w:val="000000" w:themeColor="text1"/>
                <w:sz w:val="24"/>
                <w:szCs w:val="24"/>
              </w:rPr>
            </w:pPr>
            <w:r w:rsidRPr="00612C96">
              <w:rPr>
                <w:color w:val="000000" w:themeColor="text1"/>
                <w:sz w:val="24"/>
                <w:szCs w:val="24"/>
              </w:rPr>
              <w:t>70</w:t>
            </w:r>
          </w:p>
        </w:tc>
        <w:tc>
          <w:tcPr>
            <w:tcW w:w="631" w:type="dxa"/>
            <w:gridSpan w:val="2"/>
          </w:tcPr>
          <w:p w:rsidR="009C7282" w:rsidRPr="00612C96" w:rsidRDefault="009C7282" w:rsidP="00D40D7A">
            <w:pPr>
              <w:spacing w:before="120" w:after="0" w:line="312" w:lineRule="auto"/>
              <w:rPr>
                <w:color w:val="000000" w:themeColor="text1"/>
                <w:sz w:val="24"/>
                <w:szCs w:val="24"/>
              </w:rPr>
            </w:pPr>
            <w:r w:rsidRPr="00612C96">
              <w:rPr>
                <w:color w:val="000000" w:themeColor="text1"/>
                <w:sz w:val="24"/>
                <w:szCs w:val="24"/>
              </w:rPr>
              <w:t>36</w:t>
            </w:r>
          </w:p>
        </w:tc>
        <w:tc>
          <w:tcPr>
            <w:tcW w:w="531" w:type="dxa"/>
          </w:tcPr>
          <w:p w:rsidR="009C7282" w:rsidRPr="00612C96" w:rsidRDefault="009C7282" w:rsidP="00D40D7A">
            <w:pPr>
              <w:spacing w:before="120" w:after="0" w:line="312" w:lineRule="auto"/>
              <w:rPr>
                <w:color w:val="000000" w:themeColor="text1"/>
                <w:sz w:val="24"/>
                <w:szCs w:val="24"/>
              </w:rPr>
            </w:pPr>
            <w:r w:rsidRPr="00612C96">
              <w:rPr>
                <w:color w:val="000000" w:themeColor="text1"/>
                <w:sz w:val="24"/>
                <w:szCs w:val="24"/>
              </w:rPr>
              <w:t>34</w:t>
            </w:r>
          </w:p>
        </w:tc>
      </w:tr>
      <w:tr w:rsidR="005437AC" w:rsidRPr="00612C96" w:rsidTr="00DC6EE0">
        <w:tc>
          <w:tcPr>
            <w:tcW w:w="552" w:type="dxa"/>
            <w:gridSpan w:val="2"/>
          </w:tcPr>
          <w:p w:rsidR="009C7282" w:rsidRPr="00612C96" w:rsidRDefault="009C7282" w:rsidP="00D40D7A">
            <w:pPr>
              <w:jc w:val="center"/>
              <w:rPr>
                <w:color w:val="000000" w:themeColor="text1"/>
                <w:sz w:val="22"/>
                <w:lang w:val="nl-NL"/>
              </w:rPr>
            </w:pPr>
            <w:r w:rsidRPr="00612C96">
              <w:rPr>
                <w:color w:val="000000" w:themeColor="text1"/>
                <w:sz w:val="22"/>
                <w:lang w:val="nl-NL"/>
              </w:rPr>
              <w:t>11</w:t>
            </w:r>
          </w:p>
        </w:tc>
        <w:tc>
          <w:tcPr>
            <w:tcW w:w="824" w:type="dxa"/>
            <w:gridSpan w:val="3"/>
          </w:tcPr>
          <w:p w:rsidR="009C7282" w:rsidRPr="00612C96" w:rsidRDefault="009C7282" w:rsidP="00D40D7A">
            <w:pPr>
              <w:rPr>
                <w:color w:val="000000" w:themeColor="text1"/>
                <w:sz w:val="22"/>
                <w:lang w:val="nl-NL"/>
              </w:rPr>
            </w:pPr>
            <w:r w:rsidRPr="00612C96">
              <w:rPr>
                <w:color w:val="000000" w:themeColor="text1"/>
                <w:sz w:val="22"/>
                <w:lang w:val="nl-NL"/>
              </w:rPr>
              <w:t>Tiếng Anh</w:t>
            </w:r>
          </w:p>
        </w:tc>
        <w:tc>
          <w:tcPr>
            <w:tcW w:w="617" w:type="dxa"/>
            <w:gridSpan w:val="3"/>
          </w:tcPr>
          <w:p w:rsidR="009C7282" w:rsidRPr="00612C96" w:rsidRDefault="009C7282" w:rsidP="00D40D7A">
            <w:pPr>
              <w:spacing w:before="120" w:after="0" w:line="264" w:lineRule="auto"/>
              <w:jc w:val="center"/>
              <w:rPr>
                <w:color w:val="000000" w:themeColor="text1"/>
                <w:sz w:val="24"/>
                <w:szCs w:val="24"/>
              </w:rPr>
            </w:pPr>
            <w:r w:rsidRPr="00612C96">
              <w:rPr>
                <w:color w:val="000000" w:themeColor="text1"/>
                <w:sz w:val="24"/>
                <w:szCs w:val="24"/>
              </w:rPr>
              <w:t>70</w:t>
            </w:r>
          </w:p>
        </w:tc>
        <w:tc>
          <w:tcPr>
            <w:tcW w:w="627" w:type="dxa"/>
            <w:gridSpan w:val="2"/>
          </w:tcPr>
          <w:p w:rsidR="009C7282" w:rsidRPr="00612C96" w:rsidRDefault="009C7282" w:rsidP="00D40D7A">
            <w:pPr>
              <w:spacing w:before="120" w:after="0" w:line="264" w:lineRule="auto"/>
              <w:rPr>
                <w:color w:val="000000" w:themeColor="text1"/>
                <w:sz w:val="24"/>
                <w:szCs w:val="24"/>
              </w:rPr>
            </w:pPr>
            <w:r w:rsidRPr="00612C96">
              <w:rPr>
                <w:color w:val="000000" w:themeColor="text1"/>
                <w:sz w:val="24"/>
                <w:szCs w:val="24"/>
              </w:rPr>
              <w:t>36</w:t>
            </w:r>
          </w:p>
        </w:tc>
        <w:tc>
          <w:tcPr>
            <w:tcW w:w="630" w:type="dxa"/>
            <w:gridSpan w:val="2"/>
          </w:tcPr>
          <w:p w:rsidR="009C7282" w:rsidRPr="00612C96" w:rsidRDefault="009C7282" w:rsidP="00D40D7A">
            <w:pPr>
              <w:spacing w:before="120" w:after="0" w:line="264" w:lineRule="auto"/>
              <w:rPr>
                <w:color w:val="000000" w:themeColor="text1"/>
                <w:sz w:val="24"/>
                <w:szCs w:val="24"/>
              </w:rPr>
            </w:pPr>
            <w:r w:rsidRPr="00612C96">
              <w:rPr>
                <w:color w:val="000000" w:themeColor="text1"/>
                <w:sz w:val="24"/>
                <w:szCs w:val="24"/>
              </w:rPr>
              <w:t>34</w:t>
            </w:r>
          </w:p>
        </w:tc>
        <w:tc>
          <w:tcPr>
            <w:tcW w:w="631" w:type="dxa"/>
            <w:gridSpan w:val="2"/>
          </w:tcPr>
          <w:p w:rsidR="009C7282" w:rsidRPr="00612C96" w:rsidRDefault="009C7282" w:rsidP="00D40D7A">
            <w:pPr>
              <w:spacing w:before="120" w:after="0" w:line="264" w:lineRule="auto"/>
              <w:jc w:val="center"/>
              <w:rPr>
                <w:color w:val="000000" w:themeColor="text1"/>
                <w:sz w:val="24"/>
                <w:szCs w:val="24"/>
              </w:rPr>
            </w:pPr>
            <w:r w:rsidRPr="00612C96">
              <w:rPr>
                <w:color w:val="000000" w:themeColor="text1"/>
                <w:sz w:val="24"/>
                <w:szCs w:val="24"/>
              </w:rPr>
              <w:t>70</w:t>
            </w:r>
          </w:p>
        </w:tc>
        <w:tc>
          <w:tcPr>
            <w:tcW w:w="630" w:type="dxa"/>
            <w:gridSpan w:val="2"/>
          </w:tcPr>
          <w:p w:rsidR="009C7282" w:rsidRPr="00612C96" w:rsidRDefault="009C7282" w:rsidP="00D40D7A">
            <w:pPr>
              <w:spacing w:before="120" w:after="0" w:line="264" w:lineRule="auto"/>
              <w:rPr>
                <w:color w:val="000000" w:themeColor="text1"/>
                <w:sz w:val="24"/>
                <w:szCs w:val="24"/>
              </w:rPr>
            </w:pPr>
            <w:r w:rsidRPr="00612C96">
              <w:rPr>
                <w:color w:val="000000" w:themeColor="text1"/>
                <w:sz w:val="24"/>
                <w:szCs w:val="24"/>
              </w:rPr>
              <w:t>36</w:t>
            </w:r>
          </w:p>
        </w:tc>
        <w:tc>
          <w:tcPr>
            <w:tcW w:w="632" w:type="dxa"/>
            <w:gridSpan w:val="2"/>
          </w:tcPr>
          <w:p w:rsidR="009C7282" w:rsidRPr="00612C96" w:rsidRDefault="009C7282" w:rsidP="00D40D7A">
            <w:pPr>
              <w:spacing w:before="120" w:after="0" w:line="264" w:lineRule="auto"/>
              <w:rPr>
                <w:color w:val="000000" w:themeColor="text1"/>
                <w:sz w:val="24"/>
                <w:szCs w:val="24"/>
              </w:rPr>
            </w:pPr>
            <w:r w:rsidRPr="00612C96">
              <w:rPr>
                <w:color w:val="000000" w:themeColor="text1"/>
                <w:sz w:val="24"/>
                <w:szCs w:val="24"/>
              </w:rPr>
              <w:t>34</w:t>
            </w:r>
          </w:p>
        </w:tc>
        <w:tc>
          <w:tcPr>
            <w:tcW w:w="630" w:type="dxa"/>
            <w:gridSpan w:val="2"/>
          </w:tcPr>
          <w:p w:rsidR="009C7282" w:rsidRPr="00612C96" w:rsidRDefault="009C7282" w:rsidP="00D40D7A">
            <w:pPr>
              <w:jc w:val="center"/>
              <w:rPr>
                <w:color w:val="000000" w:themeColor="text1"/>
                <w:sz w:val="22"/>
                <w:lang w:val="nl-NL"/>
              </w:rPr>
            </w:pPr>
          </w:p>
        </w:tc>
        <w:tc>
          <w:tcPr>
            <w:tcW w:w="632" w:type="dxa"/>
            <w:gridSpan w:val="2"/>
          </w:tcPr>
          <w:p w:rsidR="009C7282" w:rsidRPr="00612C96" w:rsidRDefault="009C7282" w:rsidP="00D40D7A">
            <w:pPr>
              <w:jc w:val="center"/>
              <w:rPr>
                <w:color w:val="000000" w:themeColor="text1"/>
                <w:sz w:val="22"/>
                <w:lang w:val="nl-NL"/>
              </w:rPr>
            </w:pPr>
          </w:p>
        </w:tc>
        <w:tc>
          <w:tcPr>
            <w:tcW w:w="636" w:type="dxa"/>
            <w:gridSpan w:val="4"/>
          </w:tcPr>
          <w:p w:rsidR="009C7282" w:rsidRPr="00612C96" w:rsidRDefault="009C7282" w:rsidP="00D40D7A">
            <w:pPr>
              <w:jc w:val="center"/>
              <w:rPr>
                <w:color w:val="000000" w:themeColor="text1"/>
                <w:sz w:val="22"/>
                <w:lang w:val="nl-NL"/>
              </w:rPr>
            </w:pPr>
          </w:p>
        </w:tc>
        <w:tc>
          <w:tcPr>
            <w:tcW w:w="631" w:type="dxa"/>
            <w:gridSpan w:val="2"/>
          </w:tcPr>
          <w:p w:rsidR="009C7282" w:rsidRPr="00612C96" w:rsidRDefault="009C7282" w:rsidP="00D40D7A">
            <w:pPr>
              <w:jc w:val="center"/>
              <w:rPr>
                <w:color w:val="000000" w:themeColor="text1"/>
                <w:sz w:val="22"/>
                <w:lang w:val="nl-NL"/>
              </w:rPr>
            </w:pPr>
          </w:p>
        </w:tc>
        <w:tc>
          <w:tcPr>
            <w:tcW w:w="630" w:type="dxa"/>
            <w:gridSpan w:val="2"/>
          </w:tcPr>
          <w:p w:rsidR="009C7282" w:rsidRPr="00612C96" w:rsidRDefault="009C7282" w:rsidP="00D40D7A">
            <w:pPr>
              <w:jc w:val="center"/>
              <w:rPr>
                <w:color w:val="000000" w:themeColor="text1"/>
                <w:sz w:val="22"/>
                <w:lang w:val="nl-NL"/>
              </w:rPr>
            </w:pPr>
          </w:p>
        </w:tc>
        <w:tc>
          <w:tcPr>
            <w:tcW w:w="634" w:type="dxa"/>
            <w:gridSpan w:val="3"/>
          </w:tcPr>
          <w:p w:rsidR="009C7282" w:rsidRPr="00612C96" w:rsidRDefault="009C7282" w:rsidP="00D40D7A">
            <w:pPr>
              <w:jc w:val="center"/>
              <w:rPr>
                <w:color w:val="000000" w:themeColor="text1"/>
                <w:sz w:val="22"/>
                <w:lang w:val="nl-NL"/>
              </w:rPr>
            </w:pPr>
          </w:p>
        </w:tc>
        <w:tc>
          <w:tcPr>
            <w:tcW w:w="630" w:type="dxa"/>
            <w:gridSpan w:val="2"/>
          </w:tcPr>
          <w:p w:rsidR="009C7282" w:rsidRPr="00612C96" w:rsidRDefault="009C7282" w:rsidP="00D40D7A">
            <w:pPr>
              <w:jc w:val="center"/>
              <w:rPr>
                <w:color w:val="000000" w:themeColor="text1"/>
                <w:sz w:val="22"/>
                <w:lang w:val="nl-NL"/>
              </w:rPr>
            </w:pPr>
          </w:p>
        </w:tc>
        <w:tc>
          <w:tcPr>
            <w:tcW w:w="631" w:type="dxa"/>
            <w:gridSpan w:val="2"/>
          </w:tcPr>
          <w:p w:rsidR="009C7282" w:rsidRPr="00612C96" w:rsidRDefault="009C7282" w:rsidP="00D40D7A">
            <w:pPr>
              <w:jc w:val="center"/>
              <w:rPr>
                <w:color w:val="000000" w:themeColor="text1"/>
                <w:sz w:val="22"/>
                <w:lang w:val="nl-NL"/>
              </w:rPr>
            </w:pPr>
          </w:p>
        </w:tc>
        <w:tc>
          <w:tcPr>
            <w:tcW w:w="531" w:type="dxa"/>
          </w:tcPr>
          <w:p w:rsidR="009C7282" w:rsidRPr="00612C96" w:rsidRDefault="009C7282" w:rsidP="00D40D7A">
            <w:pPr>
              <w:jc w:val="center"/>
              <w:rPr>
                <w:color w:val="000000" w:themeColor="text1"/>
                <w:sz w:val="22"/>
                <w:lang w:val="nl-NL"/>
              </w:rPr>
            </w:pPr>
          </w:p>
        </w:tc>
      </w:tr>
      <w:tr w:rsidR="00DC6EE0" w:rsidRPr="00612C96" w:rsidTr="00074164">
        <w:tc>
          <w:tcPr>
            <w:tcW w:w="10728" w:type="dxa"/>
            <w:gridSpan w:val="38"/>
          </w:tcPr>
          <w:p w:rsidR="00DC6EE0" w:rsidRPr="00612C96" w:rsidRDefault="00DC6EE0" w:rsidP="00D40D7A">
            <w:pPr>
              <w:ind w:left="360"/>
              <w:rPr>
                <w:b/>
                <w:color w:val="000000" w:themeColor="text1"/>
                <w:sz w:val="22"/>
              </w:rPr>
            </w:pPr>
            <w:r w:rsidRPr="00612C96">
              <w:rPr>
                <w:b/>
                <w:color w:val="000000" w:themeColor="text1"/>
                <w:sz w:val="22"/>
              </w:rPr>
              <w:t>1.2. Hoạt động củng cố tăng cường</w:t>
            </w:r>
          </w:p>
        </w:tc>
      </w:tr>
      <w:tr w:rsidR="005437AC" w:rsidRPr="00612C96" w:rsidTr="00DC6EE0">
        <w:trPr>
          <w:trHeight w:val="467"/>
        </w:trPr>
        <w:tc>
          <w:tcPr>
            <w:tcW w:w="527" w:type="dxa"/>
            <w:vAlign w:val="center"/>
          </w:tcPr>
          <w:p w:rsidR="00394450" w:rsidRPr="00612C96" w:rsidRDefault="00A22413" w:rsidP="00D40D7A">
            <w:pPr>
              <w:jc w:val="center"/>
              <w:rPr>
                <w:color w:val="000000" w:themeColor="text1"/>
                <w:sz w:val="24"/>
                <w:szCs w:val="24"/>
                <w:lang w:val="nl-NL"/>
              </w:rPr>
            </w:pPr>
            <w:r w:rsidRPr="00612C96">
              <w:rPr>
                <w:color w:val="000000" w:themeColor="text1"/>
                <w:sz w:val="24"/>
                <w:szCs w:val="24"/>
                <w:lang w:val="nl-NL"/>
              </w:rPr>
              <w:t>1</w:t>
            </w:r>
          </w:p>
        </w:tc>
        <w:tc>
          <w:tcPr>
            <w:tcW w:w="836" w:type="dxa"/>
            <w:gridSpan w:val="3"/>
          </w:tcPr>
          <w:p w:rsidR="00394450" w:rsidRPr="00612C96" w:rsidRDefault="002B1C2B" w:rsidP="00D40D7A">
            <w:pPr>
              <w:spacing w:before="120" w:after="0" w:line="264" w:lineRule="auto"/>
              <w:rPr>
                <w:bCs/>
                <w:color w:val="000000" w:themeColor="text1"/>
                <w:sz w:val="20"/>
                <w:szCs w:val="20"/>
              </w:rPr>
            </w:pPr>
            <w:r w:rsidRPr="00612C96">
              <w:rPr>
                <w:bCs/>
                <w:color w:val="000000" w:themeColor="text1"/>
                <w:sz w:val="20"/>
                <w:szCs w:val="20"/>
              </w:rPr>
              <w:t>TATC</w:t>
            </w:r>
          </w:p>
        </w:tc>
        <w:tc>
          <w:tcPr>
            <w:tcW w:w="624" w:type="dxa"/>
            <w:gridSpan w:val="3"/>
          </w:tcPr>
          <w:p w:rsidR="00394450" w:rsidRPr="00612C96" w:rsidRDefault="00394450" w:rsidP="00D40D7A">
            <w:pPr>
              <w:spacing w:before="120" w:after="0" w:line="264" w:lineRule="auto"/>
              <w:rPr>
                <w:color w:val="000000" w:themeColor="text1"/>
                <w:sz w:val="24"/>
                <w:szCs w:val="24"/>
              </w:rPr>
            </w:pPr>
            <w:r w:rsidRPr="00612C96">
              <w:rPr>
                <w:color w:val="000000" w:themeColor="text1"/>
                <w:sz w:val="24"/>
                <w:szCs w:val="24"/>
              </w:rPr>
              <w:t>70</w:t>
            </w:r>
          </w:p>
        </w:tc>
        <w:tc>
          <w:tcPr>
            <w:tcW w:w="633" w:type="dxa"/>
            <w:gridSpan w:val="3"/>
          </w:tcPr>
          <w:p w:rsidR="00394450" w:rsidRPr="00612C96" w:rsidRDefault="00394450" w:rsidP="00D40D7A">
            <w:pPr>
              <w:spacing w:before="120" w:after="0" w:line="264" w:lineRule="auto"/>
              <w:rPr>
                <w:bCs/>
                <w:i/>
                <w:iCs/>
                <w:color w:val="000000" w:themeColor="text1"/>
                <w:sz w:val="24"/>
                <w:szCs w:val="24"/>
              </w:rPr>
            </w:pPr>
          </w:p>
        </w:tc>
        <w:tc>
          <w:tcPr>
            <w:tcW w:w="630" w:type="dxa"/>
            <w:gridSpan w:val="2"/>
          </w:tcPr>
          <w:p w:rsidR="00394450" w:rsidRPr="00612C96" w:rsidRDefault="00394450" w:rsidP="00D40D7A">
            <w:pPr>
              <w:spacing w:before="120" w:after="0" w:line="264" w:lineRule="auto"/>
              <w:rPr>
                <w:bCs/>
                <w:i/>
                <w:iCs/>
                <w:color w:val="000000" w:themeColor="text1"/>
                <w:sz w:val="24"/>
                <w:szCs w:val="24"/>
              </w:rPr>
            </w:pPr>
          </w:p>
        </w:tc>
        <w:tc>
          <w:tcPr>
            <w:tcW w:w="631" w:type="dxa"/>
            <w:gridSpan w:val="2"/>
          </w:tcPr>
          <w:p w:rsidR="00394450" w:rsidRPr="00612C96" w:rsidRDefault="00394450" w:rsidP="00D40D7A">
            <w:pPr>
              <w:spacing w:before="120" w:after="0" w:line="264" w:lineRule="auto"/>
              <w:rPr>
                <w:i/>
                <w:color w:val="000000" w:themeColor="text1"/>
                <w:sz w:val="24"/>
                <w:szCs w:val="24"/>
              </w:rPr>
            </w:pPr>
            <w:r w:rsidRPr="00612C96">
              <w:rPr>
                <w:i/>
                <w:color w:val="000000" w:themeColor="text1"/>
                <w:sz w:val="24"/>
                <w:szCs w:val="24"/>
              </w:rPr>
              <w:t>70</w:t>
            </w:r>
          </w:p>
        </w:tc>
        <w:tc>
          <w:tcPr>
            <w:tcW w:w="630" w:type="dxa"/>
            <w:gridSpan w:val="2"/>
          </w:tcPr>
          <w:p w:rsidR="00394450" w:rsidRPr="00612C96" w:rsidRDefault="00394450" w:rsidP="00D40D7A">
            <w:pPr>
              <w:spacing w:before="120" w:after="0" w:line="264" w:lineRule="auto"/>
              <w:rPr>
                <w:bCs/>
                <w:i/>
                <w:iCs/>
                <w:color w:val="000000" w:themeColor="text1"/>
                <w:sz w:val="24"/>
                <w:szCs w:val="24"/>
              </w:rPr>
            </w:pPr>
          </w:p>
        </w:tc>
        <w:tc>
          <w:tcPr>
            <w:tcW w:w="632" w:type="dxa"/>
            <w:gridSpan w:val="2"/>
          </w:tcPr>
          <w:p w:rsidR="00394450" w:rsidRPr="00612C96" w:rsidRDefault="00394450" w:rsidP="00D40D7A">
            <w:pPr>
              <w:spacing w:before="120" w:after="0" w:line="264" w:lineRule="auto"/>
              <w:rPr>
                <w:color w:val="000000" w:themeColor="text1"/>
                <w:sz w:val="24"/>
                <w:szCs w:val="24"/>
              </w:rPr>
            </w:pPr>
          </w:p>
        </w:tc>
        <w:tc>
          <w:tcPr>
            <w:tcW w:w="630" w:type="dxa"/>
            <w:gridSpan w:val="2"/>
          </w:tcPr>
          <w:p w:rsidR="00394450" w:rsidRPr="00612C96" w:rsidRDefault="00394450" w:rsidP="00D40D7A">
            <w:pPr>
              <w:spacing w:before="120" w:after="0" w:line="264" w:lineRule="auto"/>
              <w:rPr>
                <w:i/>
                <w:color w:val="000000" w:themeColor="text1"/>
                <w:sz w:val="24"/>
                <w:szCs w:val="24"/>
              </w:rPr>
            </w:pPr>
            <w:r w:rsidRPr="00612C96">
              <w:rPr>
                <w:i/>
                <w:color w:val="000000" w:themeColor="text1"/>
                <w:sz w:val="24"/>
                <w:szCs w:val="24"/>
              </w:rPr>
              <w:t>70</w:t>
            </w:r>
          </w:p>
        </w:tc>
        <w:tc>
          <w:tcPr>
            <w:tcW w:w="632" w:type="dxa"/>
            <w:gridSpan w:val="2"/>
          </w:tcPr>
          <w:p w:rsidR="00394450" w:rsidRPr="00612C96" w:rsidRDefault="00394450" w:rsidP="00D40D7A">
            <w:pPr>
              <w:spacing w:before="120" w:after="0" w:line="264" w:lineRule="auto"/>
              <w:rPr>
                <w:bCs/>
                <w:i/>
                <w:iCs/>
                <w:color w:val="000000" w:themeColor="text1"/>
                <w:sz w:val="24"/>
                <w:szCs w:val="24"/>
              </w:rPr>
            </w:pPr>
          </w:p>
        </w:tc>
        <w:tc>
          <w:tcPr>
            <w:tcW w:w="636" w:type="dxa"/>
            <w:gridSpan w:val="4"/>
          </w:tcPr>
          <w:p w:rsidR="00394450" w:rsidRPr="00612C96" w:rsidRDefault="00394450" w:rsidP="00D40D7A">
            <w:pPr>
              <w:spacing w:before="120" w:after="0" w:line="264" w:lineRule="auto"/>
              <w:rPr>
                <w:color w:val="000000" w:themeColor="text1"/>
                <w:sz w:val="24"/>
                <w:szCs w:val="24"/>
              </w:rPr>
            </w:pPr>
          </w:p>
        </w:tc>
        <w:tc>
          <w:tcPr>
            <w:tcW w:w="631" w:type="dxa"/>
            <w:gridSpan w:val="2"/>
          </w:tcPr>
          <w:p w:rsidR="00394450" w:rsidRPr="00612C96" w:rsidRDefault="00394450" w:rsidP="00D40D7A">
            <w:pPr>
              <w:spacing w:before="120" w:after="0" w:line="264" w:lineRule="auto"/>
              <w:rPr>
                <w:color w:val="000000" w:themeColor="text1"/>
                <w:sz w:val="24"/>
                <w:szCs w:val="24"/>
              </w:rPr>
            </w:pPr>
            <w:r w:rsidRPr="00612C96">
              <w:rPr>
                <w:color w:val="000000" w:themeColor="text1"/>
                <w:sz w:val="24"/>
                <w:szCs w:val="24"/>
              </w:rPr>
              <w:t>70</w:t>
            </w:r>
          </w:p>
        </w:tc>
        <w:tc>
          <w:tcPr>
            <w:tcW w:w="630" w:type="dxa"/>
            <w:gridSpan w:val="2"/>
          </w:tcPr>
          <w:p w:rsidR="00394450" w:rsidRPr="00612C96" w:rsidRDefault="00394450" w:rsidP="00D40D7A">
            <w:pPr>
              <w:spacing w:before="120" w:after="0" w:line="264" w:lineRule="auto"/>
              <w:rPr>
                <w:color w:val="000000" w:themeColor="text1"/>
                <w:sz w:val="24"/>
                <w:szCs w:val="24"/>
              </w:rPr>
            </w:pPr>
          </w:p>
        </w:tc>
        <w:tc>
          <w:tcPr>
            <w:tcW w:w="634" w:type="dxa"/>
            <w:gridSpan w:val="3"/>
          </w:tcPr>
          <w:p w:rsidR="00394450" w:rsidRPr="00612C96" w:rsidRDefault="00394450" w:rsidP="00D40D7A">
            <w:pPr>
              <w:spacing w:before="120" w:after="0" w:line="264" w:lineRule="auto"/>
              <w:rPr>
                <w:color w:val="000000" w:themeColor="text1"/>
                <w:sz w:val="24"/>
                <w:szCs w:val="24"/>
              </w:rPr>
            </w:pPr>
          </w:p>
        </w:tc>
        <w:tc>
          <w:tcPr>
            <w:tcW w:w="630" w:type="dxa"/>
            <w:gridSpan w:val="2"/>
          </w:tcPr>
          <w:p w:rsidR="00394450" w:rsidRPr="00612C96" w:rsidRDefault="00394450" w:rsidP="00D40D7A">
            <w:pPr>
              <w:spacing w:before="120" w:after="0" w:line="264" w:lineRule="auto"/>
              <w:rPr>
                <w:color w:val="000000" w:themeColor="text1"/>
                <w:sz w:val="24"/>
                <w:szCs w:val="24"/>
              </w:rPr>
            </w:pPr>
            <w:r w:rsidRPr="00612C96">
              <w:rPr>
                <w:color w:val="000000" w:themeColor="text1"/>
                <w:sz w:val="24"/>
                <w:szCs w:val="24"/>
              </w:rPr>
              <w:t>70</w:t>
            </w:r>
          </w:p>
        </w:tc>
        <w:tc>
          <w:tcPr>
            <w:tcW w:w="631" w:type="dxa"/>
            <w:gridSpan w:val="2"/>
          </w:tcPr>
          <w:p w:rsidR="00394450" w:rsidRPr="00612C96" w:rsidRDefault="00394450" w:rsidP="00D40D7A">
            <w:pPr>
              <w:spacing w:before="120" w:after="0" w:line="264" w:lineRule="auto"/>
              <w:rPr>
                <w:bCs/>
                <w:i/>
                <w:iCs/>
                <w:color w:val="000000" w:themeColor="text1"/>
                <w:sz w:val="24"/>
                <w:szCs w:val="24"/>
              </w:rPr>
            </w:pPr>
          </w:p>
        </w:tc>
        <w:tc>
          <w:tcPr>
            <w:tcW w:w="531" w:type="dxa"/>
          </w:tcPr>
          <w:p w:rsidR="00394450" w:rsidRPr="00612C96" w:rsidRDefault="00394450" w:rsidP="00D40D7A">
            <w:pPr>
              <w:jc w:val="center"/>
              <w:rPr>
                <w:color w:val="000000" w:themeColor="text1"/>
                <w:sz w:val="22"/>
                <w:lang w:val="nl-NL"/>
              </w:rPr>
            </w:pPr>
          </w:p>
        </w:tc>
      </w:tr>
      <w:tr w:rsidR="005437AC" w:rsidRPr="00612C96" w:rsidTr="00DC6EE0">
        <w:tc>
          <w:tcPr>
            <w:tcW w:w="527" w:type="dxa"/>
            <w:vAlign w:val="center"/>
          </w:tcPr>
          <w:p w:rsidR="00394450" w:rsidRPr="00612C96" w:rsidRDefault="00394450" w:rsidP="00D40D7A">
            <w:pPr>
              <w:jc w:val="center"/>
              <w:rPr>
                <w:color w:val="000000" w:themeColor="text1"/>
                <w:sz w:val="24"/>
                <w:szCs w:val="24"/>
                <w:lang w:val="nl-NL"/>
              </w:rPr>
            </w:pPr>
            <w:r w:rsidRPr="00612C96">
              <w:rPr>
                <w:color w:val="000000" w:themeColor="text1"/>
                <w:sz w:val="24"/>
                <w:szCs w:val="24"/>
                <w:lang w:val="nl-NL"/>
              </w:rPr>
              <w:t>2</w:t>
            </w:r>
          </w:p>
        </w:tc>
        <w:tc>
          <w:tcPr>
            <w:tcW w:w="836" w:type="dxa"/>
            <w:gridSpan w:val="3"/>
          </w:tcPr>
          <w:p w:rsidR="00394450" w:rsidRPr="00612C96" w:rsidRDefault="002B1C2B" w:rsidP="00D40D7A">
            <w:pPr>
              <w:spacing w:before="120" w:after="0" w:line="264" w:lineRule="auto"/>
              <w:rPr>
                <w:bCs/>
                <w:color w:val="000000" w:themeColor="text1"/>
                <w:sz w:val="18"/>
                <w:szCs w:val="18"/>
              </w:rPr>
            </w:pPr>
            <w:r w:rsidRPr="00612C96">
              <w:rPr>
                <w:bCs/>
                <w:color w:val="000000" w:themeColor="text1"/>
                <w:sz w:val="18"/>
                <w:szCs w:val="18"/>
              </w:rPr>
              <w:t>KNSTC</w:t>
            </w:r>
          </w:p>
        </w:tc>
        <w:tc>
          <w:tcPr>
            <w:tcW w:w="624" w:type="dxa"/>
            <w:gridSpan w:val="3"/>
          </w:tcPr>
          <w:p w:rsidR="00394450" w:rsidRPr="00612C96" w:rsidRDefault="00394450" w:rsidP="00D40D7A">
            <w:pPr>
              <w:spacing w:before="120" w:after="0" w:line="264" w:lineRule="auto"/>
              <w:rPr>
                <w:color w:val="000000" w:themeColor="text1"/>
                <w:sz w:val="24"/>
                <w:szCs w:val="24"/>
              </w:rPr>
            </w:pPr>
            <w:r w:rsidRPr="00612C96">
              <w:rPr>
                <w:color w:val="000000" w:themeColor="text1"/>
                <w:sz w:val="24"/>
                <w:szCs w:val="24"/>
              </w:rPr>
              <w:t>35</w:t>
            </w:r>
          </w:p>
        </w:tc>
        <w:tc>
          <w:tcPr>
            <w:tcW w:w="633" w:type="dxa"/>
            <w:gridSpan w:val="3"/>
          </w:tcPr>
          <w:p w:rsidR="00394450" w:rsidRPr="00612C96" w:rsidRDefault="00394450" w:rsidP="00D40D7A">
            <w:pPr>
              <w:spacing w:before="120" w:after="0" w:line="264" w:lineRule="auto"/>
              <w:rPr>
                <w:bCs/>
                <w:i/>
                <w:iCs/>
                <w:color w:val="000000" w:themeColor="text1"/>
                <w:sz w:val="24"/>
                <w:szCs w:val="24"/>
              </w:rPr>
            </w:pPr>
          </w:p>
        </w:tc>
        <w:tc>
          <w:tcPr>
            <w:tcW w:w="630" w:type="dxa"/>
            <w:gridSpan w:val="2"/>
          </w:tcPr>
          <w:p w:rsidR="00394450" w:rsidRPr="00612C96" w:rsidRDefault="00394450" w:rsidP="00D40D7A">
            <w:pPr>
              <w:spacing w:before="120" w:after="0" w:line="264" w:lineRule="auto"/>
              <w:rPr>
                <w:bCs/>
                <w:i/>
                <w:iCs/>
                <w:color w:val="000000" w:themeColor="text1"/>
                <w:sz w:val="24"/>
                <w:szCs w:val="24"/>
              </w:rPr>
            </w:pPr>
          </w:p>
        </w:tc>
        <w:tc>
          <w:tcPr>
            <w:tcW w:w="631" w:type="dxa"/>
            <w:gridSpan w:val="2"/>
          </w:tcPr>
          <w:p w:rsidR="00394450" w:rsidRPr="00612C96" w:rsidRDefault="00394450" w:rsidP="00D40D7A">
            <w:pPr>
              <w:spacing w:before="120" w:after="0" w:line="264" w:lineRule="auto"/>
              <w:rPr>
                <w:i/>
                <w:color w:val="000000" w:themeColor="text1"/>
                <w:sz w:val="24"/>
                <w:szCs w:val="24"/>
              </w:rPr>
            </w:pPr>
            <w:r w:rsidRPr="00612C96">
              <w:rPr>
                <w:i/>
                <w:color w:val="000000" w:themeColor="text1"/>
                <w:sz w:val="24"/>
                <w:szCs w:val="24"/>
              </w:rPr>
              <w:t>35</w:t>
            </w:r>
          </w:p>
        </w:tc>
        <w:tc>
          <w:tcPr>
            <w:tcW w:w="630" w:type="dxa"/>
            <w:gridSpan w:val="2"/>
          </w:tcPr>
          <w:p w:rsidR="00394450" w:rsidRPr="00612C96" w:rsidRDefault="00394450" w:rsidP="00D40D7A">
            <w:pPr>
              <w:spacing w:before="120" w:after="0" w:line="264" w:lineRule="auto"/>
              <w:rPr>
                <w:bCs/>
                <w:i/>
                <w:iCs/>
                <w:color w:val="000000" w:themeColor="text1"/>
                <w:sz w:val="24"/>
                <w:szCs w:val="24"/>
              </w:rPr>
            </w:pPr>
          </w:p>
        </w:tc>
        <w:tc>
          <w:tcPr>
            <w:tcW w:w="632" w:type="dxa"/>
            <w:gridSpan w:val="2"/>
          </w:tcPr>
          <w:p w:rsidR="00394450" w:rsidRPr="00612C96" w:rsidRDefault="00394450" w:rsidP="00D40D7A">
            <w:pPr>
              <w:spacing w:before="120" w:after="0" w:line="264" w:lineRule="auto"/>
              <w:rPr>
                <w:color w:val="000000" w:themeColor="text1"/>
                <w:sz w:val="24"/>
                <w:szCs w:val="24"/>
              </w:rPr>
            </w:pPr>
          </w:p>
        </w:tc>
        <w:tc>
          <w:tcPr>
            <w:tcW w:w="630" w:type="dxa"/>
            <w:gridSpan w:val="2"/>
          </w:tcPr>
          <w:p w:rsidR="00394450" w:rsidRPr="00612C96" w:rsidRDefault="00394450" w:rsidP="00D40D7A">
            <w:pPr>
              <w:spacing w:before="120" w:after="0" w:line="264" w:lineRule="auto"/>
              <w:rPr>
                <w:i/>
                <w:color w:val="000000" w:themeColor="text1"/>
                <w:sz w:val="24"/>
                <w:szCs w:val="24"/>
              </w:rPr>
            </w:pPr>
            <w:r w:rsidRPr="00612C96">
              <w:rPr>
                <w:i/>
                <w:color w:val="000000" w:themeColor="text1"/>
                <w:sz w:val="24"/>
                <w:szCs w:val="24"/>
              </w:rPr>
              <w:t>35</w:t>
            </w:r>
          </w:p>
        </w:tc>
        <w:tc>
          <w:tcPr>
            <w:tcW w:w="632" w:type="dxa"/>
            <w:gridSpan w:val="2"/>
          </w:tcPr>
          <w:p w:rsidR="00394450" w:rsidRPr="00612C96" w:rsidRDefault="00394450" w:rsidP="00D40D7A">
            <w:pPr>
              <w:spacing w:before="120" w:after="0" w:line="264" w:lineRule="auto"/>
              <w:rPr>
                <w:bCs/>
                <w:i/>
                <w:iCs/>
                <w:color w:val="000000" w:themeColor="text1"/>
                <w:sz w:val="24"/>
                <w:szCs w:val="24"/>
              </w:rPr>
            </w:pPr>
          </w:p>
        </w:tc>
        <w:tc>
          <w:tcPr>
            <w:tcW w:w="636" w:type="dxa"/>
            <w:gridSpan w:val="4"/>
          </w:tcPr>
          <w:p w:rsidR="00394450" w:rsidRPr="00612C96" w:rsidRDefault="00394450" w:rsidP="00D40D7A">
            <w:pPr>
              <w:spacing w:before="120" w:after="0" w:line="264" w:lineRule="auto"/>
              <w:rPr>
                <w:color w:val="000000" w:themeColor="text1"/>
                <w:sz w:val="24"/>
                <w:szCs w:val="24"/>
              </w:rPr>
            </w:pPr>
          </w:p>
        </w:tc>
        <w:tc>
          <w:tcPr>
            <w:tcW w:w="631" w:type="dxa"/>
            <w:gridSpan w:val="2"/>
          </w:tcPr>
          <w:p w:rsidR="00394450" w:rsidRPr="00612C96" w:rsidRDefault="00394450" w:rsidP="00D40D7A">
            <w:pPr>
              <w:spacing w:before="120" w:after="0" w:line="264" w:lineRule="auto"/>
              <w:rPr>
                <w:color w:val="000000" w:themeColor="text1"/>
                <w:sz w:val="24"/>
                <w:szCs w:val="24"/>
              </w:rPr>
            </w:pPr>
            <w:r w:rsidRPr="00612C96">
              <w:rPr>
                <w:color w:val="000000" w:themeColor="text1"/>
                <w:sz w:val="24"/>
                <w:szCs w:val="24"/>
              </w:rPr>
              <w:t>35</w:t>
            </w:r>
          </w:p>
        </w:tc>
        <w:tc>
          <w:tcPr>
            <w:tcW w:w="630" w:type="dxa"/>
            <w:gridSpan w:val="2"/>
          </w:tcPr>
          <w:p w:rsidR="00394450" w:rsidRPr="00612C96" w:rsidRDefault="00394450" w:rsidP="00D40D7A">
            <w:pPr>
              <w:spacing w:before="120" w:after="0" w:line="264" w:lineRule="auto"/>
              <w:rPr>
                <w:color w:val="000000" w:themeColor="text1"/>
                <w:sz w:val="24"/>
                <w:szCs w:val="24"/>
              </w:rPr>
            </w:pPr>
          </w:p>
        </w:tc>
        <w:tc>
          <w:tcPr>
            <w:tcW w:w="634" w:type="dxa"/>
            <w:gridSpan w:val="3"/>
          </w:tcPr>
          <w:p w:rsidR="00394450" w:rsidRPr="00612C96" w:rsidRDefault="00394450" w:rsidP="00D40D7A">
            <w:pPr>
              <w:spacing w:before="120" w:after="0" w:line="264" w:lineRule="auto"/>
              <w:rPr>
                <w:color w:val="000000" w:themeColor="text1"/>
                <w:sz w:val="24"/>
                <w:szCs w:val="24"/>
              </w:rPr>
            </w:pPr>
          </w:p>
        </w:tc>
        <w:tc>
          <w:tcPr>
            <w:tcW w:w="630" w:type="dxa"/>
            <w:gridSpan w:val="2"/>
          </w:tcPr>
          <w:p w:rsidR="00394450" w:rsidRPr="00612C96" w:rsidRDefault="00394450" w:rsidP="00D40D7A">
            <w:pPr>
              <w:spacing w:before="120" w:after="0" w:line="264" w:lineRule="auto"/>
              <w:rPr>
                <w:color w:val="000000" w:themeColor="text1"/>
                <w:sz w:val="24"/>
                <w:szCs w:val="24"/>
              </w:rPr>
            </w:pPr>
            <w:r w:rsidRPr="00612C96">
              <w:rPr>
                <w:color w:val="000000" w:themeColor="text1"/>
                <w:sz w:val="24"/>
                <w:szCs w:val="24"/>
              </w:rPr>
              <w:t>35</w:t>
            </w:r>
          </w:p>
        </w:tc>
        <w:tc>
          <w:tcPr>
            <w:tcW w:w="631" w:type="dxa"/>
            <w:gridSpan w:val="2"/>
          </w:tcPr>
          <w:p w:rsidR="00394450" w:rsidRPr="00612C96" w:rsidRDefault="00394450" w:rsidP="00D40D7A">
            <w:pPr>
              <w:spacing w:before="120" w:after="0" w:line="264" w:lineRule="auto"/>
              <w:rPr>
                <w:bCs/>
                <w:i/>
                <w:iCs/>
                <w:color w:val="000000" w:themeColor="text1"/>
                <w:sz w:val="24"/>
                <w:szCs w:val="24"/>
              </w:rPr>
            </w:pPr>
          </w:p>
        </w:tc>
        <w:tc>
          <w:tcPr>
            <w:tcW w:w="531" w:type="dxa"/>
            <w:vAlign w:val="center"/>
          </w:tcPr>
          <w:p w:rsidR="00394450" w:rsidRPr="00612C96" w:rsidRDefault="00394450" w:rsidP="00D40D7A">
            <w:pPr>
              <w:jc w:val="center"/>
              <w:rPr>
                <w:color w:val="000000" w:themeColor="text1"/>
                <w:sz w:val="22"/>
                <w:lang w:val="nl-NL"/>
              </w:rPr>
            </w:pPr>
          </w:p>
        </w:tc>
      </w:tr>
      <w:tr w:rsidR="005437AC" w:rsidRPr="00612C96" w:rsidTr="00DC6EE0">
        <w:tc>
          <w:tcPr>
            <w:tcW w:w="527" w:type="dxa"/>
            <w:vAlign w:val="center"/>
          </w:tcPr>
          <w:p w:rsidR="00394450" w:rsidRPr="00612C96" w:rsidRDefault="00394450" w:rsidP="00D40D7A">
            <w:pPr>
              <w:jc w:val="center"/>
              <w:rPr>
                <w:color w:val="000000" w:themeColor="text1"/>
                <w:sz w:val="24"/>
                <w:szCs w:val="24"/>
                <w:lang w:val="nl-NL"/>
              </w:rPr>
            </w:pPr>
            <w:r w:rsidRPr="00612C96">
              <w:rPr>
                <w:color w:val="000000" w:themeColor="text1"/>
                <w:sz w:val="24"/>
                <w:szCs w:val="24"/>
                <w:lang w:val="nl-NL"/>
              </w:rPr>
              <w:t>3</w:t>
            </w:r>
          </w:p>
        </w:tc>
        <w:tc>
          <w:tcPr>
            <w:tcW w:w="836" w:type="dxa"/>
            <w:gridSpan w:val="3"/>
          </w:tcPr>
          <w:p w:rsidR="00394450" w:rsidRPr="00612C96" w:rsidRDefault="00DC6EE0" w:rsidP="00D40D7A">
            <w:pPr>
              <w:spacing w:before="120" w:after="0" w:line="264" w:lineRule="auto"/>
              <w:rPr>
                <w:bCs/>
                <w:color w:val="000000" w:themeColor="text1"/>
                <w:sz w:val="20"/>
                <w:szCs w:val="20"/>
              </w:rPr>
            </w:pPr>
            <w:r w:rsidRPr="00612C96">
              <w:rPr>
                <w:bCs/>
                <w:color w:val="000000" w:themeColor="text1"/>
                <w:sz w:val="20"/>
                <w:szCs w:val="20"/>
              </w:rPr>
              <w:t>HĐ</w:t>
            </w:r>
            <w:r w:rsidR="003E41A5" w:rsidRPr="00612C96">
              <w:rPr>
                <w:bCs/>
                <w:color w:val="000000" w:themeColor="text1"/>
                <w:sz w:val="20"/>
                <w:szCs w:val="20"/>
              </w:rPr>
              <w:t xml:space="preserve"> củng cố </w:t>
            </w:r>
          </w:p>
        </w:tc>
        <w:tc>
          <w:tcPr>
            <w:tcW w:w="624" w:type="dxa"/>
            <w:gridSpan w:val="3"/>
          </w:tcPr>
          <w:p w:rsidR="00394450" w:rsidRPr="00612C96" w:rsidRDefault="00394450" w:rsidP="00D40D7A">
            <w:pPr>
              <w:spacing w:before="120" w:after="0" w:line="264" w:lineRule="auto"/>
              <w:rPr>
                <w:color w:val="000000" w:themeColor="text1"/>
                <w:sz w:val="24"/>
                <w:szCs w:val="24"/>
              </w:rPr>
            </w:pPr>
            <w:r w:rsidRPr="00612C96">
              <w:rPr>
                <w:color w:val="000000" w:themeColor="text1"/>
                <w:sz w:val="24"/>
                <w:szCs w:val="24"/>
              </w:rPr>
              <w:t>35</w:t>
            </w:r>
          </w:p>
        </w:tc>
        <w:tc>
          <w:tcPr>
            <w:tcW w:w="633" w:type="dxa"/>
            <w:gridSpan w:val="3"/>
          </w:tcPr>
          <w:p w:rsidR="00394450" w:rsidRPr="00612C96" w:rsidRDefault="00394450" w:rsidP="00D40D7A">
            <w:pPr>
              <w:spacing w:before="120" w:after="0" w:line="264" w:lineRule="auto"/>
              <w:rPr>
                <w:bCs/>
                <w:i/>
                <w:iCs/>
                <w:color w:val="000000" w:themeColor="text1"/>
                <w:sz w:val="24"/>
                <w:szCs w:val="24"/>
              </w:rPr>
            </w:pPr>
          </w:p>
        </w:tc>
        <w:tc>
          <w:tcPr>
            <w:tcW w:w="630" w:type="dxa"/>
            <w:gridSpan w:val="2"/>
          </w:tcPr>
          <w:p w:rsidR="00394450" w:rsidRPr="00612C96" w:rsidRDefault="00394450" w:rsidP="00D40D7A">
            <w:pPr>
              <w:spacing w:before="120" w:after="0" w:line="264" w:lineRule="auto"/>
              <w:rPr>
                <w:bCs/>
                <w:i/>
                <w:iCs/>
                <w:color w:val="000000" w:themeColor="text1"/>
                <w:sz w:val="24"/>
                <w:szCs w:val="24"/>
              </w:rPr>
            </w:pPr>
          </w:p>
        </w:tc>
        <w:tc>
          <w:tcPr>
            <w:tcW w:w="631" w:type="dxa"/>
            <w:gridSpan w:val="2"/>
          </w:tcPr>
          <w:p w:rsidR="00394450" w:rsidRPr="00612C96" w:rsidRDefault="00394450" w:rsidP="00D40D7A">
            <w:pPr>
              <w:spacing w:before="120" w:after="0" w:line="264" w:lineRule="auto"/>
              <w:rPr>
                <w:i/>
                <w:color w:val="000000" w:themeColor="text1"/>
                <w:sz w:val="24"/>
                <w:szCs w:val="24"/>
              </w:rPr>
            </w:pPr>
            <w:r w:rsidRPr="00612C96">
              <w:rPr>
                <w:i/>
                <w:color w:val="000000" w:themeColor="text1"/>
                <w:sz w:val="24"/>
                <w:szCs w:val="24"/>
              </w:rPr>
              <w:t>35</w:t>
            </w:r>
          </w:p>
        </w:tc>
        <w:tc>
          <w:tcPr>
            <w:tcW w:w="630" w:type="dxa"/>
            <w:gridSpan w:val="2"/>
          </w:tcPr>
          <w:p w:rsidR="00394450" w:rsidRPr="00612C96" w:rsidRDefault="00394450" w:rsidP="00D40D7A">
            <w:pPr>
              <w:spacing w:before="120" w:after="0" w:line="264" w:lineRule="auto"/>
              <w:rPr>
                <w:bCs/>
                <w:i/>
                <w:iCs/>
                <w:color w:val="000000" w:themeColor="text1"/>
                <w:sz w:val="24"/>
                <w:szCs w:val="24"/>
              </w:rPr>
            </w:pPr>
          </w:p>
        </w:tc>
        <w:tc>
          <w:tcPr>
            <w:tcW w:w="632" w:type="dxa"/>
            <w:gridSpan w:val="2"/>
          </w:tcPr>
          <w:p w:rsidR="00394450" w:rsidRPr="00612C96" w:rsidRDefault="00394450" w:rsidP="00D40D7A">
            <w:pPr>
              <w:spacing w:before="120" w:after="0" w:line="264" w:lineRule="auto"/>
              <w:rPr>
                <w:color w:val="000000" w:themeColor="text1"/>
                <w:sz w:val="24"/>
                <w:szCs w:val="24"/>
              </w:rPr>
            </w:pPr>
          </w:p>
        </w:tc>
        <w:tc>
          <w:tcPr>
            <w:tcW w:w="630" w:type="dxa"/>
            <w:gridSpan w:val="2"/>
          </w:tcPr>
          <w:p w:rsidR="00394450" w:rsidRPr="00612C96" w:rsidRDefault="00394450" w:rsidP="00D40D7A">
            <w:pPr>
              <w:spacing w:before="120" w:after="0" w:line="264" w:lineRule="auto"/>
              <w:rPr>
                <w:i/>
                <w:color w:val="000000" w:themeColor="text1"/>
                <w:sz w:val="24"/>
                <w:szCs w:val="24"/>
              </w:rPr>
            </w:pPr>
            <w:r w:rsidRPr="00612C96">
              <w:rPr>
                <w:i/>
                <w:color w:val="000000" w:themeColor="text1"/>
                <w:sz w:val="24"/>
                <w:szCs w:val="24"/>
              </w:rPr>
              <w:t>35</w:t>
            </w:r>
          </w:p>
        </w:tc>
        <w:tc>
          <w:tcPr>
            <w:tcW w:w="632" w:type="dxa"/>
            <w:gridSpan w:val="2"/>
          </w:tcPr>
          <w:p w:rsidR="00394450" w:rsidRPr="00612C96" w:rsidRDefault="00394450" w:rsidP="00D40D7A">
            <w:pPr>
              <w:spacing w:before="120" w:after="0" w:line="264" w:lineRule="auto"/>
              <w:rPr>
                <w:bCs/>
                <w:i/>
                <w:iCs/>
                <w:color w:val="000000" w:themeColor="text1"/>
                <w:sz w:val="24"/>
                <w:szCs w:val="24"/>
              </w:rPr>
            </w:pPr>
          </w:p>
        </w:tc>
        <w:tc>
          <w:tcPr>
            <w:tcW w:w="636" w:type="dxa"/>
            <w:gridSpan w:val="4"/>
          </w:tcPr>
          <w:p w:rsidR="00394450" w:rsidRPr="00612C96" w:rsidRDefault="00394450" w:rsidP="00D40D7A">
            <w:pPr>
              <w:spacing w:before="120" w:after="0" w:line="264" w:lineRule="auto"/>
              <w:rPr>
                <w:color w:val="000000" w:themeColor="text1"/>
                <w:sz w:val="24"/>
                <w:szCs w:val="24"/>
              </w:rPr>
            </w:pPr>
          </w:p>
        </w:tc>
        <w:tc>
          <w:tcPr>
            <w:tcW w:w="631" w:type="dxa"/>
            <w:gridSpan w:val="2"/>
          </w:tcPr>
          <w:p w:rsidR="00394450" w:rsidRPr="00612C96" w:rsidRDefault="00394450" w:rsidP="00D40D7A">
            <w:pPr>
              <w:spacing w:before="120" w:after="0" w:line="264" w:lineRule="auto"/>
              <w:rPr>
                <w:color w:val="000000" w:themeColor="text1"/>
                <w:sz w:val="24"/>
                <w:szCs w:val="24"/>
              </w:rPr>
            </w:pPr>
          </w:p>
        </w:tc>
        <w:tc>
          <w:tcPr>
            <w:tcW w:w="630" w:type="dxa"/>
            <w:gridSpan w:val="2"/>
          </w:tcPr>
          <w:p w:rsidR="00394450" w:rsidRPr="00612C96" w:rsidRDefault="00394450" w:rsidP="00D40D7A">
            <w:pPr>
              <w:spacing w:before="120" w:after="0" w:line="264" w:lineRule="auto"/>
              <w:rPr>
                <w:color w:val="000000" w:themeColor="text1"/>
                <w:sz w:val="24"/>
                <w:szCs w:val="24"/>
              </w:rPr>
            </w:pPr>
          </w:p>
        </w:tc>
        <w:tc>
          <w:tcPr>
            <w:tcW w:w="634" w:type="dxa"/>
            <w:gridSpan w:val="3"/>
          </w:tcPr>
          <w:p w:rsidR="00394450" w:rsidRPr="00612C96" w:rsidRDefault="00394450" w:rsidP="00D40D7A">
            <w:pPr>
              <w:spacing w:before="120" w:after="0" w:line="264" w:lineRule="auto"/>
              <w:rPr>
                <w:color w:val="000000" w:themeColor="text1"/>
                <w:sz w:val="24"/>
                <w:szCs w:val="24"/>
              </w:rPr>
            </w:pPr>
          </w:p>
        </w:tc>
        <w:tc>
          <w:tcPr>
            <w:tcW w:w="630" w:type="dxa"/>
            <w:gridSpan w:val="2"/>
          </w:tcPr>
          <w:p w:rsidR="00394450" w:rsidRPr="00612C96" w:rsidRDefault="00394450" w:rsidP="00D40D7A">
            <w:pPr>
              <w:spacing w:before="120" w:after="0" w:line="264" w:lineRule="auto"/>
              <w:rPr>
                <w:color w:val="000000" w:themeColor="text1"/>
                <w:sz w:val="24"/>
                <w:szCs w:val="24"/>
              </w:rPr>
            </w:pPr>
          </w:p>
        </w:tc>
        <w:tc>
          <w:tcPr>
            <w:tcW w:w="631" w:type="dxa"/>
            <w:gridSpan w:val="2"/>
          </w:tcPr>
          <w:p w:rsidR="00394450" w:rsidRPr="00612C96" w:rsidRDefault="00394450" w:rsidP="00D40D7A">
            <w:pPr>
              <w:spacing w:before="120" w:after="0" w:line="264" w:lineRule="auto"/>
              <w:rPr>
                <w:bCs/>
                <w:i/>
                <w:iCs/>
                <w:color w:val="000000" w:themeColor="text1"/>
                <w:sz w:val="24"/>
                <w:szCs w:val="24"/>
              </w:rPr>
            </w:pPr>
          </w:p>
        </w:tc>
        <w:tc>
          <w:tcPr>
            <w:tcW w:w="531" w:type="dxa"/>
            <w:vAlign w:val="center"/>
          </w:tcPr>
          <w:p w:rsidR="00394450" w:rsidRPr="00612C96" w:rsidRDefault="00394450" w:rsidP="00D40D7A">
            <w:pPr>
              <w:jc w:val="center"/>
              <w:rPr>
                <w:color w:val="000000" w:themeColor="text1"/>
                <w:sz w:val="22"/>
                <w:lang w:val="nl-NL"/>
              </w:rPr>
            </w:pPr>
          </w:p>
        </w:tc>
      </w:tr>
      <w:tr w:rsidR="005437AC" w:rsidRPr="00612C96" w:rsidTr="00DC6EE0">
        <w:tc>
          <w:tcPr>
            <w:tcW w:w="1363" w:type="dxa"/>
            <w:gridSpan w:val="4"/>
          </w:tcPr>
          <w:p w:rsidR="00D40D7A" w:rsidRPr="00612C96" w:rsidRDefault="00D40D7A" w:rsidP="00D40D7A">
            <w:pPr>
              <w:rPr>
                <w:b/>
                <w:color w:val="000000" w:themeColor="text1"/>
                <w:sz w:val="22"/>
                <w:lang w:val="nl-NL"/>
              </w:rPr>
            </w:pPr>
            <w:r w:rsidRPr="00612C96">
              <w:rPr>
                <w:b/>
                <w:color w:val="000000" w:themeColor="text1"/>
                <w:sz w:val="22"/>
                <w:lang w:val="nl-NL"/>
              </w:rPr>
              <w:t>Tổng số tiết</w:t>
            </w:r>
          </w:p>
        </w:tc>
        <w:tc>
          <w:tcPr>
            <w:tcW w:w="624" w:type="dxa"/>
            <w:gridSpan w:val="3"/>
          </w:tcPr>
          <w:p w:rsidR="00D40D7A" w:rsidRPr="00612C96" w:rsidRDefault="00D40D7A" w:rsidP="00D40D7A">
            <w:pPr>
              <w:spacing w:before="120" w:after="0" w:line="264" w:lineRule="auto"/>
              <w:rPr>
                <w:color w:val="000000" w:themeColor="text1"/>
                <w:sz w:val="22"/>
              </w:rPr>
            </w:pPr>
            <w:r w:rsidRPr="00612C96">
              <w:rPr>
                <w:color w:val="000000" w:themeColor="text1"/>
                <w:sz w:val="20"/>
              </w:rPr>
              <w:t>1120</w:t>
            </w:r>
          </w:p>
        </w:tc>
        <w:tc>
          <w:tcPr>
            <w:tcW w:w="633" w:type="dxa"/>
            <w:gridSpan w:val="3"/>
          </w:tcPr>
          <w:p w:rsidR="00D40D7A" w:rsidRPr="00612C96" w:rsidRDefault="00D40D7A" w:rsidP="00D40D7A">
            <w:pPr>
              <w:spacing w:before="120" w:after="0" w:line="264" w:lineRule="auto"/>
              <w:rPr>
                <w:bCs/>
                <w:i/>
                <w:iCs/>
                <w:color w:val="000000" w:themeColor="text1"/>
                <w:sz w:val="22"/>
              </w:rPr>
            </w:pPr>
          </w:p>
        </w:tc>
        <w:tc>
          <w:tcPr>
            <w:tcW w:w="630" w:type="dxa"/>
            <w:gridSpan w:val="2"/>
          </w:tcPr>
          <w:p w:rsidR="00D40D7A" w:rsidRPr="00612C96" w:rsidRDefault="00D40D7A" w:rsidP="00D40D7A">
            <w:pPr>
              <w:spacing w:before="120" w:after="0" w:line="264" w:lineRule="auto"/>
              <w:rPr>
                <w:bCs/>
                <w:i/>
                <w:iCs/>
                <w:color w:val="000000" w:themeColor="text1"/>
                <w:sz w:val="22"/>
              </w:rPr>
            </w:pPr>
          </w:p>
        </w:tc>
        <w:tc>
          <w:tcPr>
            <w:tcW w:w="631" w:type="dxa"/>
            <w:gridSpan w:val="2"/>
          </w:tcPr>
          <w:p w:rsidR="00D40D7A" w:rsidRPr="00612C96" w:rsidRDefault="00D40D7A" w:rsidP="00D40D7A">
            <w:pPr>
              <w:spacing w:before="120" w:after="0" w:line="264" w:lineRule="auto"/>
              <w:rPr>
                <w:color w:val="000000" w:themeColor="text1"/>
                <w:sz w:val="20"/>
              </w:rPr>
            </w:pPr>
            <w:r w:rsidRPr="00612C96">
              <w:rPr>
                <w:color w:val="000000" w:themeColor="text1"/>
                <w:sz w:val="20"/>
              </w:rPr>
              <w:t>1120</w:t>
            </w:r>
          </w:p>
        </w:tc>
        <w:tc>
          <w:tcPr>
            <w:tcW w:w="630" w:type="dxa"/>
            <w:gridSpan w:val="2"/>
          </w:tcPr>
          <w:p w:rsidR="00D40D7A" w:rsidRPr="00612C96" w:rsidRDefault="00D40D7A" w:rsidP="00D40D7A">
            <w:pPr>
              <w:spacing w:before="120" w:after="0" w:line="264" w:lineRule="auto"/>
              <w:rPr>
                <w:bCs/>
                <w:i/>
                <w:iCs/>
                <w:color w:val="000000" w:themeColor="text1"/>
                <w:sz w:val="20"/>
              </w:rPr>
            </w:pPr>
          </w:p>
        </w:tc>
        <w:tc>
          <w:tcPr>
            <w:tcW w:w="632" w:type="dxa"/>
            <w:gridSpan w:val="2"/>
          </w:tcPr>
          <w:p w:rsidR="00D40D7A" w:rsidRPr="00612C96" w:rsidRDefault="00D40D7A" w:rsidP="00D40D7A">
            <w:pPr>
              <w:spacing w:before="120" w:after="0" w:line="264" w:lineRule="auto"/>
              <w:rPr>
                <w:bCs/>
                <w:i/>
                <w:iCs/>
                <w:color w:val="000000" w:themeColor="text1"/>
                <w:sz w:val="20"/>
              </w:rPr>
            </w:pPr>
          </w:p>
        </w:tc>
        <w:tc>
          <w:tcPr>
            <w:tcW w:w="630" w:type="dxa"/>
            <w:gridSpan w:val="2"/>
          </w:tcPr>
          <w:p w:rsidR="00D40D7A" w:rsidRPr="00612C96" w:rsidRDefault="00D40D7A" w:rsidP="00D40D7A">
            <w:pPr>
              <w:spacing w:before="120" w:after="0" w:line="264" w:lineRule="auto"/>
              <w:rPr>
                <w:color w:val="000000" w:themeColor="text1"/>
                <w:sz w:val="20"/>
              </w:rPr>
            </w:pPr>
            <w:r w:rsidRPr="00612C96">
              <w:rPr>
                <w:color w:val="000000" w:themeColor="text1"/>
                <w:sz w:val="20"/>
              </w:rPr>
              <w:t>1120</w:t>
            </w:r>
          </w:p>
        </w:tc>
        <w:tc>
          <w:tcPr>
            <w:tcW w:w="632" w:type="dxa"/>
            <w:gridSpan w:val="2"/>
          </w:tcPr>
          <w:p w:rsidR="00D40D7A" w:rsidRPr="00612C96" w:rsidRDefault="00D40D7A" w:rsidP="00D40D7A">
            <w:pPr>
              <w:spacing w:before="120" w:after="0" w:line="264" w:lineRule="auto"/>
              <w:rPr>
                <w:bCs/>
                <w:i/>
                <w:iCs/>
                <w:color w:val="000000" w:themeColor="text1"/>
                <w:sz w:val="22"/>
              </w:rPr>
            </w:pPr>
          </w:p>
        </w:tc>
        <w:tc>
          <w:tcPr>
            <w:tcW w:w="636" w:type="dxa"/>
            <w:gridSpan w:val="4"/>
            <w:tcBorders>
              <w:right w:val="single" w:sz="4" w:space="0" w:color="auto"/>
            </w:tcBorders>
          </w:tcPr>
          <w:p w:rsidR="00D40D7A" w:rsidRPr="00612C96" w:rsidRDefault="00D40D7A" w:rsidP="00D40D7A">
            <w:pPr>
              <w:spacing w:before="120" w:after="0" w:line="264" w:lineRule="auto"/>
              <w:rPr>
                <w:bCs/>
                <w:i/>
                <w:iCs/>
                <w:color w:val="000000" w:themeColor="text1"/>
                <w:sz w:val="22"/>
              </w:rPr>
            </w:pPr>
          </w:p>
        </w:tc>
        <w:tc>
          <w:tcPr>
            <w:tcW w:w="631" w:type="dxa"/>
            <w:gridSpan w:val="2"/>
            <w:tcBorders>
              <w:left w:val="single" w:sz="4" w:space="0" w:color="auto"/>
            </w:tcBorders>
          </w:tcPr>
          <w:p w:rsidR="00D40D7A" w:rsidRPr="00612C96" w:rsidRDefault="00D40D7A" w:rsidP="00D40D7A">
            <w:pPr>
              <w:spacing w:before="120" w:after="0" w:line="264" w:lineRule="auto"/>
              <w:rPr>
                <w:color w:val="000000" w:themeColor="text1"/>
                <w:sz w:val="20"/>
              </w:rPr>
            </w:pPr>
            <w:r w:rsidRPr="00612C96">
              <w:rPr>
                <w:color w:val="000000" w:themeColor="text1"/>
                <w:sz w:val="20"/>
              </w:rPr>
              <w:t>11</w:t>
            </w:r>
            <w:r w:rsidR="00901636" w:rsidRPr="00612C96">
              <w:rPr>
                <w:color w:val="000000" w:themeColor="text1"/>
                <w:sz w:val="20"/>
              </w:rPr>
              <w:t>15</w:t>
            </w:r>
          </w:p>
        </w:tc>
        <w:tc>
          <w:tcPr>
            <w:tcW w:w="630" w:type="dxa"/>
            <w:gridSpan w:val="2"/>
          </w:tcPr>
          <w:p w:rsidR="00D40D7A" w:rsidRPr="00612C96" w:rsidRDefault="00D40D7A" w:rsidP="00D40D7A">
            <w:pPr>
              <w:spacing w:before="120" w:after="0" w:line="264" w:lineRule="auto"/>
              <w:rPr>
                <w:bCs/>
                <w:i/>
                <w:iCs/>
                <w:color w:val="000000" w:themeColor="text1"/>
                <w:sz w:val="20"/>
              </w:rPr>
            </w:pPr>
          </w:p>
        </w:tc>
        <w:tc>
          <w:tcPr>
            <w:tcW w:w="634" w:type="dxa"/>
            <w:gridSpan w:val="3"/>
          </w:tcPr>
          <w:p w:rsidR="00D40D7A" w:rsidRPr="00612C96" w:rsidRDefault="00D40D7A" w:rsidP="00D40D7A">
            <w:pPr>
              <w:spacing w:before="120" w:after="0" w:line="264" w:lineRule="auto"/>
              <w:rPr>
                <w:bCs/>
                <w:i/>
                <w:iCs/>
                <w:color w:val="000000" w:themeColor="text1"/>
                <w:sz w:val="20"/>
              </w:rPr>
            </w:pPr>
          </w:p>
        </w:tc>
        <w:tc>
          <w:tcPr>
            <w:tcW w:w="630" w:type="dxa"/>
            <w:gridSpan w:val="2"/>
          </w:tcPr>
          <w:p w:rsidR="00D40D7A" w:rsidRPr="00612C96" w:rsidRDefault="00D40D7A" w:rsidP="00D40D7A">
            <w:pPr>
              <w:spacing w:before="120" w:after="0" w:line="264" w:lineRule="auto"/>
              <w:rPr>
                <w:color w:val="000000" w:themeColor="text1"/>
                <w:sz w:val="20"/>
              </w:rPr>
            </w:pPr>
            <w:r w:rsidRPr="00612C96">
              <w:rPr>
                <w:color w:val="000000" w:themeColor="text1"/>
                <w:sz w:val="20"/>
              </w:rPr>
              <w:t>1155</w:t>
            </w:r>
          </w:p>
        </w:tc>
        <w:tc>
          <w:tcPr>
            <w:tcW w:w="631" w:type="dxa"/>
            <w:gridSpan w:val="2"/>
          </w:tcPr>
          <w:p w:rsidR="00D40D7A" w:rsidRPr="00612C96" w:rsidRDefault="00D40D7A" w:rsidP="00D40D7A">
            <w:pPr>
              <w:spacing w:before="120" w:after="0" w:line="264" w:lineRule="auto"/>
              <w:rPr>
                <w:color w:val="000000" w:themeColor="text1"/>
                <w:sz w:val="22"/>
              </w:rPr>
            </w:pPr>
          </w:p>
        </w:tc>
        <w:tc>
          <w:tcPr>
            <w:tcW w:w="531" w:type="dxa"/>
          </w:tcPr>
          <w:p w:rsidR="00D40D7A" w:rsidRPr="00612C96" w:rsidRDefault="00D40D7A" w:rsidP="00D40D7A">
            <w:pPr>
              <w:jc w:val="center"/>
              <w:rPr>
                <w:b/>
                <w:color w:val="000000" w:themeColor="text1"/>
                <w:sz w:val="22"/>
                <w:lang w:val="nl-NL"/>
              </w:rPr>
            </w:pPr>
          </w:p>
        </w:tc>
      </w:tr>
      <w:tr w:rsidR="002B5190" w:rsidRPr="00612C96" w:rsidTr="00D84E3E">
        <w:tc>
          <w:tcPr>
            <w:tcW w:w="1363" w:type="dxa"/>
            <w:gridSpan w:val="4"/>
            <w:vAlign w:val="center"/>
          </w:tcPr>
          <w:p w:rsidR="00D40D7A" w:rsidRPr="00612C96" w:rsidRDefault="00D40D7A" w:rsidP="00D84E3E">
            <w:pPr>
              <w:jc w:val="center"/>
              <w:rPr>
                <w:b/>
                <w:color w:val="000000" w:themeColor="text1"/>
                <w:sz w:val="24"/>
                <w:szCs w:val="24"/>
                <w:lang w:val="nl-NL"/>
              </w:rPr>
            </w:pPr>
            <w:r w:rsidRPr="00612C96">
              <w:rPr>
                <w:b/>
                <w:color w:val="000000" w:themeColor="text1"/>
                <w:sz w:val="24"/>
                <w:szCs w:val="24"/>
                <w:lang w:val="nl-NL"/>
              </w:rPr>
              <w:t>Số tiết/tuần</w:t>
            </w:r>
          </w:p>
        </w:tc>
        <w:tc>
          <w:tcPr>
            <w:tcW w:w="1887" w:type="dxa"/>
            <w:gridSpan w:val="8"/>
            <w:vAlign w:val="center"/>
          </w:tcPr>
          <w:p w:rsidR="002B5190" w:rsidRPr="00612C96" w:rsidRDefault="00D40D7A" w:rsidP="00D84E3E">
            <w:pPr>
              <w:jc w:val="center"/>
              <w:rPr>
                <w:b/>
                <w:color w:val="000000" w:themeColor="text1"/>
                <w:sz w:val="24"/>
                <w:szCs w:val="24"/>
                <w:lang w:val="nl-NL"/>
              </w:rPr>
            </w:pPr>
            <w:r w:rsidRPr="00612C96">
              <w:rPr>
                <w:b/>
                <w:color w:val="000000" w:themeColor="text1"/>
                <w:sz w:val="24"/>
                <w:szCs w:val="24"/>
                <w:lang w:val="vi-VN"/>
              </w:rPr>
              <w:t>1120</w:t>
            </w:r>
            <w:r w:rsidRPr="00612C96">
              <w:rPr>
                <w:b/>
                <w:color w:val="000000" w:themeColor="text1"/>
                <w:sz w:val="24"/>
                <w:szCs w:val="24"/>
                <w:lang w:val="nl-NL"/>
              </w:rPr>
              <w:t xml:space="preserve"> tiế</w:t>
            </w:r>
            <w:r w:rsidR="002B5190" w:rsidRPr="00612C96">
              <w:rPr>
                <w:b/>
                <w:color w:val="000000" w:themeColor="text1"/>
                <w:sz w:val="24"/>
                <w:szCs w:val="24"/>
                <w:lang w:val="nl-NL"/>
              </w:rPr>
              <w:t>t/35</w:t>
            </w:r>
          </w:p>
          <w:p w:rsidR="00D40D7A" w:rsidRPr="00612C96" w:rsidRDefault="00D40D7A" w:rsidP="00D84E3E">
            <w:pPr>
              <w:jc w:val="center"/>
              <w:rPr>
                <w:b/>
                <w:color w:val="000000" w:themeColor="text1"/>
                <w:sz w:val="24"/>
                <w:szCs w:val="24"/>
                <w:lang w:val="nl-NL"/>
              </w:rPr>
            </w:pPr>
            <w:r w:rsidRPr="00612C96">
              <w:rPr>
                <w:b/>
                <w:color w:val="000000" w:themeColor="text1"/>
                <w:sz w:val="24"/>
                <w:szCs w:val="24"/>
                <w:lang w:val="nl-NL"/>
              </w:rPr>
              <w:t xml:space="preserve">= </w:t>
            </w:r>
            <w:r w:rsidRPr="00612C96">
              <w:rPr>
                <w:b/>
                <w:color w:val="000000" w:themeColor="text1"/>
                <w:sz w:val="24"/>
                <w:szCs w:val="24"/>
                <w:lang w:val="vi-VN"/>
              </w:rPr>
              <w:t>32</w:t>
            </w:r>
            <w:r w:rsidRPr="00612C96">
              <w:rPr>
                <w:b/>
                <w:color w:val="000000" w:themeColor="text1"/>
                <w:sz w:val="24"/>
                <w:szCs w:val="24"/>
                <w:lang w:val="nl-NL"/>
              </w:rPr>
              <w:t xml:space="preserve"> tiết</w:t>
            </w:r>
          </w:p>
        </w:tc>
        <w:tc>
          <w:tcPr>
            <w:tcW w:w="1893" w:type="dxa"/>
            <w:gridSpan w:val="6"/>
            <w:vAlign w:val="center"/>
          </w:tcPr>
          <w:p w:rsidR="002B5190" w:rsidRPr="00612C96" w:rsidRDefault="002B5190" w:rsidP="00D84E3E">
            <w:pPr>
              <w:jc w:val="center"/>
              <w:rPr>
                <w:b/>
                <w:color w:val="000000" w:themeColor="text1"/>
                <w:sz w:val="24"/>
                <w:szCs w:val="24"/>
                <w:lang w:val="nl-NL"/>
              </w:rPr>
            </w:pPr>
            <w:r w:rsidRPr="00612C96">
              <w:rPr>
                <w:b/>
                <w:color w:val="000000" w:themeColor="text1"/>
                <w:sz w:val="24"/>
                <w:szCs w:val="24"/>
                <w:lang w:val="vi-VN"/>
              </w:rPr>
              <w:t>1120</w:t>
            </w:r>
            <w:r w:rsidR="00D40D7A" w:rsidRPr="00612C96">
              <w:rPr>
                <w:b/>
                <w:color w:val="000000" w:themeColor="text1"/>
                <w:sz w:val="24"/>
                <w:szCs w:val="24"/>
                <w:lang w:val="nl-NL"/>
              </w:rPr>
              <w:t xml:space="preserve"> tiế</w:t>
            </w:r>
            <w:r w:rsidRPr="00612C96">
              <w:rPr>
                <w:b/>
                <w:color w:val="000000" w:themeColor="text1"/>
                <w:sz w:val="24"/>
                <w:szCs w:val="24"/>
                <w:lang w:val="nl-NL"/>
              </w:rPr>
              <w:t>t/35</w:t>
            </w:r>
          </w:p>
          <w:p w:rsidR="00D40D7A" w:rsidRPr="00612C96" w:rsidRDefault="00D40D7A" w:rsidP="00D84E3E">
            <w:pPr>
              <w:jc w:val="center"/>
              <w:rPr>
                <w:b/>
                <w:color w:val="000000" w:themeColor="text1"/>
                <w:sz w:val="24"/>
                <w:szCs w:val="24"/>
                <w:lang w:val="nl-NL"/>
              </w:rPr>
            </w:pPr>
            <w:r w:rsidRPr="00612C96">
              <w:rPr>
                <w:b/>
                <w:color w:val="000000" w:themeColor="text1"/>
                <w:sz w:val="24"/>
                <w:szCs w:val="24"/>
                <w:lang w:val="nl-NL"/>
              </w:rPr>
              <w:t xml:space="preserve">= </w:t>
            </w:r>
            <w:r w:rsidRPr="00612C96">
              <w:rPr>
                <w:b/>
                <w:color w:val="000000" w:themeColor="text1"/>
                <w:sz w:val="24"/>
                <w:szCs w:val="24"/>
                <w:lang w:val="vi-VN"/>
              </w:rPr>
              <w:t>32</w:t>
            </w:r>
            <w:r w:rsidRPr="00612C96">
              <w:rPr>
                <w:b/>
                <w:color w:val="000000" w:themeColor="text1"/>
                <w:sz w:val="24"/>
                <w:szCs w:val="24"/>
                <w:lang w:val="nl-NL"/>
              </w:rPr>
              <w:t xml:space="preserve"> tiết</w:t>
            </w:r>
          </w:p>
        </w:tc>
        <w:tc>
          <w:tcPr>
            <w:tcW w:w="1889" w:type="dxa"/>
            <w:gridSpan w:val="7"/>
            <w:tcBorders>
              <w:right w:val="single" w:sz="4" w:space="0" w:color="auto"/>
            </w:tcBorders>
            <w:vAlign w:val="center"/>
          </w:tcPr>
          <w:p w:rsidR="002B5190" w:rsidRPr="00612C96" w:rsidRDefault="00D40D7A" w:rsidP="00D84E3E">
            <w:pPr>
              <w:jc w:val="center"/>
              <w:rPr>
                <w:b/>
                <w:color w:val="000000" w:themeColor="text1"/>
                <w:sz w:val="24"/>
                <w:szCs w:val="24"/>
                <w:lang w:val="nl-NL"/>
              </w:rPr>
            </w:pPr>
            <w:r w:rsidRPr="00612C96">
              <w:rPr>
                <w:b/>
                <w:color w:val="000000" w:themeColor="text1"/>
                <w:sz w:val="24"/>
                <w:szCs w:val="24"/>
                <w:lang w:val="vi-VN"/>
              </w:rPr>
              <w:t>1120</w:t>
            </w:r>
            <w:r w:rsidRPr="00612C96">
              <w:rPr>
                <w:b/>
                <w:color w:val="000000" w:themeColor="text1"/>
                <w:sz w:val="24"/>
                <w:szCs w:val="24"/>
                <w:lang w:val="nl-NL"/>
              </w:rPr>
              <w:t xml:space="preserve"> tiế</w:t>
            </w:r>
            <w:r w:rsidR="002B5190" w:rsidRPr="00612C96">
              <w:rPr>
                <w:b/>
                <w:color w:val="000000" w:themeColor="text1"/>
                <w:sz w:val="24"/>
                <w:szCs w:val="24"/>
                <w:lang w:val="nl-NL"/>
              </w:rPr>
              <w:t>t/35</w:t>
            </w:r>
          </w:p>
          <w:p w:rsidR="00D40D7A" w:rsidRPr="00612C96" w:rsidRDefault="00D40D7A" w:rsidP="00D84E3E">
            <w:pPr>
              <w:jc w:val="center"/>
              <w:rPr>
                <w:b/>
                <w:color w:val="000000" w:themeColor="text1"/>
                <w:sz w:val="24"/>
                <w:szCs w:val="24"/>
                <w:lang w:val="nl-NL"/>
              </w:rPr>
            </w:pPr>
            <w:r w:rsidRPr="00612C96">
              <w:rPr>
                <w:b/>
                <w:color w:val="000000" w:themeColor="text1"/>
                <w:sz w:val="24"/>
                <w:szCs w:val="24"/>
                <w:lang w:val="nl-NL"/>
              </w:rPr>
              <w:t xml:space="preserve">= </w:t>
            </w:r>
            <w:r w:rsidRPr="00612C96">
              <w:rPr>
                <w:b/>
                <w:color w:val="000000" w:themeColor="text1"/>
                <w:sz w:val="24"/>
                <w:szCs w:val="24"/>
                <w:lang w:val="vi-VN"/>
              </w:rPr>
              <w:t>32</w:t>
            </w:r>
            <w:r w:rsidRPr="00612C96">
              <w:rPr>
                <w:b/>
                <w:color w:val="000000" w:themeColor="text1"/>
                <w:sz w:val="24"/>
                <w:szCs w:val="24"/>
                <w:lang w:val="nl-NL"/>
              </w:rPr>
              <w:t xml:space="preserve"> tiết</w:t>
            </w:r>
          </w:p>
        </w:tc>
        <w:tc>
          <w:tcPr>
            <w:tcW w:w="1889" w:type="dxa"/>
            <w:gridSpan w:val="7"/>
            <w:tcBorders>
              <w:left w:val="single" w:sz="4" w:space="0" w:color="auto"/>
            </w:tcBorders>
            <w:vAlign w:val="center"/>
          </w:tcPr>
          <w:p w:rsidR="00D40D7A" w:rsidRPr="00612C96" w:rsidRDefault="00D40D7A" w:rsidP="00D84E3E">
            <w:pPr>
              <w:spacing w:before="120" w:after="0" w:line="264" w:lineRule="auto"/>
              <w:jc w:val="center"/>
              <w:rPr>
                <w:b/>
                <w:color w:val="000000" w:themeColor="text1"/>
                <w:sz w:val="24"/>
                <w:szCs w:val="24"/>
                <w:lang w:val="nl-NL"/>
              </w:rPr>
            </w:pPr>
            <w:r w:rsidRPr="00612C96">
              <w:rPr>
                <w:b/>
                <w:color w:val="000000" w:themeColor="text1"/>
                <w:sz w:val="24"/>
                <w:szCs w:val="24"/>
                <w:lang w:val="vi-VN"/>
              </w:rPr>
              <w:t>1155</w:t>
            </w:r>
            <w:r w:rsidRPr="00612C96">
              <w:rPr>
                <w:b/>
                <w:color w:val="000000" w:themeColor="text1"/>
                <w:sz w:val="24"/>
                <w:szCs w:val="24"/>
                <w:lang w:val="nl-NL"/>
              </w:rPr>
              <w:t xml:space="preserve"> tiết/35 </w:t>
            </w:r>
            <w:r w:rsidR="002B5190" w:rsidRPr="00612C96">
              <w:rPr>
                <w:b/>
                <w:color w:val="000000" w:themeColor="text1"/>
                <w:sz w:val="24"/>
                <w:szCs w:val="24"/>
                <w:lang w:val="nl-NL"/>
              </w:rPr>
              <w:t>= 33 tiết</w:t>
            </w:r>
          </w:p>
        </w:tc>
        <w:tc>
          <w:tcPr>
            <w:tcW w:w="1807" w:type="dxa"/>
            <w:gridSpan w:val="6"/>
            <w:vAlign w:val="center"/>
          </w:tcPr>
          <w:p w:rsidR="002B5190" w:rsidRPr="00612C96" w:rsidRDefault="00D40D7A" w:rsidP="00D84E3E">
            <w:pPr>
              <w:jc w:val="center"/>
              <w:rPr>
                <w:b/>
                <w:color w:val="000000" w:themeColor="text1"/>
                <w:sz w:val="24"/>
                <w:szCs w:val="24"/>
                <w:lang w:val="nl-NL"/>
              </w:rPr>
            </w:pPr>
            <w:r w:rsidRPr="00612C96">
              <w:rPr>
                <w:b/>
                <w:color w:val="000000" w:themeColor="text1"/>
                <w:sz w:val="24"/>
                <w:szCs w:val="24"/>
                <w:lang w:val="vi-VN"/>
              </w:rPr>
              <w:t>1155</w:t>
            </w:r>
            <w:r w:rsidRPr="00612C96">
              <w:rPr>
                <w:b/>
                <w:color w:val="000000" w:themeColor="text1"/>
                <w:sz w:val="24"/>
                <w:szCs w:val="24"/>
                <w:lang w:val="nl-NL"/>
              </w:rPr>
              <w:t xml:space="preserve"> tiế</w:t>
            </w:r>
            <w:r w:rsidR="002B5190" w:rsidRPr="00612C96">
              <w:rPr>
                <w:b/>
                <w:color w:val="000000" w:themeColor="text1"/>
                <w:sz w:val="24"/>
                <w:szCs w:val="24"/>
                <w:lang w:val="nl-NL"/>
              </w:rPr>
              <w:t>t/35</w:t>
            </w:r>
          </w:p>
          <w:p w:rsidR="00D40D7A" w:rsidRPr="00612C96" w:rsidRDefault="00D40D7A" w:rsidP="00D84E3E">
            <w:pPr>
              <w:jc w:val="center"/>
              <w:rPr>
                <w:b/>
                <w:color w:val="000000" w:themeColor="text1"/>
                <w:sz w:val="24"/>
                <w:szCs w:val="24"/>
                <w:lang w:val="nl-NL"/>
              </w:rPr>
            </w:pPr>
            <w:r w:rsidRPr="00612C96">
              <w:rPr>
                <w:b/>
                <w:color w:val="000000" w:themeColor="text1"/>
                <w:sz w:val="24"/>
                <w:szCs w:val="24"/>
                <w:lang w:val="nl-NL"/>
              </w:rPr>
              <w:t xml:space="preserve">= </w:t>
            </w:r>
            <w:r w:rsidRPr="00612C96">
              <w:rPr>
                <w:b/>
                <w:color w:val="000000" w:themeColor="text1"/>
                <w:sz w:val="24"/>
                <w:szCs w:val="24"/>
                <w:lang w:val="vi-VN"/>
              </w:rPr>
              <w:t>33</w:t>
            </w:r>
            <w:r w:rsidRPr="00612C96">
              <w:rPr>
                <w:b/>
                <w:color w:val="000000" w:themeColor="text1"/>
                <w:sz w:val="24"/>
                <w:szCs w:val="24"/>
                <w:lang w:val="nl-NL"/>
              </w:rPr>
              <w:t xml:space="preserve"> tiết</w:t>
            </w:r>
          </w:p>
        </w:tc>
      </w:tr>
      <w:tr w:rsidR="002B5190" w:rsidRPr="00612C96" w:rsidTr="00D84E3E">
        <w:tc>
          <w:tcPr>
            <w:tcW w:w="1363" w:type="dxa"/>
            <w:gridSpan w:val="4"/>
            <w:vAlign w:val="center"/>
          </w:tcPr>
          <w:p w:rsidR="00D40D7A" w:rsidRPr="00612C96" w:rsidRDefault="00D40D7A" w:rsidP="00D84E3E">
            <w:pPr>
              <w:jc w:val="center"/>
              <w:rPr>
                <w:b/>
                <w:color w:val="000000" w:themeColor="text1"/>
                <w:sz w:val="24"/>
                <w:szCs w:val="24"/>
                <w:lang w:val="nl-NL"/>
              </w:rPr>
            </w:pPr>
            <w:r w:rsidRPr="00612C96">
              <w:rPr>
                <w:b/>
                <w:color w:val="000000" w:themeColor="text1"/>
                <w:sz w:val="24"/>
                <w:szCs w:val="24"/>
                <w:lang w:val="nl-NL"/>
              </w:rPr>
              <w:t xml:space="preserve">Số buổi </w:t>
            </w:r>
            <w:r w:rsidRPr="00612C96">
              <w:rPr>
                <w:b/>
                <w:color w:val="000000" w:themeColor="text1"/>
                <w:sz w:val="24"/>
                <w:szCs w:val="24"/>
                <w:lang w:val="nl-NL"/>
              </w:rPr>
              <w:lastRenderedPageBreak/>
              <w:t>dạy/tuần</w:t>
            </w:r>
          </w:p>
        </w:tc>
        <w:tc>
          <w:tcPr>
            <w:tcW w:w="1887" w:type="dxa"/>
            <w:gridSpan w:val="8"/>
            <w:vAlign w:val="center"/>
          </w:tcPr>
          <w:p w:rsidR="00D40D7A" w:rsidRPr="00612C96" w:rsidRDefault="00D40D7A" w:rsidP="00D84E3E">
            <w:pPr>
              <w:jc w:val="center"/>
              <w:rPr>
                <w:b/>
                <w:color w:val="000000" w:themeColor="text1"/>
                <w:sz w:val="24"/>
                <w:szCs w:val="24"/>
                <w:lang w:val="nl-NL"/>
              </w:rPr>
            </w:pPr>
            <w:r w:rsidRPr="00612C96">
              <w:rPr>
                <w:b/>
                <w:color w:val="000000" w:themeColor="text1"/>
                <w:sz w:val="24"/>
                <w:szCs w:val="24"/>
                <w:lang w:val="nl-NL"/>
              </w:rPr>
              <w:lastRenderedPageBreak/>
              <w:t>9</w:t>
            </w:r>
            <w:r w:rsidR="00075E91" w:rsidRPr="00612C96">
              <w:rPr>
                <w:b/>
                <w:color w:val="000000" w:themeColor="text1"/>
                <w:sz w:val="24"/>
                <w:szCs w:val="24"/>
                <w:lang w:val="nl-NL"/>
              </w:rPr>
              <w:t xml:space="preserve"> </w:t>
            </w:r>
            <w:r w:rsidRPr="00612C96">
              <w:rPr>
                <w:b/>
                <w:color w:val="000000" w:themeColor="text1"/>
                <w:sz w:val="24"/>
                <w:szCs w:val="24"/>
                <w:lang w:val="nl-NL"/>
              </w:rPr>
              <w:t>buổi</w:t>
            </w:r>
          </w:p>
        </w:tc>
        <w:tc>
          <w:tcPr>
            <w:tcW w:w="1893" w:type="dxa"/>
            <w:gridSpan w:val="6"/>
            <w:vAlign w:val="center"/>
          </w:tcPr>
          <w:p w:rsidR="00D40D7A" w:rsidRPr="00612C96" w:rsidRDefault="00D40D7A" w:rsidP="00D84E3E">
            <w:pPr>
              <w:jc w:val="center"/>
              <w:rPr>
                <w:b/>
                <w:color w:val="000000" w:themeColor="text1"/>
                <w:sz w:val="24"/>
                <w:szCs w:val="24"/>
                <w:lang w:val="nl-NL"/>
              </w:rPr>
            </w:pPr>
            <w:r w:rsidRPr="00612C96">
              <w:rPr>
                <w:b/>
                <w:color w:val="000000" w:themeColor="text1"/>
                <w:sz w:val="24"/>
                <w:szCs w:val="24"/>
                <w:lang w:val="nl-NL"/>
              </w:rPr>
              <w:t>9</w:t>
            </w:r>
            <w:r w:rsidR="00075E91" w:rsidRPr="00612C96">
              <w:rPr>
                <w:b/>
                <w:color w:val="000000" w:themeColor="text1"/>
                <w:sz w:val="24"/>
                <w:szCs w:val="24"/>
                <w:lang w:val="nl-NL"/>
              </w:rPr>
              <w:t xml:space="preserve"> </w:t>
            </w:r>
            <w:r w:rsidRPr="00612C96">
              <w:rPr>
                <w:b/>
                <w:color w:val="000000" w:themeColor="text1"/>
                <w:sz w:val="24"/>
                <w:szCs w:val="24"/>
                <w:lang w:val="nl-NL"/>
              </w:rPr>
              <w:t>buổi</w:t>
            </w:r>
          </w:p>
        </w:tc>
        <w:tc>
          <w:tcPr>
            <w:tcW w:w="1889" w:type="dxa"/>
            <w:gridSpan w:val="7"/>
            <w:tcBorders>
              <w:right w:val="single" w:sz="4" w:space="0" w:color="auto"/>
            </w:tcBorders>
            <w:vAlign w:val="center"/>
          </w:tcPr>
          <w:p w:rsidR="00D40D7A" w:rsidRPr="00612C96" w:rsidRDefault="005E551C" w:rsidP="00D84E3E">
            <w:pPr>
              <w:jc w:val="center"/>
              <w:rPr>
                <w:b/>
                <w:color w:val="000000" w:themeColor="text1"/>
                <w:sz w:val="24"/>
                <w:szCs w:val="24"/>
                <w:lang w:val="nl-NL"/>
              </w:rPr>
            </w:pPr>
            <w:r w:rsidRPr="00612C96">
              <w:rPr>
                <w:b/>
                <w:color w:val="000000" w:themeColor="text1"/>
                <w:sz w:val="24"/>
                <w:szCs w:val="24"/>
                <w:lang w:val="nl-NL"/>
              </w:rPr>
              <w:t>9 buổi</w:t>
            </w:r>
          </w:p>
        </w:tc>
        <w:tc>
          <w:tcPr>
            <w:tcW w:w="1889" w:type="dxa"/>
            <w:gridSpan w:val="7"/>
            <w:tcBorders>
              <w:left w:val="single" w:sz="4" w:space="0" w:color="auto"/>
            </w:tcBorders>
            <w:vAlign w:val="center"/>
          </w:tcPr>
          <w:p w:rsidR="00D40D7A" w:rsidRPr="00612C96" w:rsidRDefault="005E551C" w:rsidP="00D84E3E">
            <w:pPr>
              <w:jc w:val="center"/>
              <w:rPr>
                <w:b/>
                <w:color w:val="000000" w:themeColor="text1"/>
                <w:sz w:val="24"/>
                <w:szCs w:val="24"/>
                <w:lang w:val="nl-NL"/>
              </w:rPr>
            </w:pPr>
            <w:r w:rsidRPr="00612C96">
              <w:rPr>
                <w:b/>
                <w:color w:val="000000" w:themeColor="text1"/>
                <w:sz w:val="24"/>
                <w:szCs w:val="24"/>
                <w:lang w:val="nl-NL"/>
              </w:rPr>
              <w:t>9 buổi</w:t>
            </w:r>
          </w:p>
        </w:tc>
        <w:tc>
          <w:tcPr>
            <w:tcW w:w="1807" w:type="dxa"/>
            <w:gridSpan w:val="6"/>
            <w:vAlign w:val="center"/>
          </w:tcPr>
          <w:p w:rsidR="00D40D7A" w:rsidRPr="00612C96" w:rsidRDefault="00D40D7A" w:rsidP="00D84E3E">
            <w:pPr>
              <w:jc w:val="center"/>
              <w:rPr>
                <w:b/>
                <w:color w:val="000000" w:themeColor="text1"/>
                <w:sz w:val="24"/>
                <w:szCs w:val="24"/>
                <w:lang w:val="nl-NL"/>
              </w:rPr>
            </w:pPr>
            <w:r w:rsidRPr="00612C96">
              <w:rPr>
                <w:b/>
                <w:color w:val="000000" w:themeColor="text1"/>
                <w:sz w:val="24"/>
                <w:szCs w:val="24"/>
                <w:lang w:val="nl-NL"/>
              </w:rPr>
              <w:t>9 buổi</w:t>
            </w:r>
          </w:p>
        </w:tc>
      </w:tr>
    </w:tbl>
    <w:p w:rsidR="00674BC3" w:rsidRPr="00612C96" w:rsidRDefault="00670D69" w:rsidP="00A949AC">
      <w:pPr>
        <w:shd w:val="clear" w:color="auto" w:fill="FFFFFF"/>
        <w:ind w:firstLine="720"/>
        <w:rPr>
          <w:b/>
          <w:color w:val="000000" w:themeColor="text1"/>
          <w:sz w:val="26"/>
          <w:szCs w:val="28"/>
          <w:lang w:eastAsia="vi-VN"/>
        </w:rPr>
      </w:pPr>
      <w:r w:rsidRPr="00612C96">
        <w:rPr>
          <w:b/>
          <w:color w:val="000000" w:themeColor="text1"/>
          <w:sz w:val="26"/>
          <w:szCs w:val="28"/>
          <w:lang w:val="pt-BR" w:eastAsia="vi-VN"/>
        </w:rPr>
        <w:lastRenderedPageBreak/>
        <w:t>2</w:t>
      </w:r>
      <w:r w:rsidR="00674BC3" w:rsidRPr="00612C96">
        <w:rPr>
          <w:b/>
          <w:color w:val="000000" w:themeColor="text1"/>
          <w:sz w:val="26"/>
          <w:szCs w:val="28"/>
          <w:lang w:val="pt-BR" w:eastAsia="vi-VN"/>
        </w:rPr>
        <w:t>. Các h</w:t>
      </w:r>
      <w:r w:rsidR="00674BC3" w:rsidRPr="00612C96">
        <w:rPr>
          <w:b/>
          <w:bCs/>
          <w:iCs/>
          <w:color w:val="000000" w:themeColor="text1"/>
          <w:sz w:val="26"/>
          <w:szCs w:val="28"/>
          <w:lang w:val="vi-VN"/>
        </w:rPr>
        <w:t>oạt động giáo dục tập thể và theo nhu cầu người học</w:t>
      </w:r>
      <w:r w:rsidR="00674BC3" w:rsidRPr="00612C96">
        <w:rPr>
          <w:b/>
          <w:bCs/>
          <w:iCs/>
          <w:color w:val="000000" w:themeColor="text1"/>
          <w:sz w:val="26"/>
          <w:szCs w:val="28"/>
        </w:rPr>
        <w:t>.</w:t>
      </w:r>
    </w:p>
    <w:p w:rsidR="00674BC3" w:rsidRPr="00612C96" w:rsidRDefault="00670D69" w:rsidP="00674BC3">
      <w:pPr>
        <w:shd w:val="clear" w:color="auto" w:fill="FFFFFF"/>
        <w:ind w:firstLine="720"/>
        <w:outlineLvl w:val="0"/>
        <w:rPr>
          <w:b/>
          <w:color w:val="000000" w:themeColor="text1"/>
          <w:sz w:val="26"/>
          <w:lang w:val="pt-BR" w:eastAsia="vi-VN"/>
        </w:rPr>
      </w:pPr>
      <w:r w:rsidRPr="00612C96">
        <w:rPr>
          <w:b/>
          <w:color w:val="000000" w:themeColor="text1"/>
          <w:sz w:val="26"/>
          <w:lang w:val="pt-BR" w:eastAsia="vi-VN"/>
        </w:rPr>
        <w:t>2.</w:t>
      </w:r>
      <w:r w:rsidR="00674BC3" w:rsidRPr="00612C96">
        <w:rPr>
          <w:b/>
          <w:color w:val="000000" w:themeColor="text1"/>
          <w:sz w:val="26"/>
          <w:lang w:val="pt-BR" w:eastAsia="vi-VN"/>
        </w:rPr>
        <w:t>1. Các hoạt động giáo dục tập thể thực hiện trong năm học:</w:t>
      </w:r>
    </w:p>
    <w:tbl>
      <w:tblPr>
        <w:tblW w:w="538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2"/>
        <w:gridCol w:w="1260"/>
        <w:gridCol w:w="1490"/>
        <w:gridCol w:w="1492"/>
        <w:gridCol w:w="1642"/>
        <w:gridCol w:w="1793"/>
        <w:gridCol w:w="1642"/>
      </w:tblGrid>
      <w:tr w:rsidR="0017441D" w:rsidRPr="00612C96" w:rsidTr="00A949AC">
        <w:trPr>
          <w:trHeight w:val="313"/>
        </w:trPr>
        <w:tc>
          <w:tcPr>
            <w:tcW w:w="546" w:type="pct"/>
            <w:vAlign w:val="center"/>
          </w:tcPr>
          <w:p w:rsidR="0017441D" w:rsidRPr="00612C96" w:rsidRDefault="0017441D" w:rsidP="00A949AC">
            <w:pPr>
              <w:spacing w:before="60" w:after="60"/>
              <w:jc w:val="center"/>
              <w:rPr>
                <w:rFonts w:eastAsia="Calibri"/>
                <w:b/>
                <w:color w:val="000000" w:themeColor="text1"/>
                <w:sz w:val="22"/>
              </w:rPr>
            </w:pPr>
            <w:r w:rsidRPr="00612C96">
              <w:rPr>
                <w:rFonts w:eastAsia="Calibri"/>
                <w:b/>
                <w:color w:val="000000" w:themeColor="text1"/>
                <w:sz w:val="22"/>
              </w:rPr>
              <w:t>Tháng</w:t>
            </w:r>
          </w:p>
        </w:tc>
        <w:tc>
          <w:tcPr>
            <w:tcW w:w="602" w:type="pct"/>
            <w:vAlign w:val="center"/>
          </w:tcPr>
          <w:p w:rsidR="0017441D" w:rsidRPr="00612C96" w:rsidRDefault="0017441D" w:rsidP="00A949AC">
            <w:pPr>
              <w:spacing w:before="60" w:after="60"/>
              <w:jc w:val="center"/>
              <w:rPr>
                <w:rFonts w:eastAsia="Calibri"/>
                <w:b/>
                <w:color w:val="000000" w:themeColor="text1"/>
                <w:sz w:val="22"/>
              </w:rPr>
            </w:pPr>
            <w:r w:rsidRPr="00612C96">
              <w:rPr>
                <w:rFonts w:eastAsia="Calibri"/>
                <w:b/>
                <w:color w:val="000000" w:themeColor="text1"/>
                <w:sz w:val="22"/>
              </w:rPr>
              <w:t>Chủ điểm</w:t>
            </w:r>
          </w:p>
        </w:tc>
        <w:tc>
          <w:tcPr>
            <w:tcW w:w="712" w:type="pct"/>
            <w:vAlign w:val="center"/>
          </w:tcPr>
          <w:p w:rsidR="0017441D" w:rsidRPr="00612C96" w:rsidRDefault="0017441D" w:rsidP="00A949AC">
            <w:pPr>
              <w:spacing w:before="60" w:after="60"/>
              <w:jc w:val="center"/>
              <w:rPr>
                <w:rFonts w:eastAsia="Calibri"/>
                <w:b/>
                <w:color w:val="000000" w:themeColor="text1"/>
                <w:sz w:val="22"/>
              </w:rPr>
            </w:pPr>
            <w:r w:rsidRPr="00612C96">
              <w:rPr>
                <w:rFonts w:eastAsia="Calibri"/>
                <w:b/>
                <w:color w:val="000000" w:themeColor="text1"/>
                <w:sz w:val="22"/>
              </w:rPr>
              <w:t>Nội dung trọng tâm</w:t>
            </w:r>
          </w:p>
        </w:tc>
        <w:tc>
          <w:tcPr>
            <w:tcW w:w="713" w:type="pct"/>
            <w:vAlign w:val="center"/>
          </w:tcPr>
          <w:p w:rsidR="0017441D" w:rsidRPr="00612C96" w:rsidRDefault="0017441D" w:rsidP="00A949AC">
            <w:pPr>
              <w:spacing w:before="60" w:after="60"/>
              <w:jc w:val="center"/>
              <w:rPr>
                <w:rFonts w:eastAsia="Calibri"/>
                <w:b/>
                <w:color w:val="000000" w:themeColor="text1"/>
                <w:sz w:val="22"/>
              </w:rPr>
            </w:pPr>
            <w:r w:rsidRPr="00612C96">
              <w:rPr>
                <w:rFonts w:eastAsia="Calibri"/>
                <w:b/>
                <w:color w:val="000000" w:themeColor="text1"/>
                <w:sz w:val="22"/>
              </w:rPr>
              <w:t>H. thức tổ chức</w:t>
            </w:r>
          </w:p>
        </w:tc>
        <w:tc>
          <w:tcPr>
            <w:tcW w:w="785" w:type="pct"/>
            <w:vAlign w:val="center"/>
          </w:tcPr>
          <w:p w:rsidR="0017441D" w:rsidRPr="00612C96" w:rsidRDefault="0017441D" w:rsidP="00A949AC">
            <w:pPr>
              <w:spacing w:before="60" w:after="60"/>
              <w:jc w:val="center"/>
              <w:rPr>
                <w:rFonts w:eastAsia="Calibri"/>
                <w:b/>
                <w:color w:val="000000" w:themeColor="text1"/>
                <w:sz w:val="22"/>
              </w:rPr>
            </w:pPr>
            <w:r w:rsidRPr="00612C96">
              <w:rPr>
                <w:rFonts w:eastAsia="Calibri"/>
                <w:b/>
                <w:color w:val="000000" w:themeColor="text1"/>
                <w:sz w:val="22"/>
              </w:rPr>
              <w:t>Thời gian thực hiện</w:t>
            </w:r>
          </w:p>
        </w:tc>
        <w:tc>
          <w:tcPr>
            <w:tcW w:w="857" w:type="pct"/>
            <w:vAlign w:val="center"/>
          </w:tcPr>
          <w:p w:rsidR="0017441D" w:rsidRPr="00612C96" w:rsidRDefault="0017441D" w:rsidP="00A949AC">
            <w:pPr>
              <w:spacing w:before="60" w:after="60"/>
              <w:jc w:val="center"/>
              <w:rPr>
                <w:rFonts w:eastAsia="Calibri"/>
                <w:b/>
                <w:color w:val="000000" w:themeColor="text1"/>
                <w:sz w:val="22"/>
              </w:rPr>
            </w:pPr>
            <w:r w:rsidRPr="00612C96">
              <w:rPr>
                <w:rFonts w:eastAsia="Calibri"/>
                <w:b/>
                <w:color w:val="000000" w:themeColor="text1"/>
                <w:sz w:val="22"/>
              </w:rPr>
              <w:t>Người thực hiện</w:t>
            </w:r>
          </w:p>
        </w:tc>
        <w:tc>
          <w:tcPr>
            <w:tcW w:w="786" w:type="pct"/>
            <w:vAlign w:val="center"/>
          </w:tcPr>
          <w:p w:rsidR="0017441D" w:rsidRPr="00612C96" w:rsidRDefault="0017441D" w:rsidP="00A949AC">
            <w:pPr>
              <w:spacing w:before="60" w:after="60"/>
              <w:jc w:val="center"/>
              <w:rPr>
                <w:rFonts w:eastAsia="Calibri"/>
                <w:b/>
                <w:color w:val="000000" w:themeColor="text1"/>
                <w:sz w:val="22"/>
              </w:rPr>
            </w:pPr>
            <w:r w:rsidRPr="00612C96">
              <w:rPr>
                <w:rFonts w:eastAsia="Calibri"/>
                <w:b/>
                <w:color w:val="000000" w:themeColor="text1"/>
                <w:sz w:val="22"/>
              </w:rPr>
              <w:t>Lực lượng cùng tham gia</w:t>
            </w:r>
          </w:p>
        </w:tc>
      </w:tr>
      <w:tr w:rsidR="0017441D" w:rsidRPr="00612C96" w:rsidTr="00A949AC">
        <w:trPr>
          <w:trHeight w:val="482"/>
        </w:trPr>
        <w:tc>
          <w:tcPr>
            <w:tcW w:w="546" w:type="pct"/>
            <w:vMerge w:val="restart"/>
            <w:vAlign w:val="center"/>
          </w:tcPr>
          <w:p w:rsidR="0017441D" w:rsidRPr="00612C96" w:rsidRDefault="0017441D" w:rsidP="00A949AC">
            <w:pPr>
              <w:jc w:val="center"/>
              <w:rPr>
                <w:rFonts w:eastAsia="Calibri"/>
                <w:color w:val="000000" w:themeColor="text1"/>
                <w:sz w:val="24"/>
                <w:szCs w:val="24"/>
              </w:rPr>
            </w:pPr>
            <w:r w:rsidRPr="00612C96">
              <w:rPr>
                <w:rFonts w:eastAsia="Calibri"/>
                <w:color w:val="000000" w:themeColor="text1"/>
                <w:sz w:val="24"/>
                <w:szCs w:val="24"/>
              </w:rPr>
              <w:t>Tháng 9</w:t>
            </w:r>
          </w:p>
        </w:tc>
        <w:tc>
          <w:tcPr>
            <w:tcW w:w="602" w:type="pct"/>
            <w:vMerge w:val="restart"/>
            <w:vAlign w:val="center"/>
          </w:tcPr>
          <w:p w:rsidR="0017441D" w:rsidRPr="00612C96" w:rsidRDefault="0017441D" w:rsidP="00A949AC">
            <w:pPr>
              <w:jc w:val="center"/>
              <w:rPr>
                <w:color w:val="000000" w:themeColor="text1"/>
                <w:sz w:val="24"/>
                <w:szCs w:val="24"/>
              </w:rPr>
            </w:pPr>
            <w:r w:rsidRPr="00612C96">
              <w:rPr>
                <w:color w:val="000000" w:themeColor="text1"/>
                <w:sz w:val="24"/>
                <w:szCs w:val="24"/>
              </w:rPr>
              <w:t>Chào mừng năm học mới</w:t>
            </w:r>
          </w:p>
        </w:tc>
        <w:tc>
          <w:tcPr>
            <w:tcW w:w="712" w:type="pct"/>
            <w:vAlign w:val="center"/>
          </w:tcPr>
          <w:p w:rsidR="0017441D" w:rsidRPr="00612C96" w:rsidRDefault="0017441D" w:rsidP="00A949AC">
            <w:pPr>
              <w:jc w:val="center"/>
              <w:rPr>
                <w:color w:val="000000" w:themeColor="text1"/>
                <w:sz w:val="24"/>
                <w:szCs w:val="24"/>
              </w:rPr>
            </w:pPr>
            <w:r w:rsidRPr="00612C96">
              <w:rPr>
                <w:color w:val="000000" w:themeColor="text1"/>
                <w:sz w:val="24"/>
                <w:szCs w:val="24"/>
              </w:rPr>
              <w:t>Khai giảng năm học</w:t>
            </w:r>
          </w:p>
        </w:tc>
        <w:tc>
          <w:tcPr>
            <w:tcW w:w="713" w:type="pct"/>
            <w:vAlign w:val="center"/>
          </w:tcPr>
          <w:p w:rsidR="0017441D" w:rsidRPr="00612C96" w:rsidRDefault="0017441D" w:rsidP="00A949AC">
            <w:pPr>
              <w:jc w:val="center"/>
              <w:rPr>
                <w:color w:val="000000" w:themeColor="text1"/>
                <w:sz w:val="24"/>
                <w:szCs w:val="24"/>
              </w:rPr>
            </w:pPr>
            <w:r w:rsidRPr="00612C96">
              <w:rPr>
                <w:color w:val="000000" w:themeColor="text1"/>
                <w:sz w:val="24"/>
                <w:szCs w:val="24"/>
              </w:rPr>
              <w:t>Tập trung toàn trường</w:t>
            </w:r>
          </w:p>
        </w:tc>
        <w:tc>
          <w:tcPr>
            <w:tcW w:w="785" w:type="pct"/>
            <w:vAlign w:val="center"/>
          </w:tcPr>
          <w:p w:rsidR="0017441D" w:rsidRPr="00612C96" w:rsidRDefault="0017441D" w:rsidP="00A949AC">
            <w:pPr>
              <w:jc w:val="center"/>
              <w:rPr>
                <w:color w:val="000000" w:themeColor="text1"/>
                <w:sz w:val="24"/>
                <w:szCs w:val="24"/>
              </w:rPr>
            </w:pPr>
            <w:r w:rsidRPr="00612C96">
              <w:rPr>
                <w:color w:val="000000" w:themeColor="text1"/>
                <w:sz w:val="24"/>
                <w:szCs w:val="24"/>
              </w:rPr>
              <w:t>Sáng thứ năm (05/9/2024)</w:t>
            </w:r>
          </w:p>
        </w:tc>
        <w:tc>
          <w:tcPr>
            <w:tcW w:w="857" w:type="pct"/>
            <w:vAlign w:val="center"/>
          </w:tcPr>
          <w:p w:rsidR="0017441D" w:rsidRPr="00612C96" w:rsidRDefault="00080010" w:rsidP="00A949AC">
            <w:pPr>
              <w:ind w:left="-773" w:firstLine="773"/>
              <w:jc w:val="center"/>
              <w:rPr>
                <w:color w:val="000000" w:themeColor="text1"/>
                <w:sz w:val="24"/>
                <w:szCs w:val="24"/>
              </w:rPr>
            </w:pPr>
            <w:r w:rsidRPr="00612C96">
              <w:rPr>
                <w:color w:val="000000" w:themeColor="text1"/>
                <w:sz w:val="24"/>
                <w:szCs w:val="24"/>
              </w:rPr>
              <w:t>Đàm Thị Lan</w:t>
            </w:r>
          </w:p>
          <w:p w:rsidR="00080010" w:rsidRPr="00612C96" w:rsidRDefault="00080010" w:rsidP="00080010">
            <w:pPr>
              <w:ind w:left="-773" w:firstLine="773"/>
              <w:jc w:val="center"/>
              <w:rPr>
                <w:color w:val="000000" w:themeColor="text1"/>
                <w:sz w:val="24"/>
                <w:szCs w:val="24"/>
              </w:rPr>
            </w:pPr>
            <w:r w:rsidRPr="00612C96">
              <w:rPr>
                <w:color w:val="000000" w:themeColor="text1"/>
                <w:sz w:val="24"/>
                <w:szCs w:val="24"/>
              </w:rPr>
              <w:t>Chu Thị Hòa</w:t>
            </w:r>
          </w:p>
        </w:tc>
        <w:tc>
          <w:tcPr>
            <w:tcW w:w="786" w:type="pct"/>
            <w:vAlign w:val="center"/>
          </w:tcPr>
          <w:p w:rsidR="0017441D" w:rsidRPr="00612C96" w:rsidRDefault="0017441D" w:rsidP="00A949AC">
            <w:pPr>
              <w:jc w:val="center"/>
              <w:rPr>
                <w:color w:val="000000" w:themeColor="text1"/>
                <w:sz w:val="24"/>
                <w:szCs w:val="24"/>
              </w:rPr>
            </w:pPr>
            <w:r w:rsidRPr="00612C96">
              <w:rPr>
                <w:color w:val="000000" w:themeColor="text1"/>
                <w:sz w:val="24"/>
                <w:szCs w:val="24"/>
              </w:rPr>
              <w:t>GV và học sinh toàn trường</w:t>
            </w:r>
          </w:p>
        </w:tc>
      </w:tr>
      <w:tr w:rsidR="0017441D" w:rsidRPr="00612C96" w:rsidTr="00A949AC">
        <w:trPr>
          <w:trHeight w:val="482"/>
        </w:trPr>
        <w:tc>
          <w:tcPr>
            <w:tcW w:w="546" w:type="pct"/>
            <w:vMerge/>
            <w:vAlign w:val="center"/>
          </w:tcPr>
          <w:p w:rsidR="0017441D" w:rsidRPr="00612C96" w:rsidRDefault="0017441D" w:rsidP="00A949AC">
            <w:pPr>
              <w:jc w:val="center"/>
              <w:rPr>
                <w:rFonts w:eastAsia="Calibri"/>
                <w:color w:val="000000" w:themeColor="text1"/>
                <w:sz w:val="24"/>
                <w:szCs w:val="24"/>
              </w:rPr>
            </w:pPr>
          </w:p>
        </w:tc>
        <w:tc>
          <w:tcPr>
            <w:tcW w:w="602" w:type="pct"/>
            <w:vMerge/>
            <w:vAlign w:val="center"/>
          </w:tcPr>
          <w:p w:rsidR="0017441D" w:rsidRPr="00612C96" w:rsidRDefault="0017441D" w:rsidP="00A949AC">
            <w:pPr>
              <w:jc w:val="center"/>
              <w:rPr>
                <w:color w:val="000000" w:themeColor="text1"/>
                <w:sz w:val="24"/>
                <w:szCs w:val="24"/>
              </w:rPr>
            </w:pPr>
          </w:p>
        </w:tc>
        <w:tc>
          <w:tcPr>
            <w:tcW w:w="712" w:type="pct"/>
            <w:vAlign w:val="center"/>
          </w:tcPr>
          <w:p w:rsidR="0017441D" w:rsidRPr="00612C96" w:rsidRDefault="0017441D" w:rsidP="00A949AC">
            <w:pPr>
              <w:jc w:val="center"/>
              <w:rPr>
                <w:color w:val="000000" w:themeColor="text1"/>
                <w:sz w:val="24"/>
                <w:szCs w:val="24"/>
              </w:rPr>
            </w:pPr>
            <w:r w:rsidRPr="00612C96">
              <w:rPr>
                <w:color w:val="000000" w:themeColor="text1"/>
                <w:sz w:val="24"/>
                <w:szCs w:val="24"/>
              </w:rPr>
              <w:t>Trung thu của em</w:t>
            </w:r>
          </w:p>
        </w:tc>
        <w:tc>
          <w:tcPr>
            <w:tcW w:w="713" w:type="pct"/>
            <w:vAlign w:val="center"/>
          </w:tcPr>
          <w:p w:rsidR="0017441D" w:rsidRPr="00612C96" w:rsidRDefault="0017441D" w:rsidP="00A949AC">
            <w:pPr>
              <w:jc w:val="center"/>
              <w:rPr>
                <w:color w:val="000000" w:themeColor="text1"/>
                <w:sz w:val="24"/>
                <w:szCs w:val="24"/>
              </w:rPr>
            </w:pPr>
            <w:r w:rsidRPr="00612C96">
              <w:rPr>
                <w:color w:val="000000" w:themeColor="text1"/>
                <w:sz w:val="24"/>
                <w:szCs w:val="24"/>
              </w:rPr>
              <w:t>Tập trung toàn trường</w:t>
            </w:r>
          </w:p>
        </w:tc>
        <w:tc>
          <w:tcPr>
            <w:tcW w:w="785" w:type="pct"/>
            <w:vAlign w:val="center"/>
          </w:tcPr>
          <w:p w:rsidR="0017441D" w:rsidRPr="00612C96" w:rsidRDefault="0017441D" w:rsidP="00A949AC">
            <w:pPr>
              <w:jc w:val="center"/>
              <w:rPr>
                <w:color w:val="000000" w:themeColor="text1"/>
                <w:sz w:val="24"/>
                <w:szCs w:val="24"/>
              </w:rPr>
            </w:pPr>
            <w:r w:rsidRPr="00612C96">
              <w:rPr>
                <w:color w:val="000000" w:themeColor="text1"/>
                <w:sz w:val="24"/>
                <w:szCs w:val="24"/>
              </w:rPr>
              <w:t>Sáng thứ hai (16/9/2024)</w:t>
            </w:r>
          </w:p>
        </w:tc>
        <w:tc>
          <w:tcPr>
            <w:tcW w:w="857" w:type="pct"/>
            <w:vAlign w:val="center"/>
          </w:tcPr>
          <w:p w:rsidR="0017441D" w:rsidRPr="00612C96" w:rsidRDefault="00080010" w:rsidP="00A949AC">
            <w:pPr>
              <w:jc w:val="center"/>
              <w:rPr>
                <w:color w:val="000000" w:themeColor="text1"/>
                <w:sz w:val="24"/>
                <w:szCs w:val="24"/>
              </w:rPr>
            </w:pPr>
            <w:r w:rsidRPr="00612C96">
              <w:rPr>
                <w:color w:val="000000" w:themeColor="text1"/>
                <w:sz w:val="24"/>
                <w:szCs w:val="24"/>
              </w:rPr>
              <w:t>Chu Thị Hòa</w:t>
            </w:r>
          </w:p>
        </w:tc>
        <w:tc>
          <w:tcPr>
            <w:tcW w:w="786" w:type="pct"/>
            <w:vAlign w:val="center"/>
          </w:tcPr>
          <w:p w:rsidR="0017441D" w:rsidRPr="00612C96" w:rsidRDefault="0017441D" w:rsidP="00A949AC">
            <w:pPr>
              <w:jc w:val="center"/>
              <w:rPr>
                <w:color w:val="000000" w:themeColor="text1"/>
                <w:sz w:val="24"/>
                <w:szCs w:val="24"/>
              </w:rPr>
            </w:pPr>
            <w:r w:rsidRPr="00612C96">
              <w:rPr>
                <w:color w:val="000000" w:themeColor="text1"/>
                <w:sz w:val="24"/>
                <w:szCs w:val="24"/>
              </w:rPr>
              <w:t>GV và học sinh toàn trường</w:t>
            </w:r>
          </w:p>
        </w:tc>
      </w:tr>
      <w:tr w:rsidR="0017441D" w:rsidRPr="00612C96" w:rsidTr="00A949AC">
        <w:trPr>
          <w:trHeight w:val="293"/>
        </w:trPr>
        <w:tc>
          <w:tcPr>
            <w:tcW w:w="546" w:type="pct"/>
            <w:vAlign w:val="center"/>
          </w:tcPr>
          <w:p w:rsidR="0017441D" w:rsidRPr="00612C96" w:rsidRDefault="0017441D" w:rsidP="00A949AC">
            <w:pPr>
              <w:jc w:val="center"/>
              <w:rPr>
                <w:rFonts w:eastAsia="Calibri"/>
                <w:b/>
                <w:color w:val="000000" w:themeColor="text1"/>
                <w:sz w:val="24"/>
                <w:szCs w:val="24"/>
              </w:rPr>
            </w:pPr>
            <w:r w:rsidRPr="00612C96">
              <w:rPr>
                <w:rFonts w:eastAsia="Calibri"/>
                <w:color w:val="000000" w:themeColor="text1"/>
                <w:sz w:val="24"/>
                <w:szCs w:val="24"/>
              </w:rPr>
              <w:t>Tháng 11</w:t>
            </w:r>
          </w:p>
        </w:tc>
        <w:tc>
          <w:tcPr>
            <w:tcW w:w="602" w:type="pct"/>
            <w:vAlign w:val="center"/>
          </w:tcPr>
          <w:p w:rsidR="0017441D" w:rsidRPr="00612C96" w:rsidRDefault="0017441D" w:rsidP="00A949AC">
            <w:pPr>
              <w:jc w:val="center"/>
              <w:rPr>
                <w:color w:val="000000" w:themeColor="text1"/>
                <w:sz w:val="24"/>
                <w:szCs w:val="24"/>
              </w:rPr>
            </w:pPr>
            <w:r w:rsidRPr="00612C96">
              <w:rPr>
                <w:color w:val="000000" w:themeColor="text1"/>
                <w:sz w:val="24"/>
                <w:szCs w:val="24"/>
              </w:rPr>
              <w:t>Biết ơn thầy giáo, cô giáo</w:t>
            </w:r>
          </w:p>
        </w:tc>
        <w:tc>
          <w:tcPr>
            <w:tcW w:w="712" w:type="pct"/>
            <w:vAlign w:val="center"/>
          </w:tcPr>
          <w:p w:rsidR="0017441D" w:rsidRPr="00612C96" w:rsidRDefault="0017441D" w:rsidP="00A949AC">
            <w:pPr>
              <w:jc w:val="center"/>
              <w:rPr>
                <w:color w:val="000000" w:themeColor="text1"/>
                <w:sz w:val="24"/>
                <w:szCs w:val="24"/>
              </w:rPr>
            </w:pPr>
            <w:r w:rsidRPr="00612C96">
              <w:rPr>
                <w:color w:val="000000" w:themeColor="text1"/>
                <w:sz w:val="24"/>
                <w:szCs w:val="24"/>
              </w:rPr>
              <w:t>HĐTN:</w:t>
            </w:r>
          </w:p>
          <w:p w:rsidR="0017441D" w:rsidRPr="00612C96" w:rsidRDefault="0017441D" w:rsidP="00A949AC">
            <w:pPr>
              <w:jc w:val="center"/>
              <w:rPr>
                <w:color w:val="000000" w:themeColor="text1"/>
                <w:sz w:val="24"/>
                <w:szCs w:val="24"/>
              </w:rPr>
            </w:pPr>
            <w:r w:rsidRPr="00612C96">
              <w:rPr>
                <w:color w:val="000000" w:themeColor="text1"/>
                <w:sz w:val="24"/>
                <w:szCs w:val="24"/>
              </w:rPr>
              <w:t>Tri ân thầy giáo, cô giáo</w:t>
            </w:r>
          </w:p>
        </w:tc>
        <w:tc>
          <w:tcPr>
            <w:tcW w:w="713" w:type="pct"/>
            <w:vAlign w:val="center"/>
          </w:tcPr>
          <w:p w:rsidR="0017441D" w:rsidRPr="00612C96" w:rsidRDefault="0017441D" w:rsidP="00A949AC">
            <w:pPr>
              <w:jc w:val="center"/>
              <w:rPr>
                <w:color w:val="000000" w:themeColor="text1"/>
                <w:sz w:val="24"/>
                <w:szCs w:val="24"/>
              </w:rPr>
            </w:pPr>
            <w:r w:rsidRPr="00612C96">
              <w:rPr>
                <w:color w:val="000000" w:themeColor="text1"/>
                <w:sz w:val="24"/>
                <w:szCs w:val="24"/>
              </w:rPr>
              <w:t>Tập trung toàn trường</w:t>
            </w:r>
          </w:p>
        </w:tc>
        <w:tc>
          <w:tcPr>
            <w:tcW w:w="785" w:type="pct"/>
            <w:vAlign w:val="center"/>
          </w:tcPr>
          <w:p w:rsidR="0017441D" w:rsidRPr="00612C96" w:rsidRDefault="0017441D" w:rsidP="00A949AC">
            <w:pPr>
              <w:jc w:val="center"/>
              <w:rPr>
                <w:color w:val="000000" w:themeColor="text1"/>
                <w:sz w:val="24"/>
                <w:szCs w:val="24"/>
              </w:rPr>
            </w:pPr>
            <w:r w:rsidRPr="00612C96">
              <w:rPr>
                <w:color w:val="000000" w:themeColor="text1"/>
                <w:sz w:val="24"/>
                <w:szCs w:val="24"/>
              </w:rPr>
              <w:t>Thứ tư (20/11/2024)</w:t>
            </w:r>
          </w:p>
        </w:tc>
        <w:tc>
          <w:tcPr>
            <w:tcW w:w="857" w:type="pct"/>
            <w:vAlign w:val="center"/>
          </w:tcPr>
          <w:p w:rsidR="0017441D" w:rsidRPr="00612C96" w:rsidRDefault="00080010" w:rsidP="00A949AC">
            <w:pPr>
              <w:jc w:val="center"/>
              <w:rPr>
                <w:color w:val="000000" w:themeColor="text1"/>
                <w:sz w:val="24"/>
                <w:szCs w:val="24"/>
              </w:rPr>
            </w:pPr>
            <w:r w:rsidRPr="00612C96">
              <w:rPr>
                <w:color w:val="000000" w:themeColor="text1"/>
                <w:sz w:val="24"/>
                <w:szCs w:val="24"/>
              </w:rPr>
              <w:t>Chu Thị Hòa</w:t>
            </w:r>
          </w:p>
        </w:tc>
        <w:tc>
          <w:tcPr>
            <w:tcW w:w="786" w:type="pct"/>
            <w:vAlign w:val="center"/>
          </w:tcPr>
          <w:p w:rsidR="0017441D" w:rsidRPr="00612C96" w:rsidRDefault="0017441D" w:rsidP="00A949AC">
            <w:pPr>
              <w:jc w:val="center"/>
              <w:rPr>
                <w:color w:val="000000" w:themeColor="text1"/>
                <w:sz w:val="24"/>
                <w:szCs w:val="24"/>
              </w:rPr>
            </w:pPr>
            <w:r w:rsidRPr="00612C96">
              <w:rPr>
                <w:color w:val="000000" w:themeColor="text1"/>
                <w:sz w:val="24"/>
                <w:szCs w:val="24"/>
              </w:rPr>
              <w:t>GV và học sinh toàn trường</w:t>
            </w:r>
          </w:p>
        </w:tc>
      </w:tr>
      <w:tr w:rsidR="0017441D" w:rsidRPr="00612C96" w:rsidTr="00A949AC">
        <w:trPr>
          <w:trHeight w:val="293"/>
        </w:trPr>
        <w:tc>
          <w:tcPr>
            <w:tcW w:w="546" w:type="pct"/>
            <w:vAlign w:val="center"/>
          </w:tcPr>
          <w:p w:rsidR="0017441D" w:rsidRPr="00612C96" w:rsidRDefault="0017441D" w:rsidP="00A949AC">
            <w:pPr>
              <w:jc w:val="center"/>
              <w:rPr>
                <w:rFonts w:eastAsia="Calibri"/>
                <w:b/>
                <w:color w:val="000000" w:themeColor="text1"/>
                <w:sz w:val="24"/>
                <w:szCs w:val="24"/>
              </w:rPr>
            </w:pPr>
            <w:r w:rsidRPr="00612C96">
              <w:rPr>
                <w:rFonts w:eastAsia="Calibri"/>
                <w:color w:val="000000" w:themeColor="text1"/>
                <w:sz w:val="24"/>
                <w:szCs w:val="24"/>
              </w:rPr>
              <w:t>Tháng 12</w:t>
            </w:r>
          </w:p>
        </w:tc>
        <w:tc>
          <w:tcPr>
            <w:tcW w:w="602" w:type="pct"/>
            <w:vAlign w:val="center"/>
          </w:tcPr>
          <w:p w:rsidR="0017441D" w:rsidRPr="00612C96" w:rsidRDefault="0017441D" w:rsidP="00A949AC">
            <w:pPr>
              <w:jc w:val="center"/>
              <w:rPr>
                <w:color w:val="000000" w:themeColor="text1"/>
                <w:sz w:val="24"/>
                <w:szCs w:val="24"/>
              </w:rPr>
            </w:pPr>
            <w:r w:rsidRPr="00612C96">
              <w:rPr>
                <w:color w:val="000000" w:themeColor="text1"/>
                <w:sz w:val="24"/>
                <w:szCs w:val="24"/>
              </w:rPr>
              <w:t>Uống nước nhớ nguồn</w:t>
            </w:r>
          </w:p>
        </w:tc>
        <w:tc>
          <w:tcPr>
            <w:tcW w:w="712" w:type="pct"/>
            <w:vAlign w:val="center"/>
          </w:tcPr>
          <w:p w:rsidR="0017441D" w:rsidRPr="00612C96" w:rsidRDefault="0017441D" w:rsidP="00A949AC">
            <w:pPr>
              <w:jc w:val="center"/>
              <w:rPr>
                <w:color w:val="000000" w:themeColor="text1"/>
                <w:sz w:val="24"/>
                <w:szCs w:val="24"/>
              </w:rPr>
            </w:pPr>
            <w:r w:rsidRPr="00612C96">
              <w:rPr>
                <w:color w:val="000000" w:themeColor="text1"/>
                <w:sz w:val="24"/>
                <w:szCs w:val="24"/>
              </w:rPr>
              <w:t>HĐTN: Theo bước chân anh bộ đội Cụ Hồ</w:t>
            </w:r>
          </w:p>
        </w:tc>
        <w:tc>
          <w:tcPr>
            <w:tcW w:w="713" w:type="pct"/>
            <w:vAlign w:val="center"/>
          </w:tcPr>
          <w:p w:rsidR="0017441D" w:rsidRPr="00612C96" w:rsidRDefault="0017441D" w:rsidP="00A949AC">
            <w:pPr>
              <w:jc w:val="center"/>
              <w:rPr>
                <w:color w:val="000000" w:themeColor="text1"/>
                <w:sz w:val="24"/>
                <w:szCs w:val="24"/>
              </w:rPr>
            </w:pPr>
            <w:r w:rsidRPr="00612C96">
              <w:rPr>
                <w:color w:val="000000" w:themeColor="text1"/>
                <w:sz w:val="24"/>
                <w:szCs w:val="24"/>
              </w:rPr>
              <w:t>Tập trung toàn trường</w:t>
            </w:r>
          </w:p>
        </w:tc>
        <w:tc>
          <w:tcPr>
            <w:tcW w:w="785" w:type="pct"/>
            <w:vAlign w:val="center"/>
          </w:tcPr>
          <w:p w:rsidR="0017441D" w:rsidRPr="00612C96" w:rsidRDefault="0017441D" w:rsidP="00A949AC">
            <w:pPr>
              <w:jc w:val="center"/>
              <w:rPr>
                <w:color w:val="000000" w:themeColor="text1"/>
                <w:sz w:val="24"/>
                <w:szCs w:val="24"/>
              </w:rPr>
            </w:pPr>
            <w:r w:rsidRPr="00612C96">
              <w:rPr>
                <w:color w:val="000000" w:themeColor="text1"/>
                <w:sz w:val="24"/>
                <w:szCs w:val="24"/>
              </w:rPr>
              <w:t>Chiều thứ sáu (20/12/2024)</w:t>
            </w:r>
          </w:p>
        </w:tc>
        <w:tc>
          <w:tcPr>
            <w:tcW w:w="857" w:type="pct"/>
            <w:vAlign w:val="center"/>
          </w:tcPr>
          <w:p w:rsidR="0017441D" w:rsidRPr="00612C96" w:rsidRDefault="00080010" w:rsidP="00A949AC">
            <w:pPr>
              <w:jc w:val="center"/>
              <w:rPr>
                <w:color w:val="000000" w:themeColor="text1"/>
                <w:sz w:val="24"/>
                <w:szCs w:val="24"/>
              </w:rPr>
            </w:pPr>
            <w:r w:rsidRPr="00612C96">
              <w:rPr>
                <w:color w:val="000000" w:themeColor="text1"/>
                <w:sz w:val="24"/>
                <w:szCs w:val="24"/>
              </w:rPr>
              <w:t>Chu Thị Hòa</w:t>
            </w:r>
          </w:p>
        </w:tc>
        <w:tc>
          <w:tcPr>
            <w:tcW w:w="786" w:type="pct"/>
            <w:vAlign w:val="center"/>
          </w:tcPr>
          <w:p w:rsidR="0017441D" w:rsidRPr="00612C96" w:rsidRDefault="0017441D" w:rsidP="00A949AC">
            <w:pPr>
              <w:jc w:val="center"/>
              <w:rPr>
                <w:color w:val="000000" w:themeColor="text1"/>
                <w:sz w:val="24"/>
                <w:szCs w:val="24"/>
              </w:rPr>
            </w:pPr>
            <w:r w:rsidRPr="00612C96">
              <w:rPr>
                <w:color w:val="000000" w:themeColor="text1"/>
                <w:sz w:val="24"/>
                <w:szCs w:val="24"/>
              </w:rPr>
              <w:t>GV và học sinh toàn trường</w:t>
            </w:r>
          </w:p>
        </w:tc>
      </w:tr>
      <w:tr w:rsidR="0017441D" w:rsidRPr="00612C96" w:rsidTr="00A949AC">
        <w:trPr>
          <w:trHeight w:val="293"/>
        </w:trPr>
        <w:tc>
          <w:tcPr>
            <w:tcW w:w="546" w:type="pct"/>
            <w:vAlign w:val="center"/>
          </w:tcPr>
          <w:p w:rsidR="0017441D" w:rsidRPr="00612C96" w:rsidRDefault="0017441D" w:rsidP="00A949AC">
            <w:pPr>
              <w:jc w:val="center"/>
              <w:rPr>
                <w:rFonts w:eastAsia="Calibri"/>
                <w:b/>
                <w:color w:val="000000" w:themeColor="text1"/>
                <w:sz w:val="24"/>
                <w:szCs w:val="24"/>
              </w:rPr>
            </w:pPr>
            <w:r w:rsidRPr="00612C96">
              <w:rPr>
                <w:rFonts w:eastAsia="Calibri"/>
                <w:color w:val="000000" w:themeColor="text1"/>
                <w:sz w:val="24"/>
                <w:szCs w:val="24"/>
              </w:rPr>
              <w:t>Tháng 1</w:t>
            </w:r>
          </w:p>
        </w:tc>
        <w:tc>
          <w:tcPr>
            <w:tcW w:w="602" w:type="pct"/>
            <w:vAlign w:val="center"/>
          </w:tcPr>
          <w:p w:rsidR="0017441D" w:rsidRPr="00612C96" w:rsidRDefault="0017441D" w:rsidP="00A949AC">
            <w:pPr>
              <w:jc w:val="center"/>
              <w:rPr>
                <w:color w:val="000000" w:themeColor="text1"/>
                <w:sz w:val="24"/>
                <w:szCs w:val="24"/>
              </w:rPr>
            </w:pPr>
            <w:r w:rsidRPr="00612C96">
              <w:rPr>
                <w:color w:val="000000" w:themeColor="text1"/>
                <w:sz w:val="24"/>
                <w:szCs w:val="24"/>
              </w:rPr>
              <w:t>Ngày Tết quê em</w:t>
            </w:r>
          </w:p>
        </w:tc>
        <w:tc>
          <w:tcPr>
            <w:tcW w:w="712" w:type="pct"/>
            <w:vAlign w:val="center"/>
          </w:tcPr>
          <w:p w:rsidR="0017441D" w:rsidRPr="00612C96" w:rsidRDefault="0017441D" w:rsidP="00A949AC">
            <w:pPr>
              <w:jc w:val="center"/>
              <w:rPr>
                <w:color w:val="000000" w:themeColor="text1"/>
                <w:sz w:val="24"/>
                <w:szCs w:val="24"/>
              </w:rPr>
            </w:pPr>
            <w:r w:rsidRPr="00612C96">
              <w:rPr>
                <w:color w:val="000000" w:themeColor="text1"/>
                <w:sz w:val="24"/>
                <w:szCs w:val="24"/>
              </w:rPr>
              <w:t>HĐTN: Ngày tết quê em</w:t>
            </w:r>
          </w:p>
        </w:tc>
        <w:tc>
          <w:tcPr>
            <w:tcW w:w="713" w:type="pct"/>
            <w:vAlign w:val="center"/>
          </w:tcPr>
          <w:p w:rsidR="0017441D" w:rsidRPr="00612C96" w:rsidRDefault="0017441D" w:rsidP="00A949AC">
            <w:pPr>
              <w:jc w:val="center"/>
              <w:rPr>
                <w:color w:val="000000" w:themeColor="text1"/>
                <w:sz w:val="24"/>
                <w:szCs w:val="24"/>
              </w:rPr>
            </w:pPr>
            <w:r w:rsidRPr="00612C96">
              <w:rPr>
                <w:color w:val="000000" w:themeColor="text1"/>
                <w:sz w:val="24"/>
                <w:szCs w:val="24"/>
              </w:rPr>
              <w:t>Tập trung toàn trường</w:t>
            </w:r>
          </w:p>
        </w:tc>
        <w:tc>
          <w:tcPr>
            <w:tcW w:w="785" w:type="pct"/>
            <w:vAlign w:val="center"/>
          </w:tcPr>
          <w:p w:rsidR="0017441D" w:rsidRPr="00612C96" w:rsidRDefault="0017441D" w:rsidP="00A949AC">
            <w:pPr>
              <w:jc w:val="center"/>
              <w:rPr>
                <w:color w:val="000000" w:themeColor="text1"/>
                <w:sz w:val="24"/>
                <w:szCs w:val="24"/>
              </w:rPr>
            </w:pPr>
            <w:r w:rsidRPr="00612C96">
              <w:rPr>
                <w:color w:val="000000" w:themeColor="text1"/>
                <w:sz w:val="24"/>
                <w:szCs w:val="24"/>
              </w:rPr>
              <w:t>Chiều thứ sáu (17/01/2025)</w:t>
            </w:r>
          </w:p>
        </w:tc>
        <w:tc>
          <w:tcPr>
            <w:tcW w:w="857" w:type="pct"/>
            <w:vAlign w:val="center"/>
          </w:tcPr>
          <w:p w:rsidR="0017441D" w:rsidRPr="00612C96" w:rsidRDefault="00080010" w:rsidP="00A949AC">
            <w:pPr>
              <w:jc w:val="center"/>
              <w:rPr>
                <w:color w:val="000000" w:themeColor="text1"/>
                <w:sz w:val="24"/>
                <w:szCs w:val="24"/>
              </w:rPr>
            </w:pPr>
            <w:r w:rsidRPr="00612C96">
              <w:rPr>
                <w:color w:val="000000" w:themeColor="text1"/>
                <w:sz w:val="24"/>
                <w:szCs w:val="24"/>
              </w:rPr>
              <w:t>Chu Thị Hòa</w:t>
            </w:r>
          </w:p>
        </w:tc>
        <w:tc>
          <w:tcPr>
            <w:tcW w:w="786" w:type="pct"/>
            <w:vAlign w:val="center"/>
          </w:tcPr>
          <w:p w:rsidR="0017441D" w:rsidRPr="00612C96" w:rsidRDefault="0017441D" w:rsidP="00A949AC">
            <w:pPr>
              <w:jc w:val="center"/>
              <w:rPr>
                <w:color w:val="000000" w:themeColor="text1"/>
                <w:sz w:val="24"/>
                <w:szCs w:val="24"/>
              </w:rPr>
            </w:pPr>
            <w:r w:rsidRPr="00612C96">
              <w:rPr>
                <w:color w:val="000000" w:themeColor="text1"/>
                <w:sz w:val="24"/>
                <w:szCs w:val="24"/>
              </w:rPr>
              <w:t>GV và học sinh toàn trường</w:t>
            </w:r>
          </w:p>
        </w:tc>
      </w:tr>
      <w:tr w:rsidR="0017441D" w:rsidRPr="00612C96" w:rsidTr="00A949AC">
        <w:trPr>
          <w:trHeight w:val="293"/>
        </w:trPr>
        <w:tc>
          <w:tcPr>
            <w:tcW w:w="546" w:type="pct"/>
            <w:vAlign w:val="center"/>
          </w:tcPr>
          <w:p w:rsidR="0017441D" w:rsidRPr="00612C96" w:rsidRDefault="0017441D" w:rsidP="00A949AC">
            <w:pPr>
              <w:jc w:val="center"/>
              <w:rPr>
                <w:rFonts w:eastAsia="Calibri"/>
                <w:b/>
                <w:color w:val="000000" w:themeColor="text1"/>
                <w:sz w:val="24"/>
                <w:szCs w:val="24"/>
              </w:rPr>
            </w:pPr>
            <w:r w:rsidRPr="00612C96">
              <w:rPr>
                <w:rFonts w:eastAsia="Calibri"/>
                <w:color w:val="000000" w:themeColor="text1"/>
                <w:sz w:val="24"/>
                <w:szCs w:val="24"/>
              </w:rPr>
              <w:t>Tháng 3</w:t>
            </w:r>
          </w:p>
        </w:tc>
        <w:tc>
          <w:tcPr>
            <w:tcW w:w="602" w:type="pct"/>
            <w:vAlign w:val="center"/>
          </w:tcPr>
          <w:p w:rsidR="0017441D" w:rsidRPr="00612C96" w:rsidRDefault="0017441D" w:rsidP="00A949AC">
            <w:pPr>
              <w:jc w:val="center"/>
              <w:rPr>
                <w:color w:val="000000" w:themeColor="text1"/>
                <w:sz w:val="24"/>
                <w:szCs w:val="24"/>
              </w:rPr>
            </w:pPr>
            <w:r w:rsidRPr="00612C96">
              <w:rPr>
                <w:color w:val="000000" w:themeColor="text1"/>
                <w:sz w:val="24"/>
                <w:szCs w:val="24"/>
              </w:rPr>
              <w:t>Ngày hội thiếu nhi khỏe</w:t>
            </w:r>
          </w:p>
        </w:tc>
        <w:tc>
          <w:tcPr>
            <w:tcW w:w="712" w:type="pct"/>
            <w:vAlign w:val="center"/>
          </w:tcPr>
          <w:p w:rsidR="0017441D" w:rsidRPr="00612C96" w:rsidRDefault="0017441D" w:rsidP="00A949AC">
            <w:pPr>
              <w:jc w:val="center"/>
              <w:rPr>
                <w:color w:val="000000" w:themeColor="text1"/>
                <w:sz w:val="24"/>
                <w:szCs w:val="24"/>
              </w:rPr>
            </w:pPr>
            <w:r w:rsidRPr="00612C96">
              <w:rPr>
                <w:color w:val="000000" w:themeColor="text1"/>
                <w:sz w:val="24"/>
                <w:szCs w:val="24"/>
              </w:rPr>
              <w:t>HĐTN: Ngày hội TN vui khỏe. SP STEM</w:t>
            </w:r>
          </w:p>
        </w:tc>
        <w:tc>
          <w:tcPr>
            <w:tcW w:w="713" w:type="pct"/>
            <w:vAlign w:val="center"/>
          </w:tcPr>
          <w:p w:rsidR="0017441D" w:rsidRPr="00612C96" w:rsidRDefault="0017441D" w:rsidP="00A949AC">
            <w:pPr>
              <w:jc w:val="center"/>
              <w:rPr>
                <w:color w:val="000000" w:themeColor="text1"/>
                <w:sz w:val="24"/>
                <w:szCs w:val="24"/>
              </w:rPr>
            </w:pPr>
            <w:r w:rsidRPr="00612C96">
              <w:rPr>
                <w:color w:val="000000" w:themeColor="text1"/>
                <w:sz w:val="24"/>
                <w:szCs w:val="24"/>
              </w:rPr>
              <w:t>Tập trung toàn trường</w:t>
            </w:r>
          </w:p>
        </w:tc>
        <w:tc>
          <w:tcPr>
            <w:tcW w:w="785" w:type="pct"/>
            <w:vAlign w:val="center"/>
          </w:tcPr>
          <w:p w:rsidR="0017441D" w:rsidRPr="00612C96" w:rsidRDefault="0017441D" w:rsidP="00A949AC">
            <w:pPr>
              <w:jc w:val="center"/>
              <w:rPr>
                <w:color w:val="000000" w:themeColor="text1"/>
                <w:sz w:val="24"/>
                <w:szCs w:val="24"/>
              </w:rPr>
            </w:pPr>
            <w:r w:rsidRPr="00612C96">
              <w:rPr>
                <w:color w:val="000000" w:themeColor="text1"/>
                <w:sz w:val="24"/>
                <w:szCs w:val="24"/>
              </w:rPr>
              <w:t>Sáng thứ hai (24/3/2025)</w:t>
            </w:r>
          </w:p>
        </w:tc>
        <w:tc>
          <w:tcPr>
            <w:tcW w:w="857" w:type="pct"/>
            <w:vAlign w:val="center"/>
          </w:tcPr>
          <w:p w:rsidR="0017441D" w:rsidRPr="00612C96" w:rsidRDefault="00080010" w:rsidP="00A949AC">
            <w:pPr>
              <w:jc w:val="center"/>
              <w:rPr>
                <w:color w:val="000000" w:themeColor="text1"/>
                <w:sz w:val="24"/>
                <w:szCs w:val="24"/>
              </w:rPr>
            </w:pPr>
            <w:r w:rsidRPr="00612C96">
              <w:rPr>
                <w:color w:val="000000" w:themeColor="text1"/>
                <w:sz w:val="24"/>
                <w:szCs w:val="24"/>
              </w:rPr>
              <w:t>Chu Thị Hòa</w:t>
            </w:r>
          </w:p>
        </w:tc>
        <w:tc>
          <w:tcPr>
            <w:tcW w:w="786" w:type="pct"/>
            <w:vAlign w:val="center"/>
          </w:tcPr>
          <w:p w:rsidR="0017441D" w:rsidRPr="00612C96" w:rsidRDefault="0017441D" w:rsidP="00A949AC">
            <w:pPr>
              <w:jc w:val="center"/>
              <w:rPr>
                <w:color w:val="000000" w:themeColor="text1"/>
                <w:sz w:val="24"/>
                <w:szCs w:val="24"/>
              </w:rPr>
            </w:pPr>
            <w:r w:rsidRPr="00612C96">
              <w:rPr>
                <w:color w:val="000000" w:themeColor="text1"/>
                <w:sz w:val="24"/>
                <w:szCs w:val="24"/>
              </w:rPr>
              <w:t>GV và học sinh toàn trường</w:t>
            </w:r>
          </w:p>
        </w:tc>
      </w:tr>
      <w:tr w:rsidR="0017441D" w:rsidRPr="00612C96" w:rsidTr="00A949AC">
        <w:trPr>
          <w:trHeight w:val="293"/>
        </w:trPr>
        <w:tc>
          <w:tcPr>
            <w:tcW w:w="546" w:type="pct"/>
            <w:vAlign w:val="center"/>
          </w:tcPr>
          <w:p w:rsidR="0017441D" w:rsidRPr="00612C96" w:rsidRDefault="0017441D" w:rsidP="00A949AC">
            <w:pPr>
              <w:jc w:val="center"/>
              <w:rPr>
                <w:rFonts w:eastAsia="Calibri"/>
                <w:color w:val="000000" w:themeColor="text1"/>
                <w:sz w:val="24"/>
                <w:szCs w:val="24"/>
              </w:rPr>
            </w:pPr>
            <w:r w:rsidRPr="00612C96">
              <w:rPr>
                <w:rFonts w:eastAsia="Calibri"/>
                <w:color w:val="000000" w:themeColor="text1"/>
                <w:sz w:val="24"/>
                <w:szCs w:val="24"/>
              </w:rPr>
              <w:t>Tháng 4</w:t>
            </w:r>
          </w:p>
        </w:tc>
        <w:tc>
          <w:tcPr>
            <w:tcW w:w="602" w:type="pct"/>
            <w:vAlign w:val="center"/>
          </w:tcPr>
          <w:p w:rsidR="0017441D" w:rsidRPr="00612C96" w:rsidRDefault="0017441D" w:rsidP="00A949AC">
            <w:pPr>
              <w:jc w:val="center"/>
              <w:rPr>
                <w:color w:val="000000" w:themeColor="text1"/>
                <w:sz w:val="24"/>
                <w:szCs w:val="24"/>
              </w:rPr>
            </w:pPr>
            <w:r w:rsidRPr="00612C96">
              <w:rPr>
                <w:color w:val="000000" w:themeColor="text1"/>
                <w:sz w:val="24"/>
                <w:szCs w:val="24"/>
              </w:rPr>
              <w:t>Em xây dựng thói quen đọc sách</w:t>
            </w:r>
          </w:p>
        </w:tc>
        <w:tc>
          <w:tcPr>
            <w:tcW w:w="712" w:type="pct"/>
            <w:vAlign w:val="center"/>
          </w:tcPr>
          <w:p w:rsidR="0017441D" w:rsidRPr="00612C96" w:rsidRDefault="0017441D" w:rsidP="00A949AC">
            <w:pPr>
              <w:jc w:val="center"/>
              <w:rPr>
                <w:color w:val="000000" w:themeColor="text1"/>
                <w:sz w:val="24"/>
                <w:szCs w:val="24"/>
              </w:rPr>
            </w:pPr>
            <w:r w:rsidRPr="00612C96">
              <w:rPr>
                <w:color w:val="000000" w:themeColor="text1"/>
                <w:sz w:val="24"/>
                <w:szCs w:val="24"/>
              </w:rPr>
              <w:t>HĐTN: Ngày sách Việt Nam</w:t>
            </w:r>
          </w:p>
        </w:tc>
        <w:tc>
          <w:tcPr>
            <w:tcW w:w="713" w:type="pct"/>
            <w:vAlign w:val="center"/>
          </w:tcPr>
          <w:p w:rsidR="0017441D" w:rsidRPr="00612C96" w:rsidRDefault="0017441D" w:rsidP="00A949AC">
            <w:pPr>
              <w:jc w:val="center"/>
              <w:rPr>
                <w:color w:val="000000" w:themeColor="text1"/>
                <w:sz w:val="24"/>
                <w:szCs w:val="24"/>
              </w:rPr>
            </w:pPr>
            <w:r w:rsidRPr="00612C96">
              <w:rPr>
                <w:color w:val="000000" w:themeColor="text1"/>
                <w:sz w:val="24"/>
                <w:szCs w:val="24"/>
              </w:rPr>
              <w:t>Tập trung toàn trường</w:t>
            </w:r>
          </w:p>
        </w:tc>
        <w:tc>
          <w:tcPr>
            <w:tcW w:w="785" w:type="pct"/>
            <w:vAlign w:val="center"/>
          </w:tcPr>
          <w:p w:rsidR="0017441D" w:rsidRPr="00612C96" w:rsidRDefault="0017441D" w:rsidP="003024E9">
            <w:pPr>
              <w:jc w:val="center"/>
              <w:rPr>
                <w:color w:val="000000" w:themeColor="text1"/>
                <w:sz w:val="24"/>
                <w:szCs w:val="24"/>
              </w:rPr>
            </w:pPr>
            <w:r w:rsidRPr="00612C96">
              <w:rPr>
                <w:color w:val="000000" w:themeColor="text1"/>
                <w:sz w:val="24"/>
                <w:szCs w:val="24"/>
              </w:rPr>
              <w:t xml:space="preserve">Sáng </w:t>
            </w:r>
            <w:r w:rsidR="003024E9" w:rsidRPr="00612C96">
              <w:rPr>
                <w:color w:val="000000" w:themeColor="text1"/>
                <w:sz w:val="24"/>
                <w:szCs w:val="24"/>
              </w:rPr>
              <w:t>thứ bảy (19</w:t>
            </w:r>
            <w:r w:rsidRPr="00612C96">
              <w:rPr>
                <w:color w:val="000000" w:themeColor="text1"/>
                <w:sz w:val="24"/>
                <w:szCs w:val="24"/>
              </w:rPr>
              <w:t>/4/2025)</w:t>
            </w:r>
          </w:p>
        </w:tc>
        <w:tc>
          <w:tcPr>
            <w:tcW w:w="857" w:type="pct"/>
            <w:vAlign w:val="center"/>
          </w:tcPr>
          <w:p w:rsidR="0017441D" w:rsidRPr="00612C96" w:rsidRDefault="00080010" w:rsidP="00A949AC">
            <w:pPr>
              <w:jc w:val="center"/>
              <w:rPr>
                <w:color w:val="000000" w:themeColor="text1"/>
                <w:sz w:val="24"/>
                <w:szCs w:val="24"/>
              </w:rPr>
            </w:pPr>
            <w:r w:rsidRPr="00612C96">
              <w:rPr>
                <w:color w:val="000000" w:themeColor="text1"/>
                <w:sz w:val="24"/>
                <w:szCs w:val="24"/>
              </w:rPr>
              <w:t>Chu Thị Hòa</w:t>
            </w:r>
          </w:p>
          <w:p w:rsidR="00080010" w:rsidRPr="00612C96" w:rsidRDefault="00080010" w:rsidP="00A949AC">
            <w:pPr>
              <w:jc w:val="center"/>
              <w:rPr>
                <w:color w:val="000000" w:themeColor="text1"/>
                <w:sz w:val="24"/>
                <w:szCs w:val="24"/>
              </w:rPr>
            </w:pPr>
            <w:r w:rsidRPr="00612C96">
              <w:rPr>
                <w:color w:val="000000" w:themeColor="text1"/>
                <w:sz w:val="24"/>
                <w:szCs w:val="24"/>
              </w:rPr>
              <w:t>Nguyễn Thị Thuyết</w:t>
            </w:r>
          </w:p>
        </w:tc>
        <w:tc>
          <w:tcPr>
            <w:tcW w:w="786" w:type="pct"/>
            <w:vAlign w:val="center"/>
          </w:tcPr>
          <w:p w:rsidR="0017441D" w:rsidRPr="00612C96" w:rsidRDefault="0017441D" w:rsidP="00A949AC">
            <w:pPr>
              <w:jc w:val="center"/>
              <w:rPr>
                <w:color w:val="000000" w:themeColor="text1"/>
                <w:sz w:val="24"/>
                <w:szCs w:val="24"/>
              </w:rPr>
            </w:pPr>
            <w:r w:rsidRPr="00612C96">
              <w:rPr>
                <w:color w:val="000000" w:themeColor="text1"/>
                <w:sz w:val="24"/>
                <w:szCs w:val="24"/>
              </w:rPr>
              <w:t>GV và học sinh toàn trường</w:t>
            </w:r>
          </w:p>
        </w:tc>
      </w:tr>
      <w:tr w:rsidR="0017441D" w:rsidRPr="00612C96" w:rsidTr="00A949AC">
        <w:trPr>
          <w:trHeight w:val="293"/>
        </w:trPr>
        <w:tc>
          <w:tcPr>
            <w:tcW w:w="546" w:type="pct"/>
            <w:tcBorders>
              <w:bottom w:val="single" w:sz="4" w:space="0" w:color="auto"/>
            </w:tcBorders>
            <w:vAlign w:val="center"/>
          </w:tcPr>
          <w:p w:rsidR="0017441D" w:rsidRPr="00612C96" w:rsidRDefault="0017441D" w:rsidP="00A949AC">
            <w:pPr>
              <w:jc w:val="center"/>
              <w:rPr>
                <w:rFonts w:eastAsia="Calibri"/>
                <w:color w:val="000000" w:themeColor="text1"/>
                <w:sz w:val="24"/>
                <w:szCs w:val="24"/>
              </w:rPr>
            </w:pPr>
            <w:r w:rsidRPr="00612C96">
              <w:rPr>
                <w:rFonts w:eastAsia="Calibri"/>
                <w:color w:val="000000" w:themeColor="text1"/>
                <w:sz w:val="24"/>
                <w:szCs w:val="24"/>
              </w:rPr>
              <w:t>Tháng 5</w:t>
            </w:r>
          </w:p>
        </w:tc>
        <w:tc>
          <w:tcPr>
            <w:tcW w:w="602" w:type="pct"/>
            <w:tcBorders>
              <w:bottom w:val="single" w:sz="4" w:space="0" w:color="auto"/>
            </w:tcBorders>
            <w:vAlign w:val="center"/>
          </w:tcPr>
          <w:p w:rsidR="0017441D" w:rsidRPr="00612C96" w:rsidRDefault="0017441D" w:rsidP="00A949AC">
            <w:pPr>
              <w:jc w:val="center"/>
              <w:rPr>
                <w:color w:val="000000" w:themeColor="text1"/>
                <w:sz w:val="24"/>
                <w:szCs w:val="24"/>
              </w:rPr>
            </w:pPr>
            <w:r w:rsidRPr="00612C96">
              <w:rPr>
                <w:color w:val="000000" w:themeColor="text1"/>
                <w:sz w:val="24"/>
                <w:szCs w:val="24"/>
              </w:rPr>
              <w:t xml:space="preserve">Nhớ </w:t>
            </w:r>
            <w:r w:rsidRPr="00612C96">
              <w:rPr>
                <w:rFonts w:hint="eastAsia"/>
                <w:color w:val="000000" w:themeColor="text1"/>
                <w:sz w:val="24"/>
                <w:szCs w:val="24"/>
              </w:rPr>
              <w:t>ơ</w:t>
            </w:r>
            <w:r w:rsidRPr="00612C96">
              <w:rPr>
                <w:color w:val="000000" w:themeColor="text1"/>
                <w:sz w:val="24"/>
                <w:szCs w:val="24"/>
              </w:rPr>
              <w:t>n Bác Hồ</w:t>
            </w:r>
          </w:p>
        </w:tc>
        <w:tc>
          <w:tcPr>
            <w:tcW w:w="712" w:type="pct"/>
            <w:tcBorders>
              <w:bottom w:val="single" w:sz="4" w:space="0" w:color="auto"/>
            </w:tcBorders>
            <w:vAlign w:val="center"/>
          </w:tcPr>
          <w:p w:rsidR="0017441D" w:rsidRPr="00612C96" w:rsidRDefault="0017441D" w:rsidP="00A949AC">
            <w:pPr>
              <w:jc w:val="center"/>
              <w:rPr>
                <w:color w:val="000000" w:themeColor="text1"/>
                <w:sz w:val="24"/>
                <w:szCs w:val="24"/>
              </w:rPr>
            </w:pPr>
            <w:r w:rsidRPr="00612C96">
              <w:rPr>
                <w:color w:val="000000" w:themeColor="text1"/>
                <w:sz w:val="24"/>
                <w:szCs w:val="24"/>
              </w:rPr>
              <w:t>1. Đón HSMN đến trường TH</w:t>
            </w:r>
          </w:p>
          <w:p w:rsidR="0017441D" w:rsidRPr="00612C96" w:rsidRDefault="0017441D" w:rsidP="00A949AC">
            <w:pPr>
              <w:jc w:val="center"/>
              <w:rPr>
                <w:color w:val="000000" w:themeColor="text1"/>
                <w:sz w:val="24"/>
                <w:szCs w:val="24"/>
              </w:rPr>
            </w:pPr>
            <w:r w:rsidRPr="00612C96">
              <w:rPr>
                <w:color w:val="000000" w:themeColor="text1"/>
                <w:sz w:val="24"/>
                <w:szCs w:val="24"/>
              </w:rPr>
              <w:t>2. HSL5 TN ở trường THCS</w:t>
            </w:r>
          </w:p>
        </w:tc>
        <w:tc>
          <w:tcPr>
            <w:tcW w:w="713" w:type="pct"/>
            <w:tcBorders>
              <w:bottom w:val="single" w:sz="4" w:space="0" w:color="auto"/>
            </w:tcBorders>
            <w:vAlign w:val="center"/>
          </w:tcPr>
          <w:p w:rsidR="0017441D" w:rsidRPr="00612C96" w:rsidRDefault="0017441D" w:rsidP="00A949AC">
            <w:pPr>
              <w:jc w:val="center"/>
              <w:rPr>
                <w:color w:val="000000" w:themeColor="text1"/>
                <w:sz w:val="24"/>
                <w:szCs w:val="24"/>
              </w:rPr>
            </w:pPr>
            <w:r w:rsidRPr="00612C96">
              <w:rPr>
                <w:color w:val="000000" w:themeColor="text1"/>
                <w:sz w:val="24"/>
                <w:szCs w:val="24"/>
              </w:rPr>
              <w:t>Tập trung toàn trường</w:t>
            </w:r>
          </w:p>
        </w:tc>
        <w:tc>
          <w:tcPr>
            <w:tcW w:w="785" w:type="pct"/>
            <w:tcBorders>
              <w:bottom w:val="single" w:sz="4" w:space="0" w:color="auto"/>
            </w:tcBorders>
            <w:vAlign w:val="center"/>
          </w:tcPr>
          <w:p w:rsidR="0017441D" w:rsidRPr="00612C96" w:rsidRDefault="0017441D" w:rsidP="00A949AC">
            <w:pPr>
              <w:jc w:val="center"/>
              <w:rPr>
                <w:color w:val="000000" w:themeColor="text1"/>
                <w:sz w:val="24"/>
                <w:szCs w:val="24"/>
              </w:rPr>
            </w:pPr>
            <w:r w:rsidRPr="00612C96">
              <w:rPr>
                <w:color w:val="000000" w:themeColor="text1"/>
                <w:sz w:val="24"/>
                <w:szCs w:val="24"/>
              </w:rPr>
              <w:t>Sáng thứ</w:t>
            </w:r>
            <w:r w:rsidR="00AA590B" w:rsidRPr="00612C96">
              <w:rPr>
                <w:color w:val="000000" w:themeColor="text1"/>
                <w:sz w:val="24"/>
                <w:szCs w:val="24"/>
              </w:rPr>
              <w:t xml:space="preserve"> 2 và sáng  4</w:t>
            </w:r>
          </w:p>
          <w:p w:rsidR="0017441D" w:rsidRPr="00612C96" w:rsidRDefault="0017441D" w:rsidP="00A949AC">
            <w:pPr>
              <w:jc w:val="center"/>
              <w:rPr>
                <w:color w:val="000000" w:themeColor="text1"/>
                <w:sz w:val="24"/>
                <w:szCs w:val="24"/>
              </w:rPr>
            </w:pPr>
            <w:r w:rsidRPr="00612C96">
              <w:rPr>
                <w:color w:val="000000" w:themeColor="text1"/>
                <w:sz w:val="22"/>
                <w:szCs w:val="24"/>
              </w:rPr>
              <w:t>(</w:t>
            </w:r>
            <w:r w:rsidR="003024E9" w:rsidRPr="00612C96">
              <w:rPr>
                <w:color w:val="000000" w:themeColor="text1"/>
                <w:sz w:val="22"/>
                <w:szCs w:val="24"/>
              </w:rPr>
              <w:t>19</w:t>
            </w:r>
            <w:r w:rsidR="00AA590B" w:rsidRPr="00612C96">
              <w:rPr>
                <w:color w:val="000000" w:themeColor="text1"/>
                <w:sz w:val="22"/>
                <w:szCs w:val="24"/>
              </w:rPr>
              <w:t>,</w:t>
            </w:r>
            <w:r w:rsidR="003024E9" w:rsidRPr="00612C96">
              <w:rPr>
                <w:color w:val="000000" w:themeColor="text1"/>
                <w:sz w:val="22"/>
                <w:szCs w:val="24"/>
              </w:rPr>
              <w:t>21/5/2025</w:t>
            </w:r>
            <w:r w:rsidRPr="00612C96">
              <w:rPr>
                <w:color w:val="000000" w:themeColor="text1"/>
                <w:sz w:val="22"/>
                <w:szCs w:val="24"/>
              </w:rPr>
              <w:t>)</w:t>
            </w:r>
          </w:p>
        </w:tc>
        <w:tc>
          <w:tcPr>
            <w:tcW w:w="857" w:type="pct"/>
            <w:tcBorders>
              <w:bottom w:val="single" w:sz="4" w:space="0" w:color="auto"/>
            </w:tcBorders>
            <w:vAlign w:val="center"/>
          </w:tcPr>
          <w:p w:rsidR="0017441D" w:rsidRPr="00612C96" w:rsidRDefault="0017441D" w:rsidP="00A949AC">
            <w:pPr>
              <w:jc w:val="center"/>
              <w:rPr>
                <w:color w:val="000000" w:themeColor="text1"/>
                <w:sz w:val="24"/>
                <w:szCs w:val="24"/>
              </w:rPr>
            </w:pPr>
            <w:r w:rsidRPr="00612C96">
              <w:rPr>
                <w:color w:val="000000" w:themeColor="text1"/>
                <w:sz w:val="24"/>
                <w:szCs w:val="24"/>
              </w:rPr>
              <w:t>GV chủ nhiệm</w:t>
            </w:r>
          </w:p>
        </w:tc>
        <w:tc>
          <w:tcPr>
            <w:tcW w:w="786" w:type="pct"/>
            <w:tcBorders>
              <w:bottom w:val="single" w:sz="4" w:space="0" w:color="auto"/>
            </w:tcBorders>
            <w:vAlign w:val="center"/>
          </w:tcPr>
          <w:p w:rsidR="0017441D" w:rsidRPr="00612C96" w:rsidRDefault="0017441D" w:rsidP="00A949AC">
            <w:pPr>
              <w:jc w:val="center"/>
              <w:rPr>
                <w:color w:val="000000" w:themeColor="text1"/>
                <w:sz w:val="24"/>
                <w:szCs w:val="24"/>
              </w:rPr>
            </w:pPr>
            <w:r w:rsidRPr="00612C96">
              <w:rPr>
                <w:color w:val="000000" w:themeColor="text1"/>
                <w:sz w:val="24"/>
                <w:szCs w:val="24"/>
              </w:rPr>
              <w:t>GV và HS toàn trường.</w:t>
            </w:r>
          </w:p>
        </w:tc>
      </w:tr>
    </w:tbl>
    <w:p w:rsidR="006D64E1" w:rsidRPr="00C144AA" w:rsidRDefault="0078026C" w:rsidP="00DE2CC8">
      <w:pPr>
        <w:spacing w:before="120" w:after="60" w:line="340" w:lineRule="exact"/>
        <w:ind w:firstLine="567"/>
        <w:jc w:val="both"/>
        <w:rPr>
          <w:rFonts w:cs="Times New Roman"/>
          <w:b/>
          <w:color w:val="000000" w:themeColor="text1"/>
          <w:szCs w:val="28"/>
          <w:lang w:val="vi-VN"/>
        </w:rPr>
      </w:pPr>
      <w:r w:rsidRPr="00C144AA">
        <w:rPr>
          <w:rFonts w:cs="Times New Roman"/>
          <w:b/>
          <w:color w:val="000000" w:themeColor="text1"/>
          <w:szCs w:val="28"/>
          <w:lang w:val="pt-BR"/>
        </w:rPr>
        <w:t xml:space="preserve">2.2. </w:t>
      </w:r>
      <w:r w:rsidRPr="00C144AA">
        <w:rPr>
          <w:rFonts w:cs="Times New Roman"/>
          <w:b/>
          <w:color w:val="000000" w:themeColor="text1"/>
          <w:szCs w:val="28"/>
          <w:lang w:val="vi-VN"/>
        </w:rPr>
        <w:t>T</w:t>
      </w:r>
      <w:r w:rsidRPr="00C144AA">
        <w:rPr>
          <w:rFonts w:cs="Times New Roman"/>
          <w:b/>
          <w:color w:val="000000" w:themeColor="text1"/>
          <w:szCs w:val="28"/>
          <w:lang w:val="pt-BR"/>
        </w:rPr>
        <w:t>ổ chức</w:t>
      </w:r>
      <w:r w:rsidR="00B62A3A" w:rsidRPr="00C144AA">
        <w:rPr>
          <w:rFonts w:cs="Times New Roman"/>
          <w:b/>
          <w:color w:val="000000" w:themeColor="text1"/>
          <w:szCs w:val="28"/>
          <w:lang w:val="pt-BR"/>
        </w:rPr>
        <w:t xml:space="preserve"> các câu lạc bộ, các</w:t>
      </w:r>
      <w:r w:rsidRPr="00C144AA">
        <w:rPr>
          <w:rFonts w:cs="Times New Roman"/>
          <w:b/>
          <w:color w:val="000000" w:themeColor="text1"/>
          <w:szCs w:val="28"/>
          <w:lang w:val="pt-BR"/>
        </w:rPr>
        <w:t xml:space="preserve"> hoạt động cho học sinh sau giờ học chính thức trong ngày, theo nhu cầu người họ</w:t>
      </w:r>
      <w:r w:rsidR="004E2147" w:rsidRPr="00C144AA">
        <w:rPr>
          <w:rFonts w:cs="Times New Roman"/>
          <w:b/>
          <w:color w:val="000000" w:themeColor="text1"/>
          <w:szCs w:val="28"/>
          <w:lang w:val="pt-BR"/>
        </w:rPr>
        <w:t>c.</w:t>
      </w:r>
    </w:p>
    <w:p w:rsidR="0009231E" w:rsidRPr="00612C96" w:rsidRDefault="0009231E" w:rsidP="0009231E">
      <w:pPr>
        <w:spacing w:after="60" w:line="276" w:lineRule="auto"/>
        <w:jc w:val="both"/>
        <w:rPr>
          <w:b/>
          <w:color w:val="000000" w:themeColor="text1"/>
          <w:sz w:val="20"/>
          <w:szCs w:val="28"/>
          <w:lang w:val="pt-BR"/>
        </w:rPr>
      </w:pPr>
    </w:p>
    <w:tbl>
      <w:tblPr>
        <w:tblW w:w="10259" w:type="dxa"/>
        <w:tblInd w:w="-431" w:type="dxa"/>
        <w:tblLook w:val="04A0" w:firstRow="1" w:lastRow="0" w:firstColumn="1" w:lastColumn="0" w:noHBand="0" w:noVBand="1"/>
      </w:tblPr>
      <w:tblGrid>
        <w:gridCol w:w="628"/>
        <w:gridCol w:w="1693"/>
        <w:gridCol w:w="1968"/>
        <w:gridCol w:w="1382"/>
        <w:gridCol w:w="2133"/>
        <w:gridCol w:w="1099"/>
        <w:gridCol w:w="1356"/>
      </w:tblGrid>
      <w:tr w:rsidR="0009231E" w:rsidRPr="00612C96" w:rsidTr="00A949AC">
        <w:trPr>
          <w:trHeight w:val="462"/>
        </w:trPr>
        <w:tc>
          <w:tcPr>
            <w:tcW w:w="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231E" w:rsidRPr="00612C96" w:rsidRDefault="0009231E" w:rsidP="00A949AC">
            <w:pPr>
              <w:jc w:val="center"/>
              <w:rPr>
                <w:b/>
                <w:bCs/>
                <w:color w:val="000000" w:themeColor="text1"/>
              </w:rPr>
            </w:pPr>
            <w:r w:rsidRPr="00612C96">
              <w:rPr>
                <w:b/>
                <w:bCs/>
                <w:color w:val="000000" w:themeColor="text1"/>
              </w:rPr>
              <w:lastRenderedPageBreak/>
              <w:t>TT</w:t>
            </w:r>
          </w:p>
        </w:tc>
        <w:tc>
          <w:tcPr>
            <w:tcW w:w="1693" w:type="dxa"/>
            <w:tcBorders>
              <w:top w:val="single" w:sz="4" w:space="0" w:color="auto"/>
              <w:left w:val="nil"/>
              <w:bottom w:val="single" w:sz="4" w:space="0" w:color="auto"/>
              <w:right w:val="single" w:sz="4" w:space="0" w:color="auto"/>
            </w:tcBorders>
            <w:shd w:val="clear" w:color="000000" w:fill="FFFFFF"/>
            <w:vAlign w:val="center"/>
            <w:hideMark/>
          </w:tcPr>
          <w:p w:rsidR="0009231E" w:rsidRPr="00612C96" w:rsidRDefault="0009231E" w:rsidP="00A949AC">
            <w:pPr>
              <w:jc w:val="center"/>
              <w:rPr>
                <w:b/>
                <w:bCs/>
                <w:color w:val="000000" w:themeColor="text1"/>
              </w:rPr>
            </w:pPr>
            <w:r w:rsidRPr="00612C96">
              <w:rPr>
                <w:b/>
                <w:bCs/>
                <w:color w:val="000000" w:themeColor="text1"/>
              </w:rPr>
              <w:t>Nội dung</w:t>
            </w:r>
          </w:p>
        </w:tc>
        <w:tc>
          <w:tcPr>
            <w:tcW w:w="1968" w:type="dxa"/>
            <w:tcBorders>
              <w:top w:val="single" w:sz="4" w:space="0" w:color="auto"/>
              <w:left w:val="nil"/>
              <w:bottom w:val="single" w:sz="4" w:space="0" w:color="auto"/>
              <w:right w:val="single" w:sz="4" w:space="0" w:color="auto"/>
            </w:tcBorders>
            <w:shd w:val="clear" w:color="000000" w:fill="FFFFFF"/>
            <w:vAlign w:val="center"/>
            <w:hideMark/>
          </w:tcPr>
          <w:p w:rsidR="0009231E" w:rsidRPr="00612C96" w:rsidRDefault="0009231E" w:rsidP="00A949AC">
            <w:pPr>
              <w:jc w:val="center"/>
              <w:rPr>
                <w:b/>
                <w:bCs/>
                <w:color w:val="000000" w:themeColor="text1"/>
              </w:rPr>
            </w:pPr>
            <w:r w:rsidRPr="00612C96">
              <w:rPr>
                <w:b/>
                <w:bCs/>
                <w:color w:val="000000" w:themeColor="text1"/>
              </w:rPr>
              <w:t>Hoạt động</w:t>
            </w:r>
          </w:p>
        </w:tc>
        <w:tc>
          <w:tcPr>
            <w:tcW w:w="1382" w:type="dxa"/>
            <w:tcBorders>
              <w:top w:val="single" w:sz="4" w:space="0" w:color="auto"/>
              <w:left w:val="nil"/>
              <w:bottom w:val="single" w:sz="4" w:space="0" w:color="auto"/>
              <w:right w:val="single" w:sz="4" w:space="0" w:color="auto"/>
            </w:tcBorders>
            <w:shd w:val="clear" w:color="000000" w:fill="FFFFFF"/>
            <w:vAlign w:val="center"/>
            <w:hideMark/>
          </w:tcPr>
          <w:p w:rsidR="0009231E" w:rsidRPr="00612C96" w:rsidRDefault="0009231E" w:rsidP="00A949AC">
            <w:pPr>
              <w:jc w:val="center"/>
              <w:rPr>
                <w:b/>
                <w:bCs/>
                <w:color w:val="000000" w:themeColor="text1"/>
                <w:sz w:val="22"/>
              </w:rPr>
            </w:pPr>
            <w:r w:rsidRPr="00612C96">
              <w:rPr>
                <w:b/>
                <w:bCs/>
                <w:color w:val="000000" w:themeColor="text1"/>
                <w:sz w:val="22"/>
              </w:rPr>
              <w:t>Đối tượng/</w:t>
            </w:r>
          </w:p>
          <w:p w:rsidR="0009231E" w:rsidRPr="00612C96" w:rsidRDefault="0009231E" w:rsidP="00A949AC">
            <w:pPr>
              <w:jc w:val="center"/>
              <w:rPr>
                <w:b/>
                <w:bCs/>
                <w:color w:val="000000" w:themeColor="text1"/>
              </w:rPr>
            </w:pPr>
            <w:r w:rsidRPr="00612C96">
              <w:rPr>
                <w:b/>
                <w:bCs/>
                <w:color w:val="000000" w:themeColor="text1"/>
                <w:sz w:val="22"/>
              </w:rPr>
              <w:t>quy mô</w:t>
            </w:r>
          </w:p>
        </w:tc>
        <w:tc>
          <w:tcPr>
            <w:tcW w:w="2133" w:type="dxa"/>
            <w:tcBorders>
              <w:top w:val="single" w:sz="4" w:space="0" w:color="auto"/>
              <w:left w:val="nil"/>
              <w:bottom w:val="single" w:sz="4" w:space="0" w:color="auto"/>
              <w:right w:val="single" w:sz="4" w:space="0" w:color="auto"/>
            </w:tcBorders>
            <w:shd w:val="clear" w:color="000000" w:fill="FFFFFF"/>
            <w:vAlign w:val="center"/>
            <w:hideMark/>
          </w:tcPr>
          <w:p w:rsidR="0009231E" w:rsidRPr="00612C96" w:rsidRDefault="0009231E" w:rsidP="00A949AC">
            <w:pPr>
              <w:jc w:val="center"/>
              <w:rPr>
                <w:b/>
                <w:bCs/>
                <w:color w:val="000000" w:themeColor="text1"/>
              </w:rPr>
            </w:pPr>
            <w:r w:rsidRPr="00612C96">
              <w:rPr>
                <w:b/>
                <w:bCs/>
                <w:color w:val="000000" w:themeColor="text1"/>
              </w:rPr>
              <w:t>Thời gian</w:t>
            </w:r>
          </w:p>
        </w:tc>
        <w:tc>
          <w:tcPr>
            <w:tcW w:w="1099" w:type="dxa"/>
            <w:tcBorders>
              <w:top w:val="single" w:sz="4" w:space="0" w:color="auto"/>
              <w:left w:val="nil"/>
              <w:bottom w:val="single" w:sz="4" w:space="0" w:color="auto"/>
              <w:right w:val="single" w:sz="4" w:space="0" w:color="auto"/>
            </w:tcBorders>
            <w:shd w:val="clear" w:color="000000" w:fill="FFFFFF"/>
            <w:vAlign w:val="center"/>
            <w:hideMark/>
          </w:tcPr>
          <w:p w:rsidR="0009231E" w:rsidRPr="00612C96" w:rsidRDefault="0009231E" w:rsidP="00A949AC">
            <w:pPr>
              <w:jc w:val="center"/>
              <w:rPr>
                <w:b/>
                <w:bCs/>
                <w:color w:val="000000" w:themeColor="text1"/>
              </w:rPr>
            </w:pPr>
            <w:r w:rsidRPr="00612C96">
              <w:rPr>
                <w:b/>
                <w:bCs/>
                <w:color w:val="000000" w:themeColor="text1"/>
              </w:rPr>
              <w:t>Địa điểm</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rsidR="0009231E" w:rsidRPr="00612C96" w:rsidRDefault="0009231E" w:rsidP="00A949AC">
            <w:pPr>
              <w:jc w:val="center"/>
              <w:rPr>
                <w:b/>
                <w:bCs/>
                <w:color w:val="000000" w:themeColor="text1"/>
              </w:rPr>
            </w:pPr>
            <w:r w:rsidRPr="00612C96">
              <w:rPr>
                <w:b/>
                <w:bCs/>
                <w:color w:val="000000" w:themeColor="text1"/>
              </w:rPr>
              <w:t>Ghi chú</w:t>
            </w:r>
          </w:p>
        </w:tc>
      </w:tr>
      <w:tr w:rsidR="0009231E" w:rsidRPr="00612C96" w:rsidTr="00A949AC">
        <w:trPr>
          <w:trHeight w:val="563"/>
        </w:trPr>
        <w:tc>
          <w:tcPr>
            <w:tcW w:w="628" w:type="dxa"/>
            <w:tcBorders>
              <w:top w:val="nil"/>
              <w:left w:val="single" w:sz="4" w:space="0" w:color="auto"/>
              <w:bottom w:val="dotted" w:sz="4" w:space="0" w:color="auto"/>
              <w:right w:val="single" w:sz="4" w:space="0" w:color="auto"/>
            </w:tcBorders>
            <w:shd w:val="clear" w:color="000000" w:fill="FFFFFF"/>
            <w:vAlign w:val="center"/>
            <w:hideMark/>
          </w:tcPr>
          <w:p w:rsidR="0009231E" w:rsidRPr="00612C96" w:rsidRDefault="0009231E" w:rsidP="00A949AC">
            <w:pPr>
              <w:jc w:val="center"/>
              <w:rPr>
                <w:color w:val="000000" w:themeColor="text1"/>
              </w:rPr>
            </w:pPr>
            <w:r w:rsidRPr="00612C96">
              <w:rPr>
                <w:color w:val="000000" w:themeColor="text1"/>
              </w:rPr>
              <w:t>1</w:t>
            </w:r>
          </w:p>
        </w:tc>
        <w:tc>
          <w:tcPr>
            <w:tcW w:w="1693" w:type="dxa"/>
            <w:tcBorders>
              <w:top w:val="nil"/>
              <w:left w:val="nil"/>
              <w:bottom w:val="single" w:sz="4" w:space="0" w:color="auto"/>
              <w:right w:val="single" w:sz="4" w:space="0" w:color="auto"/>
            </w:tcBorders>
            <w:shd w:val="clear" w:color="000000" w:fill="FFFFFF"/>
            <w:vAlign w:val="center"/>
            <w:hideMark/>
          </w:tcPr>
          <w:p w:rsidR="0009231E" w:rsidRPr="00612C96" w:rsidRDefault="0009231E" w:rsidP="00A949AC">
            <w:pPr>
              <w:jc w:val="center"/>
              <w:rPr>
                <w:bCs/>
                <w:color w:val="000000" w:themeColor="text1"/>
                <w:sz w:val="24"/>
                <w:szCs w:val="24"/>
              </w:rPr>
            </w:pPr>
            <w:r w:rsidRPr="00612C96">
              <w:rPr>
                <w:bCs/>
                <w:color w:val="000000" w:themeColor="text1"/>
                <w:sz w:val="24"/>
                <w:szCs w:val="24"/>
              </w:rPr>
              <w:t>Tiếng Anh</w:t>
            </w:r>
          </w:p>
          <w:p w:rsidR="0009231E" w:rsidRPr="00612C96" w:rsidRDefault="0009231E" w:rsidP="00A949AC">
            <w:pPr>
              <w:jc w:val="center"/>
              <w:rPr>
                <w:rFonts w:ascii="Arial Unicode MS" w:eastAsia="Arial Unicode MS" w:hAnsi="Arial Unicode MS" w:cs="Arial Unicode MS"/>
                <w:color w:val="000000" w:themeColor="text1"/>
                <w:sz w:val="24"/>
                <w:szCs w:val="24"/>
              </w:rPr>
            </w:pPr>
            <w:r w:rsidRPr="00612C96">
              <w:rPr>
                <w:bCs/>
                <w:color w:val="000000" w:themeColor="text1"/>
                <w:sz w:val="24"/>
                <w:szCs w:val="24"/>
              </w:rPr>
              <w:t>tăng cường</w:t>
            </w:r>
          </w:p>
        </w:tc>
        <w:tc>
          <w:tcPr>
            <w:tcW w:w="1968" w:type="dxa"/>
            <w:tcBorders>
              <w:top w:val="nil"/>
              <w:left w:val="nil"/>
              <w:bottom w:val="single" w:sz="4" w:space="0" w:color="auto"/>
              <w:right w:val="single" w:sz="4" w:space="0" w:color="auto"/>
            </w:tcBorders>
            <w:shd w:val="clear" w:color="000000" w:fill="FFFFFF"/>
            <w:vAlign w:val="center"/>
            <w:hideMark/>
          </w:tcPr>
          <w:p w:rsidR="0009231E" w:rsidRPr="00612C96" w:rsidRDefault="0009231E" w:rsidP="00A949AC">
            <w:pPr>
              <w:jc w:val="center"/>
              <w:rPr>
                <w:rFonts w:ascii="Arial Unicode MS" w:eastAsia="Arial Unicode MS" w:hAnsi="Arial Unicode MS" w:cs="Arial Unicode MS"/>
                <w:color w:val="000000" w:themeColor="text1"/>
                <w:sz w:val="24"/>
                <w:szCs w:val="24"/>
              </w:rPr>
            </w:pPr>
            <w:r w:rsidRPr="00612C96">
              <w:rPr>
                <w:rFonts w:eastAsia="Arial Unicode MS"/>
                <w:color w:val="000000" w:themeColor="text1"/>
                <w:sz w:val="24"/>
                <w:szCs w:val="24"/>
              </w:rPr>
              <w:t>Hoạt động phát triển năng lực môn Tiếng Anh</w:t>
            </w:r>
          </w:p>
        </w:tc>
        <w:tc>
          <w:tcPr>
            <w:tcW w:w="1382" w:type="dxa"/>
            <w:tcBorders>
              <w:top w:val="nil"/>
              <w:left w:val="nil"/>
              <w:bottom w:val="single" w:sz="4" w:space="0" w:color="auto"/>
              <w:right w:val="single" w:sz="4" w:space="0" w:color="auto"/>
            </w:tcBorders>
            <w:shd w:val="clear" w:color="000000" w:fill="FFFFFF"/>
            <w:vAlign w:val="center"/>
            <w:hideMark/>
          </w:tcPr>
          <w:p w:rsidR="0009231E" w:rsidRPr="00612C96" w:rsidRDefault="0009231E" w:rsidP="00A949AC">
            <w:pPr>
              <w:jc w:val="center"/>
              <w:rPr>
                <w:color w:val="000000" w:themeColor="text1"/>
                <w:sz w:val="24"/>
                <w:szCs w:val="24"/>
              </w:rPr>
            </w:pPr>
            <w:r w:rsidRPr="00612C96">
              <w:rPr>
                <w:color w:val="000000" w:themeColor="text1"/>
                <w:sz w:val="24"/>
                <w:szCs w:val="24"/>
              </w:rPr>
              <w:t>Học sinh</w:t>
            </w:r>
          </w:p>
          <w:p w:rsidR="0009231E" w:rsidRPr="00612C96" w:rsidRDefault="0009231E" w:rsidP="00A949AC">
            <w:pPr>
              <w:jc w:val="center"/>
              <w:rPr>
                <w:color w:val="000000" w:themeColor="text1"/>
                <w:sz w:val="24"/>
                <w:szCs w:val="24"/>
              </w:rPr>
            </w:pPr>
            <w:r w:rsidRPr="00612C96">
              <w:rPr>
                <w:color w:val="000000" w:themeColor="text1"/>
                <w:sz w:val="24"/>
                <w:szCs w:val="24"/>
              </w:rPr>
              <w:t xml:space="preserve">lớp </w:t>
            </w:r>
          </w:p>
          <w:p w:rsidR="0009231E" w:rsidRPr="00612C96" w:rsidRDefault="0009231E" w:rsidP="00A949AC">
            <w:pPr>
              <w:jc w:val="center"/>
              <w:rPr>
                <w:rFonts w:ascii="Arial Unicode MS" w:eastAsia="Arial Unicode MS" w:hAnsi="Arial Unicode MS" w:cs="Arial Unicode MS"/>
                <w:color w:val="000000" w:themeColor="text1"/>
                <w:sz w:val="24"/>
                <w:szCs w:val="24"/>
                <w:lang w:val="vi-VN"/>
              </w:rPr>
            </w:pPr>
            <w:r w:rsidRPr="00612C96">
              <w:rPr>
                <w:color w:val="000000" w:themeColor="text1"/>
                <w:sz w:val="24"/>
                <w:szCs w:val="24"/>
                <w:lang w:val="vi-VN"/>
              </w:rPr>
              <w:t>1</w:t>
            </w:r>
            <w:r w:rsidRPr="00612C96">
              <w:rPr>
                <w:color w:val="000000" w:themeColor="text1"/>
                <w:sz w:val="24"/>
                <w:szCs w:val="24"/>
              </w:rPr>
              <w:t>, 2,3,4,5</w:t>
            </w:r>
          </w:p>
        </w:tc>
        <w:tc>
          <w:tcPr>
            <w:tcW w:w="2133" w:type="dxa"/>
            <w:tcBorders>
              <w:top w:val="nil"/>
              <w:left w:val="nil"/>
              <w:bottom w:val="single" w:sz="4" w:space="0" w:color="auto"/>
              <w:right w:val="single" w:sz="4" w:space="0" w:color="auto"/>
            </w:tcBorders>
            <w:shd w:val="clear" w:color="000000" w:fill="FFFFFF"/>
            <w:vAlign w:val="center"/>
            <w:hideMark/>
          </w:tcPr>
          <w:p w:rsidR="0009231E" w:rsidRPr="00612C96" w:rsidRDefault="006D22BF" w:rsidP="00A949AC">
            <w:pPr>
              <w:jc w:val="center"/>
              <w:rPr>
                <w:rFonts w:ascii="Arial Unicode MS" w:eastAsia="Arial Unicode MS" w:hAnsi="Arial Unicode MS" w:cs="Arial Unicode MS"/>
                <w:color w:val="000000" w:themeColor="text1"/>
                <w:sz w:val="24"/>
                <w:szCs w:val="24"/>
              </w:rPr>
            </w:pPr>
            <w:r w:rsidRPr="00612C96">
              <w:rPr>
                <w:color w:val="000000" w:themeColor="text1"/>
                <w:sz w:val="24"/>
                <w:szCs w:val="24"/>
              </w:rPr>
              <w:t>Chiều thứ 6</w:t>
            </w:r>
          </w:p>
        </w:tc>
        <w:tc>
          <w:tcPr>
            <w:tcW w:w="1099" w:type="dxa"/>
            <w:tcBorders>
              <w:top w:val="nil"/>
              <w:left w:val="nil"/>
              <w:bottom w:val="single" w:sz="4" w:space="0" w:color="auto"/>
              <w:right w:val="single" w:sz="4" w:space="0" w:color="auto"/>
            </w:tcBorders>
            <w:shd w:val="clear" w:color="000000" w:fill="FFFFFF"/>
            <w:vAlign w:val="center"/>
            <w:hideMark/>
          </w:tcPr>
          <w:p w:rsidR="0009231E" w:rsidRPr="00612C96" w:rsidRDefault="0009231E" w:rsidP="00A949AC">
            <w:pPr>
              <w:jc w:val="center"/>
              <w:rPr>
                <w:bCs/>
                <w:color w:val="000000" w:themeColor="text1"/>
                <w:sz w:val="24"/>
                <w:szCs w:val="24"/>
              </w:rPr>
            </w:pPr>
            <w:r w:rsidRPr="00612C96">
              <w:rPr>
                <w:bCs/>
                <w:color w:val="000000" w:themeColor="text1"/>
                <w:sz w:val="24"/>
                <w:szCs w:val="24"/>
                <w:lang w:val="vi-VN"/>
              </w:rPr>
              <w:t>Lớp học</w:t>
            </w:r>
          </w:p>
        </w:tc>
        <w:tc>
          <w:tcPr>
            <w:tcW w:w="1356" w:type="dxa"/>
            <w:tcBorders>
              <w:top w:val="nil"/>
              <w:left w:val="nil"/>
              <w:bottom w:val="dotted" w:sz="4" w:space="0" w:color="auto"/>
              <w:right w:val="single" w:sz="4" w:space="0" w:color="auto"/>
            </w:tcBorders>
            <w:shd w:val="clear" w:color="000000" w:fill="FFFFFF"/>
            <w:vAlign w:val="center"/>
            <w:hideMark/>
          </w:tcPr>
          <w:p w:rsidR="0009231E" w:rsidRPr="00612C96" w:rsidRDefault="0009231E" w:rsidP="00A949AC">
            <w:pPr>
              <w:jc w:val="center"/>
              <w:rPr>
                <w:b/>
                <w:bCs/>
                <w:color w:val="000000" w:themeColor="text1"/>
                <w:sz w:val="24"/>
                <w:szCs w:val="24"/>
              </w:rPr>
            </w:pPr>
          </w:p>
        </w:tc>
      </w:tr>
      <w:tr w:rsidR="0009231E" w:rsidRPr="00612C96" w:rsidTr="00A949AC">
        <w:trPr>
          <w:trHeight w:val="462"/>
        </w:trPr>
        <w:tc>
          <w:tcPr>
            <w:tcW w:w="628" w:type="dxa"/>
            <w:tcBorders>
              <w:top w:val="nil"/>
              <w:left w:val="single" w:sz="4" w:space="0" w:color="auto"/>
              <w:bottom w:val="single" w:sz="4" w:space="0" w:color="auto"/>
              <w:right w:val="single" w:sz="4" w:space="0" w:color="auto"/>
            </w:tcBorders>
            <w:shd w:val="clear" w:color="000000" w:fill="FFFFFF"/>
            <w:vAlign w:val="center"/>
          </w:tcPr>
          <w:p w:rsidR="0009231E" w:rsidRPr="00612C96" w:rsidRDefault="0009231E" w:rsidP="00A949AC">
            <w:pPr>
              <w:jc w:val="center"/>
              <w:rPr>
                <w:color w:val="000000" w:themeColor="text1"/>
              </w:rPr>
            </w:pPr>
            <w:r w:rsidRPr="00612C96">
              <w:rPr>
                <w:color w:val="000000" w:themeColor="text1"/>
              </w:rPr>
              <w:t>2</w:t>
            </w:r>
          </w:p>
        </w:tc>
        <w:tc>
          <w:tcPr>
            <w:tcW w:w="1693" w:type="dxa"/>
            <w:tcBorders>
              <w:top w:val="nil"/>
              <w:left w:val="nil"/>
              <w:bottom w:val="single" w:sz="4" w:space="0" w:color="auto"/>
              <w:right w:val="single" w:sz="4" w:space="0" w:color="auto"/>
            </w:tcBorders>
            <w:shd w:val="clear" w:color="000000" w:fill="FFFFFF"/>
            <w:vAlign w:val="center"/>
          </w:tcPr>
          <w:p w:rsidR="0009231E" w:rsidRPr="00612C96" w:rsidRDefault="0009231E" w:rsidP="00A949AC">
            <w:pPr>
              <w:jc w:val="center"/>
              <w:rPr>
                <w:rFonts w:eastAsia="Arial Unicode MS"/>
                <w:color w:val="000000" w:themeColor="text1"/>
                <w:sz w:val="24"/>
                <w:szCs w:val="24"/>
              </w:rPr>
            </w:pPr>
            <w:r w:rsidRPr="00612C96">
              <w:rPr>
                <w:rFonts w:eastAsia="Arial Unicode MS"/>
                <w:color w:val="000000" w:themeColor="text1"/>
                <w:sz w:val="24"/>
                <w:szCs w:val="24"/>
              </w:rPr>
              <w:t>Phát triển kĩ năng sống</w:t>
            </w:r>
          </w:p>
        </w:tc>
        <w:tc>
          <w:tcPr>
            <w:tcW w:w="1968" w:type="dxa"/>
            <w:tcBorders>
              <w:top w:val="nil"/>
              <w:left w:val="nil"/>
              <w:bottom w:val="single" w:sz="4" w:space="0" w:color="auto"/>
              <w:right w:val="single" w:sz="4" w:space="0" w:color="auto"/>
            </w:tcBorders>
            <w:shd w:val="clear" w:color="000000" w:fill="FFFFFF"/>
            <w:vAlign w:val="center"/>
          </w:tcPr>
          <w:p w:rsidR="0009231E" w:rsidRPr="00612C96" w:rsidRDefault="0009231E" w:rsidP="00A949AC">
            <w:pPr>
              <w:jc w:val="center"/>
              <w:rPr>
                <w:rFonts w:eastAsia="Arial Unicode MS"/>
                <w:color w:val="000000" w:themeColor="text1"/>
                <w:sz w:val="24"/>
                <w:szCs w:val="24"/>
                <w:lang w:val="vi-VN"/>
              </w:rPr>
            </w:pPr>
            <w:r w:rsidRPr="00612C96">
              <w:rPr>
                <w:rFonts w:eastAsia="Arial Unicode MS"/>
                <w:color w:val="000000" w:themeColor="text1"/>
                <w:sz w:val="24"/>
                <w:szCs w:val="24"/>
              </w:rPr>
              <w:t>Hoạt động phát triển Kĩ năng sống</w:t>
            </w:r>
          </w:p>
        </w:tc>
        <w:tc>
          <w:tcPr>
            <w:tcW w:w="1382" w:type="dxa"/>
            <w:tcBorders>
              <w:top w:val="nil"/>
              <w:left w:val="nil"/>
              <w:bottom w:val="single" w:sz="4" w:space="0" w:color="auto"/>
              <w:right w:val="single" w:sz="4" w:space="0" w:color="auto"/>
            </w:tcBorders>
            <w:shd w:val="clear" w:color="000000" w:fill="FFFFFF"/>
            <w:vAlign w:val="center"/>
          </w:tcPr>
          <w:p w:rsidR="0009231E" w:rsidRPr="00612C96" w:rsidRDefault="0009231E" w:rsidP="00A949AC">
            <w:pPr>
              <w:jc w:val="center"/>
              <w:rPr>
                <w:color w:val="000000" w:themeColor="text1"/>
                <w:sz w:val="24"/>
                <w:szCs w:val="24"/>
              </w:rPr>
            </w:pPr>
            <w:r w:rsidRPr="00612C96">
              <w:rPr>
                <w:color w:val="000000" w:themeColor="text1"/>
                <w:sz w:val="24"/>
                <w:szCs w:val="24"/>
              </w:rPr>
              <w:t>Học sinh</w:t>
            </w:r>
          </w:p>
          <w:p w:rsidR="0009231E" w:rsidRPr="00612C96" w:rsidRDefault="0009231E" w:rsidP="00A949AC">
            <w:pPr>
              <w:jc w:val="center"/>
              <w:rPr>
                <w:rFonts w:eastAsia="Arial Unicode MS"/>
                <w:color w:val="000000" w:themeColor="text1"/>
                <w:sz w:val="24"/>
                <w:szCs w:val="24"/>
              </w:rPr>
            </w:pPr>
            <w:r w:rsidRPr="00612C96">
              <w:rPr>
                <w:color w:val="000000" w:themeColor="text1"/>
                <w:sz w:val="24"/>
                <w:szCs w:val="24"/>
              </w:rPr>
              <w:t>toàn trường</w:t>
            </w:r>
          </w:p>
        </w:tc>
        <w:tc>
          <w:tcPr>
            <w:tcW w:w="2133" w:type="dxa"/>
            <w:tcBorders>
              <w:top w:val="nil"/>
              <w:left w:val="nil"/>
              <w:bottom w:val="single" w:sz="4" w:space="0" w:color="auto"/>
              <w:right w:val="single" w:sz="4" w:space="0" w:color="auto"/>
            </w:tcBorders>
            <w:shd w:val="clear" w:color="000000" w:fill="FFFFFF"/>
            <w:vAlign w:val="center"/>
          </w:tcPr>
          <w:p w:rsidR="0009231E" w:rsidRPr="00612C96" w:rsidRDefault="0009231E" w:rsidP="00A949AC">
            <w:pPr>
              <w:jc w:val="center"/>
              <w:rPr>
                <w:color w:val="000000" w:themeColor="text1"/>
                <w:sz w:val="24"/>
                <w:szCs w:val="24"/>
                <w:lang w:val="vi-VN"/>
              </w:rPr>
            </w:pPr>
            <w:r w:rsidRPr="00612C96">
              <w:rPr>
                <w:color w:val="000000" w:themeColor="text1"/>
                <w:sz w:val="24"/>
                <w:szCs w:val="24"/>
              </w:rPr>
              <w:t>Tiết cuối các</w:t>
            </w:r>
          </w:p>
          <w:p w:rsidR="0009231E" w:rsidRPr="00612C96" w:rsidRDefault="0009231E" w:rsidP="00EC0CBF">
            <w:pPr>
              <w:jc w:val="center"/>
              <w:rPr>
                <w:color w:val="000000" w:themeColor="text1"/>
                <w:sz w:val="24"/>
                <w:szCs w:val="24"/>
              </w:rPr>
            </w:pPr>
            <w:r w:rsidRPr="00612C96">
              <w:rPr>
                <w:color w:val="000000" w:themeColor="text1"/>
                <w:sz w:val="24"/>
                <w:szCs w:val="24"/>
                <w:lang w:val="vi-VN"/>
              </w:rPr>
              <w:t xml:space="preserve">buổi </w:t>
            </w:r>
            <w:r w:rsidR="002451C8" w:rsidRPr="00612C96">
              <w:rPr>
                <w:color w:val="000000" w:themeColor="text1"/>
                <w:sz w:val="24"/>
                <w:szCs w:val="24"/>
              </w:rPr>
              <w:t>học</w:t>
            </w:r>
            <w:r w:rsidRPr="00612C96">
              <w:rPr>
                <w:color w:val="000000" w:themeColor="text1"/>
                <w:sz w:val="24"/>
                <w:szCs w:val="24"/>
                <w:lang w:val="vi-VN"/>
              </w:rPr>
              <w:t xml:space="preserve"> trong tuần</w:t>
            </w:r>
          </w:p>
        </w:tc>
        <w:tc>
          <w:tcPr>
            <w:tcW w:w="1099" w:type="dxa"/>
            <w:tcBorders>
              <w:top w:val="nil"/>
              <w:left w:val="nil"/>
              <w:bottom w:val="single" w:sz="4" w:space="0" w:color="auto"/>
              <w:right w:val="single" w:sz="4" w:space="0" w:color="auto"/>
            </w:tcBorders>
            <w:shd w:val="clear" w:color="000000" w:fill="FFFFFF"/>
            <w:vAlign w:val="center"/>
          </w:tcPr>
          <w:p w:rsidR="0009231E" w:rsidRPr="00612C96" w:rsidRDefault="0009231E" w:rsidP="00A949AC">
            <w:pPr>
              <w:jc w:val="center"/>
              <w:rPr>
                <w:bCs/>
                <w:color w:val="000000" w:themeColor="text1"/>
                <w:sz w:val="24"/>
                <w:szCs w:val="24"/>
                <w:lang w:val="vi-VN"/>
              </w:rPr>
            </w:pPr>
            <w:r w:rsidRPr="00612C96">
              <w:rPr>
                <w:bCs/>
                <w:color w:val="000000" w:themeColor="text1"/>
                <w:sz w:val="24"/>
                <w:szCs w:val="24"/>
                <w:lang w:val="vi-VN"/>
              </w:rPr>
              <w:t>Lớp học</w:t>
            </w:r>
          </w:p>
        </w:tc>
        <w:tc>
          <w:tcPr>
            <w:tcW w:w="1356" w:type="dxa"/>
            <w:tcBorders>
              <w:top w:val="nil"/>
              <w:left w:val="nil"/>
              <w:bottom w:val="single" w:sz="4" w:space="0" w:color="auto"/>
              <w:right w:val="single" w:sz="4" w:space="0" w:color="auto"/>
            </w:tcBorders>
            <w:shd w:val="clear" w:color="000000" w:fill="FFFFFF"/>
            <w:vAlign w:val="center"/>
          </w:tcPr>
          <w:p w:rsidR="0009231E" w:rsidRPr="00612C96" w:rsidRDefault="0009231E" w:rsidP="00A949AC">
            <w:pPr>
              <w:jc w:val="center"/>
              <w:rPr>
                <w:rFonts w:ascii="Arial Unicode MS" w:eastAsia="Arial Unicode MS" w:hAnsi="Arial Unicode MS" w:cs="Arial Unicode MS"/>
                <w:color w:val="000000" w:themeColor="text1"/>
                <w:sz w:val="24"/>
                <w:szCs w:val="24"/>
              </w:rPr>
            </w:pPr>
          </w:p>
        </w:tc>
      </w:tr>
      <w:tr w:rsidR="0009231E" w:rsidRPr="00612C96" w:rsidTr="00A949AC">
        <w:trPr>
          <w:trHeight w:val="462"/>
        </w:trPr>
        <w:tc>
          <w:tcPr>
            <w:tcW w:w="628" w:type="dxa"/>
            <w:tcBorders>
              <w:top w:val="nil"/>
              <w:left w:val="single" w:sz="4" w:space="0" w:color="auto"/>
              <w:bottom w:val="single" w:sz="4" w:space="0" w:color="auto"/>
              <w:right w:val="single" w:sz="4" w:space="0" w:color="auto"/>
            </w:tcBorders>
            <w:shd w:val="clear" w:color="000000" w:fill="FFFFFF"/>
            <w:vAlign w:val="center"/>
          </w:tcPr>
          <w:p w:rsidR="0009231E" w:rsidRPr="00612C96" w:rsidRDefault="0009231E" w:rsidP="00A949AC">
            <w:pPr>
              <w:jc w:val="center"/>
              <w:rPr>
                <w:color w:val="000000" w:themeColor="text1"/>
              </w:rPr>
            </w:pPr>
            <w:r w:rsidRPr="00612C96">
              <w:rPr>
                <w:color w:val="000000" w:themeColor="text1"/>
              </w:rPr>
              <w:t>4</w:t>
            </w:r>
          </w:p>
        </w:tc>
        <w:tc>
          <w:tcPr>
            <w:tcW w:w="1693" w:type="dxa"/>
            <w:tcBorders>
              <w:top w:val="nil"/>
              <w:left w:val="nil"/>
              <w:bottom w:val="single" w:sz="4" w:space="0" w:color="auto"/>
              <w:right w:val="single" w:sz="4" w:space="0" w:color="auto"/>
            </w:tcBorders>
            <w:shd w:val="clear" w:color="000000" w:fill="FFFFFF"/>
            <w:vAlign w:val="center"/>
          </w:tcPr>
          <w:p w:rsidR="0009231E" w:rsidRPr="00612C96" w:rsidRDefault="0009231E" w:rsidP="00A949AC">
            <w:pPr>
              <w:jc w:val="center"/>
              <w:rPr>
                <w:rFonts w:eastAsia="Arial Unicode MS"/>
                <w:color w:val="000000" w:themeColor="text1"/>
                <w:sz w:val="24"/>
                <w:szCs w:val="24"/>
                <w:lang w:val="vi-VN"/>
              </w:rPr>
            </w:pPr>
            <w:r w:rsidRPr="00612C96">
              <w:rPr>
                <w:rFonts w:eastAsia="Arial Unicode MS"/>
                <w:color w:val="000000" w:themeColor="text1"/>
                <w:sz w:val="24"/>
                <w:szCs w:val="24"/>
              </w:rPr>
              <w:t>Giáo dục STEM</w:t>
            </w:r>
          </w:p>
        </w:tc>
        <w:tc>
          <w:tcPr>
            <w:tcW w:w="1968" w:type="dxa"/>
            <w:tcBorders>
              <w:top w:val="nil"/>
              <w:left w:val="nil"/>
              <w:bottom w:val="single" w:sz="4" w:space="0" w:color="auto"/>
              <w:right w:val="single" w:sz="4" w:space="0" w:color="auto"/>
            </w:tcBorders>
            <w:shd w:val="clear" w:color="000000" w:fill="FFFFFF"/>
            <w:vAlign w:val="center"/>
          </w:tcPr>
          <w:p w:rsidR="0009231E" w:rsidRPr="00612C96" w:rsidRDefault="0009231E" w:rsidP="00A949AC">
            <w:pPr>
              <w:jc w:val="center"/>
              <w:rPr>
                <w:rFonts w:eastAsia="Arial Unicode MS"/>
                <w:color w:val="000000" w:themeColor="text1"/>
                <w:sz w:val="24"/>
                <w:szCs w:val="24"/>
                <w:lang w:val="vi-VN"/>
              </w:rPr>
            </w:pPr>
            <w:r w:rsidRPr="00612C96">
              <w:rPr>
                <w:rFonts w:eastAsia="Arial Unicode MS"/>
                <w:color w:val="000000" w:themeColor="text1"/>
                <w:sz w:val="24"/>
                <w:szCs w:val="24"/>
              </w:rPr>
              <w:t xml:space="preserve">Hoạt động giáo dục </w:t>
            </w:r>
            <w:r w:rsidRPr="00612C96">
              <w:rPr>
                <w:rFonts w:eastAsia="Arial Unicode MS"/>
                <w:color w:val="000000" w:themeColor="text1"/>
                <w:sz w:val="24"/>
                <w:szCs w:val="24"/>
                <w:lang w:val="vi-VN"/>
              </w:rPr>
              <w:t>STEM.</w:t>
            </w:r>
          </w:p>
        </w:tc>
        <w:tc>
          <w:tcPr>
            <w:tcW w:w="1382" w:type="dxa"/>
            <w:tcBorders>
              <w:top w:val="nil"/>
              <w:left w:val="nil"/>
              <w:bottom w:val="single" w:sz="4" w:space="0" w:color="auto"/>
              <w:right w:val="single" w:sz="4" w:space="0" w:color="auto"/>
            </w:tcBorders>
            <w:shd w:val="clear" w:color="000000" w:fill="FFFFFF"/>
            <w:vAlign w:val="center"/>
          </w:tcPr>
          <w:p w:rsidR="0009231E" w:rsidRPr="00612C96" w:rsidRDefault="0009231E" w:rsidP="00A949AC">
            <w:pPr>
              <w:jc w:val="center"/>
              <w:rPr>
                <w:color w:val="000000" w:themeColor="text1"/>
                <w:sz w:val="24"/>
                <w:szCs w:val="24"/>
              </w:rPr>
            </w:pPr>
            <w:r w:rsidRPr="00612C96">
              <w:rPr>
                <w:color w:val="000000" w:themeColor="text1"/>
                <w:sz w:val="24"/>
                <w:szCs w:val="24"/>
              </w:rPr>
              <w:t>Học sinh</w:t>
            </w:r>
          </w:p>
          <w:p w:rsidR="0009231E" w:rsidRPr="00612C96" w:rsidRDefault="0009231E" w:rsidP="00A949AC">
            <w:pPr>
              <w:jc w:val="center"/>
              <w:rPr>
                <w:rFonts w:eastAsia="Arial Unicode MS"/>
                <w:color w:val="000000" w:themeColor="text1"/>
                <w:sz w:val="24"/>
                <w:szCs w:val="24"/>
              </w:rPr>
            </w:pPr>
            <w:r w:rsidRPr="00612C96">
              <w:rPr>
                <w:color w:val="000000" w:themeColor="text1"/>
                <w:sz w:val="24"/>
                <w:szCs w:val="24"/>
              </w:rPr>
              <w:t xml:space="preserve">lớp </w:t>
            </w:r>
            <w:r w:rsidRPr="00612C96">
              <w:rPr>
                <w:color w:val="000000" w:themeColor="text1"/>
                <w:sz w:val="24"/>
                <w:szCs w:val="24"/>
                <w:lang w:val="vi-VN"/>
              </w:rPr>
              <w:t>1</w:t>
            </w:r>
            <w:r w:rsidRPr="00612C96">
              <w:rPr>
                <w:color w:val="000000" w:themeColor="text1"/>
                <w:sz w:val="24"/>
                <w:szCs w:val="24"/>
              </w:rPr>
              <w:t>,2,3</w:t>
            </w:r>
            <w:r w:rsidR="009B3097" w:rsidRPr="00612C96">
              <w:rPr>
                <w:color w:val="000000" w:themeColor="text1"/>
                <w:sz w:val="24"/>
                <w:szCs w:val="24"/>
              </w:rPr>
              <w:t>,4,5</w:t>
            </w:r>
          </w:p>
        </w:tc>
        <w:tc>
          <w:tcPr>
            <w:tcW w:w="2133" w:type="dxa"/>
            <w:tcBorders>
              <w:top w:val="nil"/>
              <w:left w:val="nil"/>
              <w:bottom w:val="single" w:sz="4" w:space="0" w:color="auto"/>
              <w:right w:val="single" w:sz="4" w:space="0" w:color="auto"/>
            </w:tcBorders>
            <w:shd w:val="clear" w:color="000000" w:fill="FFFFFF"/>
            <w:vAlign w:val="center"/>
          </w:tcPr>
          <w:p w:rsidR="0009231E" w:rsidRPr="00612C96" w:rsidRDefault="00121A70" w:rsidP="00121A70">
            <w:pPr>
              <w:jc w:val="center"/>
              <w:rPr>
                <w:rFonts w:eastAsia="Arial Unicode MS"/>
                <w:color w:val="000000" w:themeColor="text1"/>
                <w:sz w:val="24"/>
                <w:szCs w:val="24"/>
              </w:rPr>
            </w:pPr>
            <w:r w:rsidRPr="00612C96">
              <w:rPr>
                <w:rFonts w:eastAsia="Arial Unicode MS"/>
                <w:color w:val="000000" w:themeColor="text1"/>
                <w:sz w:val="24"/>
                <w:szCs w:val="24"/>
              </w:rPr>
              <w:t>Theo tháng</w:t>
            </w:r>
          </w:p>
        </w:tc>
        <w:tc>
          <w:tcPr>
            <w:tcW w:w="1099" w:type="dxa"/>
            <w:tcBorders>
              <w:top w:val="nil"/>
              <w:left w:val="nil"/>
              <w:bottom w:val="single" w:sz="4" w:space="0" w:color="auto"/>
              <w:right w:val="single" w:sz="4" w:space="0" w:color="auto"/>
            </w:tcBorders>
            <w:shd w:val="clear" w:color="000000" w:fill="FFFFFF"/>
            <w:vAlign w:val="center"/>
          </w:tcPr>
          <w:p w:rsidR="0009231E" w:rsidRPr="00612C96" w:rsidRDefault="0009231E" w:rsidP="00A949AC">
            <w:pPr>
              <w:jc w:val="center"/>
              <w:rPr>
                <w:bCs/>
                <w:color w:val="000000" w:themeColor="text1"/>
                <w:sz w:val="24"/>
                <w:szCs w:val="24"/>
              </w:rPr>
            </w:pPr>
            <w:r w:rsidRPr="00612C96">
              <w:rPr>
                <w:bCs/>
                <w:color w:val="000000" w:themeColor="text1"/>
                <w:sz w:val="24"/>
                <w:szCs w:val="24"/>
                <w:lang w:val="vi-VN"/>
              </w:rPr>
              <w:t>Lớp học</w:t>
            </w:r>
          </w:p>
        </w:tc>
        <w:tc>
          <w:tcPr>
            <w:tcW w:w="1356" w:type="dxa"/>
            <w:tcBorders>
              <w:top w:val="nil"/>
              <w:left w:val="nil"/>
              <w:bottom w:val="single" w:sz="4" w:space="0" w:color="auto"/>
              <w:right w:val="single" w:sz="4" w:space="0" w:color="auto"/>
            </w:tcBorders>
            <w:shd w:val="clear" w:color="000000" w:fill="FFFFFF"/>
            <w:vAlign w:val="center"/>
          </w:tcPr>
          <w:p w:rsidR="0009231E" w:rsidRPr="00612C96" w:rsidRDefault="0009231E" w:rsidP="00A949AC">
            <w:pPr>
              <w:jc w:val="center"/>
              <w:rPr>
                <w:rFonts w:ascii="Arial Unicode MS" w:eastAsia="Arial Unicode MS" w:hAnsi="Arial Unicode MS" w:cs="Arial Unicode MS"/>
                <w:color w:val="000000" w:themeColor="text1"/>
                <w:sz w:val="24"/>
                <w:szCs w:val="24"/>
              </w:rPr>
            </w:pPr>
          </w:p>
        </w:tc>
      </w:tr>
    </w:tbl>
    <w:p w:rsidR="00121A70" w:rsidRPr="00612C96" w:rsidRDefault="00121A70" w:rsidP="00223BF9">
      <w:pPr>
        <w:spacing w:after="60" w:line="276" w:lineRule="auto"/>
        <w:ind w:firstLine="720"/>
        <w:jc w:val="both"/>
        <w:rPr>
          <w:color w:val="000000" w:themeColor="text1"/>
          <w:sz w:val="18"/>
          <w:szCs w:val="28"/>
        </w:rPr>
      </w:pPr>
    </w:p>
    <w:p w:rsidR="00223BF9" w:rsidRPr="00612C96" w:rsidRDefault="00223BF9" w:rsidP="00223BF9">
      <w:pPr>
        <w:spacing w:after="60" w:line="276" w:lineRule="auto"/>
        <w:ind w:firstLine="720"/>
        <w:jc w:val="both"/>
        <w:rPr>
          <w:rFonts w:ascii="TimesNewRomanPSMT" w:hAnsi="TimesNewRomanPSMT"/>
          <w:color w:val="000000" w:themeColor="text1"/>
          <w:szCs w:val="28"/>
        </w:rPr>
      </w:pPr>
      <w:r w:rsidRPr="00612C96">
        <w:rPr>
          <w:color w:val="000000" w:themeColor="text1"/>
          <w:szCs w:val="28"/>
        </w:rPr>
        <w:t xml:space="preserve">Nội dung kế hoạch dạy học và kinh phí tổ chức thực hiện theo </w:t>
      </w:r>
      <w:r w:rsidRPr="00612C96">
        <w:rPr>
          <w:rFonts w:ascii="TimesNewRomanPSMT" w:hAnsi="TimesNewRomanPSMT"/>
          <w:color w:val="000000" w:themeColor="text1"/>
          <w:szCs w:val="28"/>
        </w:rPr>
        <w:t>theo Công văn 1530/SGD&amp;ĐT-GDCN-GDTX ngày 05/8/2021 về việc hướng dẫn thực hiện Chương trình làm quen với tiếng Anh dành cho trẻ mẫu giáo và Chương trình tăng cường tiếng Anh trong các cơ sở giáo dục trên địa bàn tỉnh Nghệ An; Công văn 2288/ SGD&amp;ĐT-GDCN-GDTX ngày 25/8/2023 về việc hướng dẫn bổ sung việc thực hiện Chương trình làm quen với tiếng Anh dành cho trẻ mẫu giáo và Chương trình tăng cường tiếng Anh từ năm học 2023-2024; Thông tư 04/2014/TT-BGDĐT ngày 28/02/2014 của Bộ trưởng Bộ Giáo dục và Đào tạo ban hành quy định về quản lý hoạt động giáo dục kỹ năng sống và hoạt động giáo dục ngoài giờ chính khóa; Công văn số 2528/SGD&amp;ĐT-CTTTGDTX ngày 15/10/2023 của Sở Giáo dục và Đào tạo Nghệ An về việc hướng dẫn</w:t>
      </w:r>
      <w:r w:rsidR="00121A70" w:rsidRPr="00612C96">
        <w:rPr>
          <w:rFonts w:ascii="TimesNewRomanPSMT" w:hAnsi="TimesNewRomanPSMT"/>
          <w:color w:val="000000" w:themeColor="text1"/>
          <w:szCs w:val="28"/>
        </w:rPr>
        <w:t xml:space="preserve"> </w:t>
      </w:r>
      <w:r w:rsidRPr="00612C96">
        <w:rPr>
          <w:rFonts w:ascii="TimesNewRomanPSMT" w:hAnsi="TimesNewRomanPSMT"/>
          <w:color w:val="000000" w:themeColor="text1"/>
          <w:szCs w:val="28"/>
        </w:rPr>
        <w:t xml:space="preserve">liên kết tổ chức hoạt động giáo dục kỹ năng sống trong các cơ sở giáo dục; </w:t>
      </w:r>
      <w:r w:rsidRPr="00612C96">
        <w:rPr>
          <w:color w:val="000000" w:themeColor="text1"/>
          <w:szCs w:val="28"/>
        </w:rPr>
        <w:t>Nghị quyết số 31/2020/ NQ-HĐND ngày 13 tháng 2 năm 2020 của HĐND tỉnh Nghệ An về quy định mức thu tối đa các khoản dịch vụ phục vụ, hỗ trợ hoạt động GD của nhà trường đối với cơ sở GD công lập</w:t>
      </w:r>
      <w:r w:rsidRPr="00612C96">
        <w:rPr>
          <w:rFonts w:ascii="TimesNewRomanPSMT" w:hAnsi="TimesNewRomanPSMT"/>
          <w:color w:val="000000" w:themeColor="text1"/>
          <w:szCs w:val="28"/>
        </w:rPr>
        <w:t>.</w:t>
      </w:r>
      <w:r w:rsidRPr="00612C96">
        <w:rPr>
          <w:color w:val="000000" w:themeColor="text1"/>
        </w:rPr>
        <w:t xml:space="preserve"> </w:t>
      </w:r>
    </w:p>
    <w:p w:rsidR="00223BF9" w:rsidRPr="00612C96" w:rsidRDefault="00057CA0" w:rsidP="00223BF9">
      <w:pPr>
        <w:spacing w:after="60" w:line="276" w:lineRule="auto"/>
        <w:ind w:firstLine="720"/>
        <w:jc w:val="both"/>
        <w:rPr>
          <w:b/>
          <w:color w:val="000000" w:themeColor="text1"/>
        </w:rPr>
      </w:pPr>
      <w:r w:rsidRPr="00612C96">
        <w:rPr>
          <w:b/>
          <w:color w:val="000000" w:themeColor="text1"/>
          <w:lang w:val="vi-VN"/>
        </w:rPr>
        <w:t>3</w:t>
      </w:r>
      <w:r w:rsidR="004D7B1E" w:rsidRPr="00612C96">
        <w:rPr>
          <w:b/>
          <w:color w:val="000000" w:themeColor="text1"/>
        </w:rPr>
        <w:t>.</w:t>
      </w:r>
      <w:r w:rsidR="00223BF9" w:rsidRPr="00612C96">
        <w:rPr>
          <w:b/>
          <w:color w:val="000000" w:themeColor="text1"/>
          <w:lang w:val="vi-VN"/>
        </w:rPr>
        <w:t xml:space="preserve"> Tổ chức thực hiện kế hoạch giáo dục</w:t>
      </w:r>
      <w:r w:rsidR="00223BF9" w:rsidRPr="00612C96">
        <w:rPr>
          <w:b/>
          <w:color w:val="000000" w:themeColor="text1"/>
        </w:rPr>
        <w:t>:</w:t>
      </w:r>
    </w:p>
    <w:p w:rsidR="00223BF9" w:rsidRPr="00612C96" w:rsidRDefault="00223BF9" w:rsidP="00223BF9">
      <w:pPr>
        <w:spacing w:after="60" w:line="276" w:lineRule="auto"/>
        <w:ind w:firstLine="720"/>
        <w:jc w:val="both"/>
        <w:rPr>
          <w:color w:val="000000" w:themeColor="text1"/>
          <w:szCs w:val="28"/>
        </w:rPr>
      </w:pPr>
      <w:r w:rsidRPr="00612C96">
        <w:rPr>
          <w:color w:val="000000" w:themeColor="text1"/>
          <w:szCs w:val="28"/>
        </w:rPr>
        <w:t xml:space="preserve">Bố trí thời khóa biểu phù hợp để học sinh tham gia học tập đầy đủ, đảm bảo mọi quyền lợi. </w:t>
      </w:r>
    </w:p>
    <w:p w:rsidR="00602E88" w:rsidRPr="00612C96" w:rsidRDefault="00223BF9" w:rsidP="00223BF9">
      <w:pPr>
        <w:ind w:firstLine="720"/>
        <w:jc w:val="both"/>
        <w:rPr>
          <w:color w:val="000000" w:themeColor="text1"/>
          <w:szCs w:val="28"/>
        </w:rPr>
      </w:pPr>
      <w:r w:rsidRPr="00612C96">
        <w:rPr>
          <w:color w:val="000000" w:themeColor="text1"/>
          <w:szCs w:val="28"/>
        </w:rPr>
        <w:t xml:space="preserve">Ban giám hiệu phân lịch trực thường xuyên, Ban giám hiệu tham gia </w:t>
      </w:r>
      <w:r w:rsidR="007A4230" w:rsidRPr="00612C96">
        <w:rPr>
          <w:color w:val="000000" w:themeColor="text1"/>
          <w:szCs w:val="28"/>
        </w:rPr>
        <w:t xml:space="preserve">tiết hoạt động </w:t>
      </w:r>
      <w:r w:rsidR="006219DF" w:rsidRPr="00612C96">
        <w:rPr>
          <w:color w:val="000000" w:themeColor="text1"/>
          <w:szCs w:val="28"/>
        </w:rPr>
        <w:t>tập thể</w:t>
      </w:r>
      <w:r w:rsidRPr="00612C96">
        <w:rPr>
          <w:color w:val="000000" w:themeColor="text1"/>
          <w:szCs w:val="28"/>
        </w:rPr>
        <w:t xml:space="preserve"> đ</w:t>
      </w:r>
      <w:r w:rsidR="007A4230" w:rsidRPr="00612C96">
        <w:rPr>
          <w:color w:val="000000" w:themeColor="text1"/>
          <w:szCs w:val="28"/>
        </w:rPr>
        <w:t>ầ</w:t>
      </w:r>
      <w:r w:rsidRPr="00612C96">
        <w:rPr>
          <w:color w:val="000000" w:themeColor="text1"/>
          <w:szCs w:val="28"/>
        </w:rPr>
        <w:t xml:space="preserve">u tuần và các HĐTN đầy đủ.  </w:t>
      </w:r>
    </w:p>
    <w:p w:rsidR="00057CA0" w:rsidRPr="00612C96" w:rsidRDefault="00057CA0" w:rsidP="00057CA0">
      <w:pPr>
        <w:spacing w:after="60" w:line="276" w:lineRule="auto"/>
        <w:ind w:firstLine="720"/>
        <w:rPr>
          <w:b/>
          <w:bCs/>
          <w:color w:val="000000" w:themeColor="text1"/>
          <w:szCs w:val="28"/>
          <w:lang w:val="vi-VN"/>
        </w:rPr>
      </w:pPr>
      <w:r w:rsidRPr="00612C96">
        <w:rPr>
          <w:b/>
          <w:bCs/>
          <w:color w:val="000000" w:themeColor="text1"/>
          <w:szCs w:val="28"/>
          <w:lang w:val="vi-VN"/>
        </w:rPr>
        <w:t xml:space="preserve">4. </w:t>
      </w:r>
      <w:r w:rsidRPr="00612C96">
        <w:rPr>
          <w:b/>
          <w:bCs/>
          <w:color w:val="000000" w:themeColor="text1"/>
          <w:szCs w:val="28"/>
        </w:rPr>
        <w:t>K</w:t>
      </w:r>
      <w:r w:rsidRPr="00612C96">
        <w:rPr>
          <w:b/>
          <w:bCs/>
          <w:color w:val="000000" w:themeColor="text1"/>
          <w:szCs w:val="28"/>
          <w:lang w:val="vi-VN"/>
        </w:rPr>
        <w:t>ế hoạch dạy học các môn học, hoạt động giáo dục</w:t>
      </w:r>
      <w:r w:rsidRPr="00612C96">
        <w:rPr>
          <w:b/>
          <w:bCs/>
          <w:color w:val="000000" w:themeColor="text1"/>
          <w:szCs w:val="28"/>
        </w:rPr>
        <w:t xml:space="preserve"> </w:t>
      </w:r>
      <w:r w:rsidRPr="00612C96">
        <w:rPr>
          <w:bCs/>
          <w:color w:val="000000" w:themeColor="text1"/>
          <w:szCs w:val="28"/>
        </w:rPr>
        <w:t>(</w:t>
      </w:r>
      <w:r w:rsidRPr="00612C96">
        <w:rPr>
          <w:bCs/>
          <w:i/>
          <w:color w:val="000000" w:themeColor="text1"/>
          <w:szCs w:val="28"/>
        </w:rPr>
        <w:t>có trong</w:t>
      </w:r>
      <w:r w:rsidRPr="00612C96">
        <w:rPr>
          <w:bCs/>
          <w:color w:val="000000" w:themeColor="text1"/>
          <w:szCs w:val="28"/>
        </w:rPr>
        <w:t xml:space="preserve"> </w:t>
      </w:r>
      <w:r w:rsidRPr="00612C96">
        <w:rPr>
          <w:bCs/>
          <w:i/>
          <w:color w:val="000000" w:themeColor="text1"/>
          <w:szCs w:val="28"/>
          <w:lang w:val="pt-BR"/>
        </w:rPr>
        <w:t>P</w:t>
      </w:r>
      <w:r w:rsidRPr="00612C96">
        <w:rPr>
          <w:bCs/>
          <w:i/>
          <w:color w:val="000000" w:themeColor="text1"/>
          <w:szCs w:val="28"/>
          <w:lang w:val="vi-VN"/>
        </w:rPr>
        <w:t>hụ lục 1.4</w:t>
      </w:r>
      <w:r w:rsidRPr="00612C96">
        <w:rPr>
          <w:bCs/>
          <w:i/>
          <w:color w:val="000000" w:themeColor="text1"/>
          <w:szCs w:val="28"/>
        </w:rPr>
        <w:t xml:space="preserve"> –đã được đóng tệp bản cứng và lưu bản mềm ở máy vi tính của BGH và giáo viên để thực hiện và chỉ đạo thực hiện theo đúng kế hoạch)</w:t>
      </w:r>
      <w:r w:rsidRPr="00612C96">
        <w:rPr>
          <w:bCs/>
          <w:color w:val="000000" w:themeColor="text1"/>
          <w:szCs w:val="28"/>
          <w:lang w:val="vi-VN"/>
        </w:rPr>
        <w:t>.</w:t>
      </w:r>
    </w:p>
    <w:p w:rsidR="005F340E" w:rsidRPr="00612C96" w:rsidRDefault="005F340E" w:rsidP="005F340E">
      <w:pPr>
        <w:spacing w:after="60" w:line="276" w:lineRule="auto"/>
        <w:ind w:firstLine="720"/>
        <w:jc w:val="both"/>
        <w:outlineLvl w:val="0"/>
        <w:rPr>
          <w:b/>
          <w:iCs/>
          <w:color w:val="000000" w:themeColor="text1"/>
          <w:szCs w:val="28"/>
        </w:rPr>
      </w:pPr>
      <w:r w:rsidRPr="00612C96">
        <w:rPr>
          <w:b/>
          <w:iCs/>
          <w:color w:val="000000" w:themeColor="text1"/>
          <w:szCs w:val="28"/>
        </w:rPr>
        <w:t xml:space="preserve"> V. CÁC NHIỆM VỤ VÀ GIẢI PHÁP THỰC HIỆN</w:t>
      </w:r>
    </w:p>
    <w:p w:rsidR="00CD680C" w:rsidRPr="00612C96" w:rsidRDefault="00C863E9" w:rsidP="00CD680C">
      <w:pPr>
        <w:spacing w:after="60" w:line="276" w:lineRule="auto"/>
        <w:ind w:firstLine="720"/>
        <w:jc w:val="both"/>
        <w:rPr>
          <w:b/>
          <w:color w:val="000000" w:themeColor="text1"/>
          <w:szCs w:val="28"/>
        </w:rPr>
      </w:pPr>
      <w:r w:rsidRPr="00612C96">
        <w:rPr>
          <w:b/>
          <w:color w:val="000000" w:themeColor="text1"/>
          <w:szCs w:val="28"/>
        </w:rPr>
        <w:t>1</w:t>
      </w:r>
      <w:r w:rsidR="00CD680C" w:rsidRPr="00612C96">
        <w:rPr>
          <w:b/>
          <w:color w:val="000000" w:themeColor="text1"/>
          <w:szCs w:val="28"/>
        </w:rPr>
        <w:t>. Truyền thông về giáo dục :</w:t>
      </w:r>
    </w:p>
    <w:p w:rsidR="00CD680C" w:rsidRPr="00612C96" w:rsidRDefault="00CD680C" w:rsidP="00CD680C">
      <w:pPr>
        <w:spacing w:after="60" w:line="276" w:lineRule="auto"/>
        <w:ind w:right="49" w:firstLine="720"/>
        <w:jc w:val="both"/>
        <w:rPr>
          <w:color w:val="000000" w:themeColor="text1"/>
          <w:spacing w:val="2"/>
          <w:szCs w:val="28"/>
        </w:rPr>
      </w:pPr>
      <w:r w:rsidRPr="00612C96">
        <w:rPr>
          <w:color w:val="000000" w:themeColor="text1"/>
          <w:szCs w:val="28"/>
        </w:rPr>
        <w:lastRenderedPageBreak/>
        <w:t>Xây dựng kế hoạch truyền thông về chuyển đổi số, đổi mới chương trình, sách giáo khoa, truyền thông đối với cha mẹ trẻ trong việc phối hợp thực hiện giáo dục học sinh,…</w:t>
      </w:r>
      <w:r w:rsidRPr="00612C96">
        <w:rPr>
          <w:color w:val="000000" w:themeColor="text1"/>
          <w:szCs w:val="28"/>
          <w:lang w:val="vi-VN"/>
        </w:rPr>
        <w:t xml:space="preserve"> </w:t>
      </w:r>
      <w:r w:rsidRPr="00612C96">
        <w:rPr>
          <w:color w:val="000000" w:themeColor="text1"/>
          <w:spacing w:val="2"/>
          <w:szCs w:val="28"/>
          <w:lang w:val="vi-VN"/>
        </w:rPr>
        <w:t xml:space="preserve">Tổ chức truyền thông đa phương tiện nhằm tuyên truyền, định hướng các chủ trương, chính sách mới về giáo dục; chủ động xử lý các vấn đề truyền thông tại địa phương; nâng cao việc phân tích và xử lý thông tin để đáp ứng yêu cầu truyền thông </w:t>
      </w:r>
      <w:r w:rsidRPr="00612C96">
        <w:rPr>
          <w:color w:val="000000" w:themeColor="text1"/>
          <w:spacing w:val="2"/>
          <w:szCs w:val="28"/>
        </w:rPr>
        <w:t>giáo dục.</w:t>
      </w:r>
    </w:p>
    <w:p w:rsidR="00CD680C" w:rsidRPr="00612C96" w:rsidRDefault="00CD680C" w:rsidP="00CD680C">
      <w:pPr>
        <w:spacing w:after="60" w:line="276" w:lineRule="auto"/>
        <w:ind w:right="49" w:firstLine="720"/>
        <w:jc w:val="both"/>
        <w:rPr>
          <w:color w:val="000000" w:themeColor="text1"/>
          <w:spacing w:val="2"/>
          <w:szCs w:val="28"/>
        </w:rPr>
      </w:pPr>
      <w:r w:rsidRPr="00612C96">
        <w:rPr>
          <w:color w:val="000000" w:themeColor="text1"/>
          <w:szCs w:val="28"/>
          <w:lang w:val="vi-VN"/>
        </w:rPr>
        <w:t>Khuyến khích đội ngũ cán bộ quản lý</w:t>
      </w:r>
      <w:r w:rsidRPr="00612C96">
        <w:rPr>
          <w:color w:val="000000" w:themeColor="text1"/>
          <w:szCs w:val="28"/>
        </w:rPr>
        <w:t>, giáo viên</w:t>
      </w:r>
      <w:r w:rsidRPr="00612C96">
        <w:rPr>
          <w:color w:val="000000" w:themeColor="text1"/>
          <w:szCs w:val="28"/>
          <w:lang w:val="vi-VN"/>
        </w:rPr>
        <w:t xml:space="preserve"> viết bài và đưa tin các hoạt động của </w:t>
      </w:r>
      <w:r w:rsidRPr="00612C96">
        <w:rPr>
          <w:color w:val="000000" w:themeColor="text1"/>
          <w:szCs w:val="28"/>
        </w:rPr>
        <w:t>đơn vị</w:t>
      </w:r>
      <w:r w:rsidRPr="00612C96">
        <w:rPr>
          <w:color w:val="000000" w:themeColor="text1"/>
          <w:szCs w:val="28"/>
          <w:lang w:val="vi-VN"/>
        </w:rPr>
        <w:t xml:space="preserve"> </w:t>
      </w:r>
      <w:r w:rsidRPr="00612C96">
        <w:rPr>
          <w:color w:val="000000" w:themeColor="text1"/>
          <w:szCs w:val="28"/>
        </w:rPr>
        <w:t xml:space="preserve">về </w:t>
      </w:r>
      <w:r w:rsidRPr="00612C96">
        <w:rPr>
          <w:color w:val="000000" w:themeColor="text1"/>
          <w:szCs w:val="28"/>
          <w:lang w:val="vi-VN"/>
        </w:rPr>
        <w:t>triển khai thực hiện Chương trình giáo dục phổ thông, gương người tốt</w:t>
      </w:r>
      <w:r w:rsidRPr="00612C96">
        <w:rPr>
          <w:color w:val="000000" w:themeColor="text1"/>
          <w:szCs w:val="28"/>
        </w:rPr>
        <w:t xml:space="preserve"> - </w:t>
      </w:r>
      <w:r w:rsidRPr="00612C96">
        <w:rPr>
          <w:color w:val="000000" w:themeColor="text1"/>
          <w:szCs w:val="28"/>
          <w:lang w:val="vi-VN"/>
        </w:rPr>
        <w:t>việc tốt, các điển hình tiên tiến của cấp học,… để tạo sức lan tỏa sâu rộng trong cộng đồng.</w:t>
      </w:r>
    </w:p>
    <w:p w:rsidR="00CD680C" w:rsidRPr="00612C96" w:rsidRDefault="00CD680C" w:rsidP="00CD680C">
      <w:pPr>
        <w:spacing w:after="60" w:line="276" w:lineRule="auto"/>
        <w:ind w:firstLine="720"/>
        <w:jc w:val="both"/>
        <w:rPr>
          <w:color w:val="000000" w:themeColor="text1"/>
          <w:szCs w:val="28"/>
        </w:rPr>
      </w:pPr>
      <w:r w:rsidRPr="00612C96">
        <w:rPr>
          <w:color w:val="000000" w:themeColor="text1"/>
          <w:spacing w:val="-4"/>
          <w:szCs w:val="28"/>
        </w:rPr>
        <w:t>- X</w:t>
      </w:r>
      <w:r w:rsidRPr="00612C96">
        <w:rPr>
          <w:color w:val="000000" w:themeColor="text1"/>
          <w:spacing w:val="-2"/>
          <w:szCs w:val="28"/>
        </w:rPr>
        <w:t xml:space="preserve">ây dựng kế hoạch, làm tốt công tác tuyền truyền, phối hợp với CMHS, cộng đồng trong việc thực hiện chương trình GDPT 2018, </w:t>
      </w:r>
      <w:r w:rsidRPr="00612C96">
        <w:rPr>
          <w:color w:val="000000" w:themeColor="text1"/>
          <w:szCs w:val="28"/>
        </w:rPr>
        <w:t xml:space="preserve">tạo sự chuyển biến sâu sắc về nhận thức và hành động, sự đồng thuận của các tầng lớp nhân dân đối với sự nghiệp đổi mới giáo dục. Đặc biệt là việc triển khai đổi mới chương trình, sách giáo khoa, trọng tâm là triển khai thực hiện đối với lớp 5 năm học 2024-2025. </w:t>
      </w:r>
    </w:p>
    <w:p w:rsidR="00CD680C" w:rsidRPr="00612C96" w:rsidRDefault="00CD680C" w:rsidP="00CD680C">
      <w:pPr>
        <w:spacing w:before="40" w:after="40"/>
        <w:ind w:right="51" w:firstLine="709"/>
        <w:jc w:val="both"/>
        <w:rPr>
          <w:rFonts w:eastAsia="Calibri"/>
          <w:color w:val="000000" w:themeColor="text1"/>
          <w:szCs w:val="28"/>
        </w:rPr>
      </w:pPr>
      <w:r w:rsidRPr="00612C96">
        <w:rPr>
          <w:rFonts w:eastAsia="Calibri"/>
          <w:color w:val="000000" w:themeColor="text1"/>
          <w:szCs w:val="28"/>
        </w:rPr>
        <w:t>- Trang Facbook nhà trường giao cho đ/c Chu Thị Hòa phụ trách truyền tin. Tuyên truyền cập nhật thông tin mới, tuyên truyền phòng tai nạn đuối nước, các hoạt động giáo dục nhà trường, hoạt động của địa phương,....</w:t>
      </w:r>
    </w:p>
    <w:p w:rsidR="00985943" w:rsidRPr="00612C96" w:rsidRDefault="00205C6C" w:rsidP="00985943">
      <w:pPr>
        <w:spacing w:before="40" w:after="40" w:line="300" w:lineRule="exact"/>
        <w:ind w:firstLine="567"/>
        <w:jc w:val="both"/>
        <w:outlineLvl w:val="0"/>
        <w:rPr>
          <w:rFonts w:cs="Times New Roman"/>
          <w:b/>
          <w:iCs/>
          <w:color w:val="000000" w:themeColor="text1"/>
          <w:szCs w:val="28"/>
        </w:rPr>
      </w:pPr>
      <w:r w:rsidRPr="00612C96">
        <w:rPr>
          <w:rFonts w:cs="Times New Roman"/>
          <w:b/>
          <w:iCs/>
          <w:color w:val="000000" w:themeColor="text1"/>
          <w:szCs w:val="28"/>
        </w:rPr>
        <w:t xml:space="preserve"> </w:t>
      </w:r>
      <w:r w:rsidR="00985943" w:rsidRPr="00612C96">
        <w:rPr>
          <w:rFonts w:cs="Times New Roman"/>
          <w:b/>
          <w:iCs/>
          <w:color w:val="000000" w:themeColor="text1"/>
          <w:szCs w:val="28"/>
        </w:rPr>
        <w:t>2. Phát triển đội ngũ nhà giáo</w:t>
      </w:r>
    </w:p>
    <w:p w:rsidR="00985943" w:rsidRPr="00612C96" w:rsidRDefault="00985943" w:rsidP="00985943">
      <w:pPr>
        <w:spacing w:before="40" w:after="40" w:line="300" w:lineRule="exact"/>
        <w:ind w:firstLine="567"/>
        <w:jc w:val="both"/>
        <w:outlineLvl w:val="0"/>
        <w:rPr>
          <w:rFonts w:cs="Times New Roman"/>
          <w:b/>
          <w:iCs/>
          <w:color w:val="000000" w:themeColor="text1"/>
          <w:szCs w:val="28"/>
        </w:rPr>
      </w:pPr>
      <w:r w:rsidRPr="00612C96">
        <w:rPr>
          <w:rFonts w:cs="Times New Roman"/>
          <w:b/>
          <w:iCs/>
          <w:color w:val="000000" w:themeColor="text1"/>
          <w:szCs w:val="28"/>
        </w:rPr>
        <w:t>2.1. Bồi dưỡng, đào tạo đội ngũ nhà giáo, CBQL</w:t>
      </w:r>
      <w:r w:rsidRPr="00612C96">
        <w:rPr>
          <w:rFonts w:cs="Times New Roman"/>
          <w:iCs/>
          <w:color w:val="000000" w:themeColor="text1"/>
          <w:szCs w:val="28"/>
        </w:rPr>
        <w:t xml:space="preserve"> </w:t>
      </w:r>
      <w:r w:rsidRPr="00612C96">
        <w:rPr>
          <w:rFonts w:cs="Times New Roman"/>
          <w:bCs/>
          <w:i/>
          <w:color w:val="000000" w:themeColor="text1"/>
          <w:szCs w:val="28"/>
        </w:rPr>
        <w:t xml:space="preserve"> </w:t>
      </w:r>
    </w:p>
    <w:p w:rsidR="00CD680C" w:rsidRPr="00612C96" w:rsidRDefault="00CD680C" w:rsidP="00CD680C">
      <w:pPr>
        <w:spacing w:after="60" w:line="276" w:lineRule="auto"/>
        <w:ind w:right="51" w:firstLine="720"/>
        <w:jc w:val="both"/>
        <w:rPr>
          <w:color w:val="000000" w:themeColor="text1"/>
          <w:szCs w:val="28"/>
        </w:rPr>
      </w:pPr>
      <w:r w:rsidRPr="00612C96">
        <w:rPr>
          <w:color w:val="000000" w:themeColor="text1"/>
          <w:szCs w:val="28"/>
        </w:rPr>
        <w:t>Thực hiện đổi mới công tác quản lý giáo dục; quan tâm việc thực hiện các nội dung về tổ chức hoạt động giáo dục theo nhu cầu người học (</w:t>
      </w:r>
      <w:r w:rsidRPr="00612C96">
        <w:rPr>
          <w:i/>
          <w:color w:val="000000" w:themeColor="text1"/>
          <w:szCs w:val="28"/>
        </w:rPr>
        <w:t>tăng cường, ngoài giờ chính khóa, trải nghiệm</w:t>
      </w:r>
      <w:r w:rsidRPr="00612C96">
        <w:rPr>
          <w:color w:val="000000" w:themeColor="text1"/>
          <w:szCs w:val="28"/>
        </w:rPr>
        <w:t xml:space="preserve">), thực hiện đúng các khoản thu dịch vụ  theo quy định; thực hiện quy chế dân chủ và trách nhiệm giải trình tại các cơ sở giáo dục theo quy định. </w:t>
      </w:r>
    </w:p>
    <w:p w:rsidR="00CD680C" w:rsidRPr="00612C96" w:rsidRDefault="00CD680C" w:rsidP="00CD680C">
      <w:pPr>
        <w:spacing w:after="60" w:line="276" w:lineRule="auto"/>
        <w:ind w:right="51" w:firstLine="720"/>
        <w:jc w:val="both"/>
        <w:rPr>
          <w:color w:val="000000" w:themeColor="text1"/>
          <w:szCs w:val="28"/>
          <w:shd w:val="clear" w:color="auto" w:fill="F7F7F7"/>
        </w:rPr>
      </w:pPr>
      <w:r w:rsidRPr="00612C96">
        <w:rPr>
          <w:color w:val="000000" w:themeColor="text1"/>
          <w:szCs w:val="28"/>
        </w:rPr>
        <w:t>Tăng cường kiểm tra việc thực hiện các chính sách về giáo dục, công tác quản lý hoạt động giáo dục, thực hiện chương trình, lựa chọn sách giáo khoa, quản lý dạy học tăng cường, ngoài giờ chính khóa.</w:t>
      </w:r>
    </w:p>
    <w:p w:rsidR="00CD680C" w:rsidRPr="00612C96" w:rsidRDefault="00CD680C" w:rsidP="00CD680C">
      <w:pPr>
        <w:pStyle w:val="ListParagraph"/>
        <w:tabs>
          <w:tab w:val="left" w:pos="709"/>
        </w:tabs>
        <w:snapToGrid w:val="0"/>
        <w:spacing w:after="60" w:line="276" w:lineRule="auto"/>
        <w:ind w:left="0" w:right="51" w:firstLine="720"/>
        <w:jc w:val="both"/>
        <w:rPr>
          <w:color w:val="000000" w:themeColor="text1"/>
          <w:szCs w:val="28"/>
        </w:rPr>
      </w:pPr>
      <w:r w:rsidRPr="00612C96">
        <w:rPr>
          <w:color w:val="000000" w:themeColor="text1"/>
          <w:szCs w:val="28"/>
          <w:lang w:val="pt-BR"/>
        </w:rPr>
        <w:t>Kiện toàn đội ngũ cán bộ quản lý, giáo viên cốt cán trong nhà trường, sử dụng hiệu quả</w:t>
      </w:r>
      <w:r w:rsidRPr="00612C96">
        <w:rPr>
          <w:color w:val="000000" w:themeColor="text1"/>
          <w:szCs w:val="28"/>
          <w:lang w:val="vi-VN"/>
        </w:rPr>
        <w:t xml:space="preserve"> đội ngũ cốt cán </w:t>
      </w:r>
      <w:r w:rsidRPr="00612C96">
        <w:rPr>
          <w:color w:val="000000" w:themeColor="text1"/>
          <w:szCs w:val="28"/>
        </w:rPr>
        <w:t>chuyên môn</w:t>
      </w:r>
      <w:r w:rsidRPr="00612C96">
        <w:rPr>
          <w:color w:val="000000" w:themeColor="text1"/>
          <w:szCs w:val="28"/>
          <w:lang w:val="vi-VN"/>
        </w:rPr>
        <w:t xml:space="preserve"> để </w:t>
      </w:r>
      <w:r w:rsidRPr="00612C96">
        <w:rPr>
          <w:color w:val="000000" w:themeColor="text1"/>
          <w:szCs w:val="28"/>
        </w:rPr>
        <w:t>hỗ trợ kịp thời các tổ, cá nhân giáo viên trong</w:t>
      </w:r>
      <w:r w:rsidRPr="00612C96">
        <w:rPr>
          <w:color w:val="000000" w:themeColor="text1"/>
          <w:szCs w:val="28"/>
          <w:lang w:val="vi-VN"/>
        </w:rPr>
        <w:t xml:space="preserve"> </w:t>
      </w:r>
      <w:r w:rsidRPr="00612C96">
        <w:rPr>
          <w:color w:val="000000" w:themeColor="text1"/>
          <w:szCs w:val="28"/>
        </w:rPr>
        <w:t>việc thực hiện các nhiệm vụ chuyên môn.</w:t>
      </w:r>
    </w:p>
    <w:p w:rsidR="00CD680C" w:rsidRPr="00612C96" w:rsidRDefault="00CD680C" w:rsidP="00CD680C">
      <w:pPr>
        <w:pStyle w:val="ListParagraph"/>
        <w:tabs>
          <w:tab w:val="left" w:pos="709"/>
        </w:tabs>
        <w:snapToGrid w:val="0"/>
        <w:spacing w:after="60" w:line="276" w:lineRule="auto"/>
        <w:ind w:left="0" w:right="51" w:firstLine="720"/>
        <w:jc w:val="both"/>
        <w:rPr>
          <w:color w:val="000000" w:themeColor="text1"/>
          <w:szCs w:val="28"/>
          <w:lang w:val="vi-VN"/>
        </w:rPr>
      </w:pPr>
      <w:r w:rsidRPr="00612C96">
        <w:rPr>
          <w:color w:val="000000" w:themeColor="text1"/>
          <w:szCs w:val="28"/>
        </w:rPr>
        <w:t xml:space="preserve">Xây dựng Kế hoạch và tổ chức hội thảo, tập huấn </w:t>
      </w:r>
      <w:r w:rsidRPr="00612C96">
        <w:rPr>
          <w:color w:val="000000" w:themeColor="text1"/>
          <w:szCs w:val="28"/>
          <w:lang w:val="vi-VN"/>
        </w:rPr>
        <w:t>bồi dưỡng</w:t>
      </w:r>
      <w:r w:rsidRPr="00612C96">
        <w:rPr>
          <w:color w:val="000000" w:themeColor="text1"/>
          <w:szCs w:val="28"/>
        </w:rPr>
        <w:t xml:space="preserve"> cho cán bộ quản lý, giáo viên bằng nhiều hình thức trực tuyến/trực tiếp; nâng cao chất lượng bồi dưỡng </w:t>
      </w:r>
      <w:r w:rsidRPr="00612C96">
        <w:rPr>
          <w:color w:val="000000" w:themeColor="text1"/>
          <w:szCs w:val="28"/>
          <w:lang w:val="vi-VN"/>
        </w:rPr>
        <w:t xml:space="preserve">thường xuyên, gắn nội dung bồi dưỡng thường xuyên với nội dung sinh hoạt tổ, nhóm chuyên môn trong trường và cụm trường </w:t>
      </w:r>
      <w:r w:rsidRPr="00612C96">
        <w:rPr>
          <w:color w:val="000000" w:themeColor="text1"/>
          <w:szCs w:val="28"/>
          <w:lang w:val="pt-BR"/>
        </w:rPr>
        <w:t>để nâng cao năng lực nghề nghiệp giáo viên</w:t>
      </w:r>
      <w:r w:rsidRPr="00612C96">
        <w:rPr>
          <w:color w:val="000000" w:themeColor="text1"/>
          <w:szCs w:val="28"/>
          <w:lang w:val="vi-VN"/>
        </w:rPr>
        <w:t>; tiếp tục triển khai hiệu quả công tác đánh giá và bồi dưỡng thường xuyên theo chuẩn nghề nghiệp giáo viên và chuẩn hiệu trưởng cơ sở giáo dục phổ thông.</w:t>
      </w:r>
    </w:p>
    <w:p w:rsidR="00CD680C" w:rsidRPr="00612C96" w:rsidRDefault="00CD680C" w:rsidP="00CD680C">
      <w:pPr>
        <w:tabs>
          <w:tab w:val="left" w:pos="426"/>
          <w:tab w:val="left" w:pos="993"/>
          <w:tab w:val="left" w:pos="1134"/>
        </w:tabs>
        <w:spacing w:after="60" w:line="276" w:lineRule="auto"/>
        <w:ind w:right="51"/>
        <w:jc w:val="both"/>
        <w:rPr>
          <w:color w:val="000000" w:themeColor="text1"/>
          <w:spacing w:val="-4"/>
          <w:szCs w:val="28"/>
        </w:rPr>
      </w:pPr>
      <w:r w:rsidRPr="00612C96">
        <w:rPr>
          <w:color w:val="000000" w:themeColor="text1"/>
          <w:spacing w:val="-4"/>
          <w:szCs w:val="28"/>
        </w:rPr>
        <w:lastRenderedPageBreak/>
        <w:tab/>
        <w:t>T</w:t>
      </w:r>
      <w:r w:rsidRPr="00612C96">
        <w:rPr>
          <w:color w:val="000000" w:themeColor="text1"/>
          <w:spacing w:val="-4"/>
          <w:szCs w:val="28"/>
          <w:lang w:val="vi-VN"/>
        </w:rPr>
        <w:t xml:space="preserve">ổ chức sinh hoạt chuyên môn và hướng dẫn giáo viên trong tổ, nhóm chuyên môn tham gia xây dựng kế hoạch cá nhân, kịp thời phát hiện khó khăn và đề xuất những biện pháp </w:t>
      </w:r>
      <w:r w:rsidRPr="00612C96">
        <w:rPr>
          <w:color w:val="000000" w:themeColor="text1"/>
          <w:spacing w:val="-4"/>
          <w:szCs w:val="28"/>
        </w:rPr>
        <w:t>khắc phục</w:t>
      </w:r>
      <w:r w:rsidRPr="00612C96">
        <w:rPr>
          <w:color w:val="000000" w:themeColor="text1"/>
          <w:spacing w:val="-4"/>
          <w:szCs w:val="28"/>
          <w:lang w:val="vi-VN"/>
        </w:rPr>
        <w:t xml:space="preserve"> khó khăn về chuyên môn, nghiệp vụ khi thực hiện chương trình</w:t>
      </w:r>
      <w:r w:rsidRPr="00612C96">
        <w:rPr>
          <w:color w:val="000000" w:themeColor="text1"/>
          <w:spacing w:val="-4"/>
          <w:szCs w:val="28"/>
        </w:rPr>
        <w:t>, đặc biệt đối với lớp 5. Tiếp tục áp dụng phương pháp bồi dưỡng chuyên môn giáo viên của dự án Học thông qua chơi nhằm giúp giáo viên không ngừng đổi mới phương pháp dạy học, tạo nhiều cơ hội tương tác, góp phần nâng cao chất lượng dạy học, thực hiện hiệu quả đổi mới chương trình giáo dục phổ thông 2018.</w:t>
      </w:r>
    </w:p>
    <w:p w:rsidR="00CD680C" w:rsidRPr="00612C96" w:rsidRDefault="00CD680C" w:rsidP="00CD680C">
      <w:pPr>
        <w:spacing w:after="60" w:line="276" w:lineRule="auto"/>
        <w:ind w:firstLine="720"/>
        <w:jc w:val="both"/>
        <w:outlineLvl w:val="0"/>
        <w:rPr>
          <w:color w:val="000000" w:themeColor="text1"/>
          <w:spacing w:val="-4"/>
          <w:szCs w:val="28"/>
        </w:rPr>
      </w:pPr>
      <w:r w:rsidRPr="00612C96">
        <w:rPr>
          <w:color w:val="000000" w:themeColor="text1"/>
          <w:spacing w:val="-4"/>
          <w:szCs w:val="28"/>
        </w:rPr>
        <w:t>Bồi dưỡng đội tuyển giáo viên tham gia hiệu quả Hội thi GV dạy giỏi huyện cấp Tiểu học chu kỳ 2024-2026.</w:t>
      </w:r>
    </w:p>
    <w:p w:rsidR="00CD680C" w:rsidRPr="00612C96" w:rsidRDefault="00CD680C" w:rsidP="00CD680C">
      <w:pPr>
        <w:pStyle w:val="BodyTextIndent"/>
        <w:spacing w:after="60" w:line="276" w:lineRule="auto"/>
        <w:ind w:left="0" w:firstLine="720"/>
        <w:jc w:val="both"/>
        <w:rPr>
          <w:b/>
          <w:i/>
          <w:color w:val="000000" w:themeColor="text1"/>
          <w:sz w:val="30"/>
          <w:lang w:val="nl-NL"/>
        </w:rPr>
      </w:pPr>
      <w:r w:rsidRPr="00612C96">
        <w:rPr>
          <w:b/>
          <w:i/>
          <w:color w:val="000000" w:themeColor="text1"/>
          <w:szCs w:val="28"/>
          <w:lang w:val="nl-NL"/>
        </w:rPr>
        <w:t>Bồi d</w:t>
      </w:r>
      <w:r w:rsidRPr="00612C96">
        <w:rPr>
          <w:rFonts w:hint="eastAsia"/>
          <w:b/>
          <w:i/>
          <w:color w:val="000000" w:themeColor="text1"/>
          <w:szCs w:val="28"/>
          <w:lang w:val="nl-NL"/>
        </w:rPr>
        <w:t>ư</w:t>
      </w:r>
      <w:r w:rsidRPr="00612C96">
        <w:rPr>
          <w:b/>
          <w:i/>
          <w:color w:val="000000" w:themeColor="text1"/>
          <w:szCs w:val="28"/>
          <w:lang w:val="nl-NL"/>
        </w:rPr>
        <w:t>ỡng th</w:t>
      </w:r>
      <w:r w:rsidRPr="00612C96">
        <w:rPr>
          <w:rFonts w:hint="eastAsia"/>
          <w:b/>
          <w:i/>
          <w:color w:val="000000" w:themeColor="text1"/>
          <w:szCs w:val="28"/>
          <w:lang w:val="nl-NL"/>
        </w:rPr>
        <w:t>ư</w:t>
      </w:r>
      <w:r w:rsidRPr="00612C96">
        <w:rPr>
          <w:b/>
          <w:i/>
          <w:color w:val="000000" w:themeColor="text1"/>
          <w:szCs w:val="28"/>
          <w:lang w:val="nl-NL"/>
        </w:rPr>
        <w:t>ờng xuyên:</w:t>
      </w:r>
    </w:p>
    <w:p w:rsidR="00CD680C" w:rsidRPr="00612C96" w:rsidRDefault="00CD680C" w:rsidP="00CD680C">
      <w:pPr>
        <w:tabs>
          <w:tab w:val="left" w:pos="0"/>
        </w:tabs>
        <w:spacing w:after="60" w:line="276" w:lineRule="auto"/>
        <w:ind w:firstLine="720"/>
        <w:jc w:val="both"/>
        <w:rPr>
          <w:color w:val="000000" w:themeColor="text1"/>
          <w:szCs w:val="28"/>
          <w:lang w:val="nl-NL"/>
        </w:rPr>
      </w:pPr>
      <w:r w:rsidRPr="00612C96">
        <w:rPr>
          <w:color w:val="000000" w:themeColor="text1"/>
          <w:szCs w:val="28"/>
          <w:lang w:val="nl-NL"/>
        </w:rPr>
        <w:t>Chỉ đạo 100% GV đăng</w:t>
      </w:r>
      <w:r w:rsidRPr="00612C96">
        <w:rPr>
          <w:color w:val="000000" w:themeColor="text1"/>
          <w:szCs w:val="28"/>
          <w:lang w:val="vi-VN"/>
        </w:rPr>
        <w:t xml:space="preserve"> ký tham gia học </w:t>
      </w:r>
      <w:r w:rsidRPr="00612C96">
        <w:rPr>
          <w:color w:val="000000" w:themeColor="text1"/>
          <w:szCs w:val="28"/>
          <w:lang w:val="nl-NL"/>
        </w:rPr>
        <w:t>bồi dưỡng</w:t>
      </w:r>
      <w:r w:rsidRPr="00612C96">
        <w:rPr>
          <w:color w:val="000000" w:themeColor="text1"/>
          <w:szCs w:val="28"/>
          <w:lang w:val="vi-VN"/>
        </w:rPr>
        <w:t xml:space="preserve"> thuyên xuyên ND1, ND2, ND3 và các modu</w:t>
      </w:r>
      <w:r w:rsidRPr="00612C96">
        <w:rPr>
          <w:color w:val="000000" w:themeColor="text1"/>
          <w:szCs w:val="28"/>
        </w:rPr>
        <w:t>le</w:t>
      </w:r>
      <w:r w:rsidRPr="00612C96">
        <w:rPr>
          <w:color w:val="000000" w:themeColor="text1"/>
          <w:szCs w:val="28"/>
          <w:lang w:val="vi-VN"/>
        </w:rPr>
        <w:t>.</w:t>
      </w:r>
      <w:r w:rsidRPr="00612C96">
        <w:rPr>
          <w:color w:val="000000" w:themeColor="text1"/>
          <w:szCs w:val="28"/>
        </w:rPr>
        <w:t xml:space="preserve"> Tổ chức xây dựng kế hoạch bồi dưỡng thường xuyên lồng ghép trong kế hoạch giáo dục nhà trường, kế hoạch tổ chuyên môn; chỉ đạo, hướng dẫn CBQL, GV lồng ghép tích hợp trong kế hoạch giáo dục cá nhân; định kỳ kiểm tra, rà soát việc hoàn thành các nội dung, chương trình bồi dưỡng thường xuyên năm học 2023-2024 theo quy định tại Thông tư số 17/2019</w:t>
      </w:r>
      <w:r w:rsidRPr="00612C96">
        <w:rPr>
          <w:color w:val="000000" w:themeColor="text1"/>
          <w:szCs w:val="28"/>
          <w:lang w:val="vi-VN"/>
        </w:rPr>
        <w:t xml:space="preserve"> </w:t>
      </w:r>
      <w:r w:rsidRPr="00612C96">
        <w:rPr>
          <w:color w:val="000000" w:themeColor="text1"/>
          <w:szCs w:val="28"/>
        </w:rPr>
        <w:t xml:space="preserve">TT-BGDĐT ngày 01/11/2019; Thông tư số 18/2019/TT-BGDĐT ngày 01/11/2019 của Bộ GDĐT đã ban hành cho CBQL và GV phổ thông; Công văn số 125/SGDĐT-GDCN-GDTX ngày 21/01/2022 của Sở GD&amp;ĐT Nghệ An. </w:t>
      </w:r>
    </w:p>
    <w:p w:rsidR="00CD680C" w:rsidRPr="00612C96" w:rsidRDefault="00CD680C" w:rsidP="00CD680C">
      <w:pPr>
        <w:spacing w:after="60" w:line="276" w:lineRule="auto"/>
        <w:ind w:firstLine="720"/>
        <w:jc w:val="both"/>
        <w:rPr>
          <w:color w:val="000000" w:themeColor="text1"/>
          <w:szCs w:val="28"/>
        </w:rPr>
      </w:pPr>
      <w:r w:rsidRPr="00612C96">
        <w:rPr>
          <w:color w:val="000000" w:themeColor="text1"/>
          <w:szCs w:val="28"/>
        </w:rPr>
        <w:t>Thực hiện bồi dưỡng thường xuyên gồm 03 nội dung: Yêu cầu tổng số tiết BDTX của mỗi CBQL, GV phải đảm bảo 120 tiết/ năm theo quy định, trong đó:</w:t>
      </w:r>
    </w:p>
    <w:p w:rsidR="00CD680C" w:rsidRPr="00612C96" w:rsidRDefault="00CD680C" w:rsidP="00CD680C">
      <w:pPr>
        <w:spacing w:after="60" w:line="276" w:lineRule="auto"/>
        <w:ind w:firstLine="720"/>
        <w:jc w:val="both"/>
        <w:rPr>
          <w:color w:val="000000" w:themeColor="text1"/>
          <w:szCs w:val="28"/>
        </w:rPr>
      </w:pPr>
      <w:r w:rsidRPr="00612C96">
        <w:rPr>
          <w:b/>
          <w:color w:val="000000" w:themeColor="text1"/>
          <w:sz w:val="26"/>
          <w:szCs w:val="28"/>
          <w:lang w:val="vi-VN"/>
        </w:rPr>
        <w:t xml:space="preserve">- </w:t>
      </w:r>
      <w:r w:rsidRPr="00612C96">
        <w:rPr>
          <w:b/>
          <w:color w:val="000000" w:themeColor="text1"/>
          <w:sz w:val="26"/>
          <w:szCs w:val="28"/>
        </w:rPr>
        <w:t>Nội dung 1:</w:t>
      </w:r>
      <w:r w:rsidRPr="00612C96">
        <w:rPr>
          <w:color w:val="000000" w:themeColor="text1"/>
          <w:sz w:val="26"/>
          <w:szCs w:val="28"/>
        </w:rPr>
        <w:t xml:space="preserve"> Bồi </w:t>
      </w:r>
      <w:r w:rsidRPr="00612C96">
        <w:rPr>
          <w:color w:val="000000" w:themeColor="text1"/>
          <w:szCs w:val="28"/>
        </w:rPr>
        <w:t xml:space="preserve">dưỡng đáp ứng yêu cầu thực hiện nhiệm vụ năm học theo cấp học (thời lượng 40 tiết): Triển khai Hướng dẫn nhiệm vụ năm học bậc Tiểu học; Tiếp tục bồi dưỡng Chương trình GDPT 2018 và sách giáo khoa mới, bồi dưỡng các văn bản xếp loại giáo viên theo CNN, theo NĐ 90 xếp loại viên chức… </w:t>
      </w:r>
    </w:p>
    <w:p w:rsidR="00CD680C" w:rsidRPr="00612C96" w:rsidRDefault="00CD680C" w:rsidP="00CD680C">
      <w:pPr>
        <w:spacing w:after="60" w:line="276" w:lineRule="auto"/>
        <w:ind w:firstLine="720"/>
        <w:jc w:val="both"/>
        <w:rPr>
          <w:color w:val="000000" w:themeColor="text1"/>
          <w:szCs w:val="28"/>
        </w:rPr>
      </w:pPr>
      <w:r w:rsidRPr="00612C96">
        <w:rPr>
          <w:b/>
          <w:color w:val="000000" w:themeColor="text1"/>
          <w:sz w:val="26"/>
          <w:szCs w:val="28"/>
        </w:rPr>
        <w:t>- Nội dung 2:</w:t>
      </w:r>
      <w:r w:rsidRPr="00612C96">
        <w:rPr>
          <w:color w:val="000000" w:themeColor="text1"/>
          <w:sz w:val="26"/>
          <w:szCs w:val="28"/>
        </w:rPr>
        <w:t xml:space="preserve"> </w:t>
      </w:r>
      <w:r w:rsidRPr="00612C96">
        <w:rPr>
          <w:color w:val="000000" w:themeColor="text1"/>
          <w:szCs w:val="28"/>
        </w:rPr>
        <w:t>Bồi dưỡng đáp ứng yêu cầu thực hiện nhiệm vụ phát triển giáo dục địa phương theo năm học (thời lượng 40 tiết): Bồi dưỡng tài liệu giáo dục địa phương; Phát huy vai trò của tổ, khối chuyên môn, GV, CBQL cốt cán và tinh thần tự học, tự bồi dưỡng của GV, CBQL; các nội dung sinh hoạt tổ/nhóm chuyên môn ở trường, liên trường.</w:t>
      </w:r>
    </w:p>
    <w:p w:rsidR="00CD680C" w:rsidRPr="00612C96" w:rsidRDefault="00CD680C" w:rsidP="00CD680C">
      <w:pPr>
        <w:spacing w:after="60" w:line="276" w:lineRule="auto"/>
        <w:ind w:firstLine="720"/>
        <w:jc w:val="both"/>
        <w:rPr>
          <w:color w:val="000000" w:themeColor="text1"/>
          <w:szCs w:val="28"/>
        </w:rPr>
      </w:pPr>
      <w:r w:rsidRPr="00612C96">
        <w:rPr>
          <w:b/>
          <w:color w:val="000000" w:themeColor="text1"/>
          <w:sz w:val="26"/>
          <w:szCs w:val="28"/>
        </w:rPr>
        <w:t>-</w:t>
      </w:r>
      <w:r w:rsidRPr="00612C96">
        <w:rPr>
          <w:b/>
          <w:color w:val="000000" w:themeColor="text1"/>
          <w:sz w:val="26"/>
          <w:szCs w:val="28"/>
          <w:lang w:val="vi-VN"/>
        </w:rPr>
        <w:t xml:space="preserve"> </w:t>
      </w:r>
      <w:r w:rsidRPr="00612C96">
        <w:rPr>
          <w:b/>
          <w:color w:val="000000" w:themeColor="text1"/>
          <w:sz w:val="26"/>
          <w:szCs w:val="28"/>
        </w:rPr>
        <w:t>Nội dung 3:</w:t>
      </w:r>
      <w:r w:rsidRPr="00612C96">
        <w:rPr>
          <w:color w:val="000000" w:themeColor="text1"/>
          <w:sz w:val="26"/>
          <w:szCs w:val="28"/>
        </w:rPr>
        <w:t xml:space="preserve"> </w:t>
      </w:r>
      <w:r w:rsidRPr="00612C96">
        <w:rPr>
          <w:color w:val="000000" w:themeColor="text1"/>
          <w:szCs w:val="28"/>
        </w:rPr>
        <w:t xml:space="preserve">Căn cứ các </w:t>
      </w:r>
      <w:r w:rsidRPr="00612C96">
        <w:rPr>
          <w:color w:val="000000" w:themeColor="text1"/>
          <w:szCs w:val="28"/>
          <w:lang w:val="vi-VN" w:eastAsia="vi-VN"/>
        </w:rPr>
        <w:t>M</w:t>
      </w:r>
      <w:r w:rsidRPr="00612C96">
        <w:rPr>
          <w:color w:val="000000" w:themeColor="text1"/>
          <w:szCs w:val="28"/>
          <w:lang w:eastAsia="vi-VN"/>
        </w:rPr>
        <w:t>odule</w:t>
      </w:r>
      <w:r w:rsidRPr="00612C96">
        <w:rPr>
          <w:color w:val="000000" w:themeColor="text1"/>
          <w:szCs w:val="28"/>
        </w:rPr>
        <w:t xml:space="preserve"> theo Thông tư số 17; Thông tư số 18 của Bộ GDĐT đã ban hành; các modun theo Quyết định số 4660/QĐ-BGDĐT ngày 04/12/2019 của Bộ GDĐT nhằm thực hiện chương trình giáo dục phổ thông 2018. Năm học 2023-2024, các trường định hướng cho CBQL, GV lựa chọn các mô đun bồi dưỡng còn lại phù hợp với nhu cầu và điều kiện, cụ thể như sau:</w:t>
      </w:r>
    </w:p>
    <w:p w:rsidR="00CD680C" w:rsidRPr="00612C96" w:rsidRDefault="00CD680C" w:rsidP="00CD680C">
      <w:pPr>
        <w:pStyle w:val="NormalWeb"/>
        <w:spacing w:before="0" w:beforeAutospacing="0" w:after="60" w:afterAutospacing="0" w:line="276" w:lineRule="auto"/>
        <w:ind w:firstLine="720"/>
        <w:rPr>
          <w:color w:val="000000" w:themeColor="text1"/>
          <w:sz w:val="28"/>
          <w:szCs w:val="28"/>
        </w:rPr>
      </w:pPr>
      <w:r w:rsidRPr="00612C96">
        <w:rPr>
          <w:b/>
          <w:color w:val="000000" w:themeColor="text1"/>
          <w:sz w:val="26"/>
          <w:szCs w:val="28"/>
        </w:rPr>
        <w:t xml:space="preserve">- Cán bộ quản lý:  </w:t>
      </w:r>
    </w:p>
    <w:p w:rsidR="00CD680C" w:rsidRPr="00612C96" w:rsidRDefault="00CD680C" w:rsidP="00CD680C">
      <w:pPr>
        <w:spacing w:after="60" w:line="276" w:lineRule="auto"/>
        <w:ind w:firstLine="720"/>
        <w:jc w:val="both"/>
        <w:rPr>
          <w:color w:val="000000" w:themeColor="text1"/>
          <w:szCs w:val="28"/>
          <w:lang w:eastAsia="vi-VN"/>
        </w:rPr>
      </w:pPr>
      <w:r w:rsidRPr="00612C96">
        <w:rPr>
          <w:b/>
          <w:color w:val="000000" w:themeColor="text1"/>
          <w:sz w:val="26"/>
          <w:szCs w:val="28"/>
          <w:lang w:val="vi-VN"/>
        </w:rPr>
        <w:t xml:space="preserve"> </w:t>
      </w:r>
      <w:r w:rsidRPr="00612C96">
        <w:rPr>
          <w:color w:val="000000" w:themeColor="text1"/>
          <w:szCs w:val="28"/>
        </w:rPr>
        <w:t xml:space="preserve">- </w:t>
      </w:r>
      <w:r w:rsidRPr="00612C96">
        <w:rPr>
          <w:color w:val="000000" w:themeColor="text1"/>
          <w:szCs w:val="28"/>
          <w:lang w:val="vi-VN" w:eastAsia="vi-VN"/>
        </w:rPr>
        <w:t>M</w:t>
      </w:r>
      <w:r w:rsidRPr="00612C96">
        <w:rPr>
          <w:color w:val="000000" w:themeColor="text1"/>
          <w:szCs w:val="28"/>
          <w:lang w:eastAsia="vi-VN"/>
        </w:rPr>
        <w:t>odun</w:t>
      </w:r>
      <w:r w:rsidRPr="00612C96">
        <w:rPr>
          <w:color w:val="000000" w:themeColor="text1"/>
          <w:szCs w:val="28"/>
          <w:lang w:val="vi-VN" w:eastAsia="vi-VN"/>
        </w:rPr>
        <w:t xml:space="preserve"> </w:t>
      </w:r>
      <w:r w:rsidRPr="00612C96">
        <w:rPr>
          <w:color w:val="000000" w:themeColor="text1"/>
          <w:szCs w:val="28"/>
          <w:lang w:eastAsia="vi-VN"/>
        </w:rPr>
        <w:t xml:space="preserve">13: </w:t>
      </w:r>
      <w:r w:rsidRPr="00612C96">
        <w:rPr>
          <w:color w:val="000000" w:themeColor="text1"/>
          <w:szCs w:val="28"/>
          <w:lang w:val="vi-VN" w:eastAsia="vi-VN"/>
        </w:rPr>
        <w:t xml:space="preserve"> </w:t>
      </w:r>
      <w:r w:rsidRPr="00612C96">
        <w:rPr>
          <w:bCs/>
          <w:color w:val="000000" w:themeColor="text1"/>
          <w:szCs w:val="28"/>
          <w:shd w:val="clear" w:color="auto" w:fill="FFFFFF"/>
        </w:rPr>
        <w:t>Xây dựng trường học an toàn, phòng chống bạo lực học đường.</w:t>
      </w:r>
    </w:p>
    <w:p w:rsidR="00CD680C" w:rsidRPr="00612C96" w:rsidRDefault="00CD680C" w:rsidP="00CD680C">
      <w:pPr>
        <w:spacing w:after="60" w:line="276" w:lineRule="auto"/>
        <w:ind w:firstLine="720"/>
        <w:jc w:val="both"/>
        <w:rPr>
          <w:color w:val="000000" w:themeColor="text1"/>
          <w:szCs w:val="28"/>
        </w:rPr>
      </w:pPr>
      <w:r w:rsidRPr="00612C96">
        <w:rPr>
          <w:color w:val="000000" w:themeColor="text1"/>
          <w:szCs w:val="28"/>
          <w:lang w:eastAsia="vi-VN"/>
        </w:rPr>
        <w:lastRenderedPageBreak/>
        <w:t xml:space="preserve">- </w:t>
      </w:r>
      <w:r w:rsidRPr="00612C96">
        <w:rPr>
          <w:color w:val="000000" w:themeColor="text1"/>
          <w:szCs w:val="28"/>
          <w:lang w:val="vi-VN" w:eastAsia="vi-VN"/>
        </w:rPr>
        <w:t>M</w:t>
      </w:r>
      <w:r w:rsidRPr="00612C96">
        <w:rPr>
          <w:color w:val="000000" w:themeColor="text1"/>
          <w:szCs w:val="28"/>
          <w:lang w:eastAsia="vi-VN"/>
        </w:rPr>
        <w:t>odun</w:t>
      </w:r>
      <w:r w:rsidRPr="00612C96">
        <w:rPr>
          <w:color w:val="000000" w:themeColor="text1"/>
          <w:szCs w:val="28"/>
          <w:lang w:val="vi-VN" w:eastAsia="vi-VN"/>
        </w:rPr>
        <w:t xml:space="preserve"> </w:t>
      </w:r>
      <w:r w:rsidRPr="00612C96">
        <w:rPr>
          <w:color w:val="000000" w:themeColor="text1"/>
          <w:szCs w:val="28"/>
          <w:lang w:eastAsia="vi-VN"/>
        </w:rPr>
        <w:t>18</w:t>
      </w:r>
      <w:r w:rsidRPr="00612C96">
        <w:rPr>
          <w:color w:val="000000" w:themeColor="text1"/>
          <w:szCs w:val="28"/>
          <w:lang w:val="vi-VN" w:eastAsia="vi-VN"/>
        </w:rPr>
        <w:t xml:space="preserve">: </w:t>
      </w:r>
      <w:r w:rsidRPr="00612C96">
        <w:rPr>
          <w:bCs/>
          <w:color w:val="000000" w:themeColor="text1"/>
          <w:szCs w:val="28"/>
          <w:shd w:val="clear" w:color="auto" w:fill="FFFFFF"/>
        </w:rPr>
        <w:t>Ứng dụng công nghệ thông tin trong quản trị nhà trường.</w:t>
      </w:r>
    </w:p>
    <w:p w:rsidR="00CD680C" w:rsidRPr="00612C96" w:rsidRDefault="00CD680C" w:rsidP="00CD680C">
      <w:pPr>
        <w:spacing w:after="60" w:line="276" w:lineRule="auto"/>
        <w:ind w:firstLine="720"/>
        <w:jc w:val="both"/>
        <w:rPr>
          <w:b/>
          <w:color w:val="000000" w:themeColor="text1"/>
          <w:szCs w:val="28"/>
          <w:lang w:val="vi-VN"/>
        </w:rPr>
      </w:pPr>
      <w:r w:rsidRPr="00612C96">
        <w:rPr>
          <w:b/>
          <w:i/>
          <w:color w:val="000000" w:themeColor="text1"/>
          <w:szCs w:val="28"/>
        </w:rPr>
        <w:t>*  Giáo viên:</w:t>
      </w:r>
      <w:r w:rsidRPr="00612C96">
        <w:rPr>
          <w:b/>
          <w:color w:val="000000" w:themeColor="text1"/>
          <w:szCs w:val="28"/>
        </w:rPr>
        <w:t xml:space="preserve"> </w:t>
      </w:r>
    </w:p>
    <w:p w:rsidR="00CD680C" w:rsidRPr="00612C96" w:rsidRDefault="00CD680C" w:rsidP="00CD680C">
      <w:pPr>
        <w:spacing w:after="60" w:line="276" w:lineRule="auto"/>
        <w:ind w:firstLine="720"/>
        <w:jc w:val="both"/>
        <w:rPr>
          <w:color w:val="000000" w:themeColor="text1"/>
          <w:szCs w:val="28"/>
        </w:rPr>
      </w:pPr>
      <w:r w:rsidRPr="00612C96">
        <w:rPr>
          <w:color w:val="000000" w:themeColor="text1"/>
          <w:szCs w:val="28"/>
          <w:lang w:eastAsia="vi-VN"/>
        </w:rPr>
        <w:t xml:space="preserve">- </w:t>
      </w:r>
      <w:r w:rsidRPr="00612C96">
        <w:rPr>
          <w:color w:val="000000" w:themeColor="text1"/>
          <w:szCs w:val="28"/>
          <w:lang w:val="vi-VN" w:eastAsia="vi-VN"/>
        </w:rPr>
        <w:t>M</w:t>
      </w:r>
      <w:r w:rsidRPr="00612C96">
        <w:rPr>
          <w:color w:val="000000" w:themeColor="text1"/>
          <w:szCs w:val="28"/>
          <w:lang w:eastAsia="vi-VN"/>
        </w:rPr>
        <w:t>odun</w:t>
      </w:r>
      <w:r w:rsidRPr="00612C96">
        <w:rPr>
          <w:color w:val="000000" w:themeColor="text1"/>
          <w:szCs w:val="28"/>
          <w:lang w:val="vi-VN" w:eastAsia="vi-VN"/>
        </w:rPr>
        <w:t xml:space="preserve"> 10: </w:t>
      </w:r>
      <w:r w:rsidRPr="00612C96">
        <w:rPr>
          <w:bCs/>
          <w:color w:val="000000" w:themeColor="text1"/>
          <w:szCs w:val="28"/>
          <w:lang w:val="vi-VN"/>
        </w:rPr>
        <w:t>Thực hiện và xây dựng trường học an toàn, phòng chống bạo </w:t>
      </w:r>
      <w:r w:rsidRPr="00612C96">
        <w:rPr>
          <w:bCs/>
          <w:color w:val="000000" w:themeColor="text1"/>
          <w:szCs w:val="28"/>
        </w:rPr>
        <w:t>l</w:t>
      </w:r>
      <w:r w:rsidRPr="00612C96">
        <w:rPr>
          <w:bCs/>
          <w:color w:val="000000" w:themeColor="text1"/>
          <w:szCs w:val="28"/>
          <w:lang w:val="vi-VN"/>
        </w:rPr>
        <w:t>ực học đường trong các cơ sở giáo dục phổ thông</w:t>
      </w:r>
    </w:p>
    <w:p w:rsidR="00CD680C" w:rsidRPr="00612C96" w:rsidRDefault="00CD680C" w:rsidP="00CD680C">
      <w:pPr>
        <w:spacing w:after="60" w:line="276" w:lineRule="auto"/>
        <w:ind w:firstLine="720"/>
        <w:jc w:val="both"/>
        <w:rPr>
          <w:color w:val="000000" w:themeColor="text1"/>
          <w:szCs w:val="28"/>
          <w:lang w:val="vi-VN"/>
        </w:rPr>
      </w:pPr>
      <w:r w:rsidRPr="00612C96">
        <w:rPr>
          <w:color w:val="000000" w:themeColor="text1"/>
          <w:szCs w:val="28"/>
        </w:rPr>
        <w:t xml:space="preserve">- </w:t>
      </w:r>
      <w:r w:rsidRPr="00612C96">
        <w:rPr>
          <w:color w:val="000000" w:themeColor="text1"/>
          <w:szCs w:val="28"/>
          <w:lang w:val="vi-VN" w:eastAsia="vi-VN"/>
        </w:rPr>
        <w:t>M</w:t>
      </w:r>
      <w:r w:rsidRPr="00612C96">
        <w:rPr>
          <w:color w:val="000000" w:themeColor="text1"/>
          <w:szCs w:val="28"/>
          <w:lang w:eastAsia="vi-VN"/>
        </w:rPr>
        <w:t>odun</w:t>
      </w:r>
      <w:r w:rsidRPr="00612C96">
        <w:rPr>
          <w:color w:val="000000" w:themeColor="text1"/>
          <w:szCs w:val="28"/>
          <w:lang w:val="vi-VN" w:eastAsia="vi-VN"/>
        </w:rPr>
        <w:t xml:space="preserve"> 15:  </w:t>
      </w:r>
      <w:r w:rsidRPr="00612C96">
        <w:rPr>
          <w:bCs/>
          <w:color w:val="000000" w:themeColor="text1"/>
          <w:szCs w:val="28"/>
        </w:rPr>
        <w:t>Ứng dụng công nghệ thông tin, khai thác và sử dụng thiết bị công nghệ trong dạy học và giáo dục học sinh trong các cơ sở giáo dục phổ thông</w:t>
      </w:r>
      <w:r w:rsidRPr="00612C96">
        <w:rPr>
          <w:bCs/>
          <w:color w:val="000000" w:themeColor="text1"/>
          <w:szCs w:val="28"/>
          <w:lang w:val="vi-VN"/>
        </w:rPr>
        <w:t>.</w:t>
      </w:r>
    </w:p>
    <w:p w:rsidR="00CD680C" w:rsidRPr="00612C96" w:rsidRDefault="00CD680C" w:rsidP="00CD680C">
      <w:pPr>
        <w:tabs>
          <w:tab w:val="left" w:pos="0"/>
        </w:tabs>
        <w:spacing w:after="60" w:line="276" w:lineRule="auto"/>
        <w:ind w:firstLine="720"/>
        <w:jc w:val="both"/>
        <w:rPr>
          <w:color w:val="000000" w:themeColor="text1"/>
          <w:szCs w:val="28"/>
          <w:lang w:val="af-ZA" w:eastAsia="af-ZA"/>
        </w:rPr>
      </w:pPr>
      <w:r w:rsidRPr="00612C96">
        <w:rPr>
          <w:color w:val="000000" w:themeColor="text1"/>
          <w:szCs w:val="28"/>
          <w:lang w:val="af-ZA" w:eastAsia="af-ZA"/>
        </w:rPr>
        <w:t>Tham gia BDTX, tự học đạt kết quả 100%</w:t>
      </w:r>
    </w:p>
    <w:p w:rsidR="00CD680C" w:rsidRPr="00612C96" w:rsidRDefault="00CD680C" w:rsidP="00CD680C">
      <w:pPr>
        <w:spacing w:after="60" w:line="276" w:lineRule="auto"/>
        <w:ind w:firstLine="720"/>
        <w:jc w:val="both"/>
        <w:rPr>
          <w:color w:val="000000" w:themeColor="text1"/>
          <w:szCs w:val="28"/>
          <w:lang w:val="af-ZA" w:eastAsia="af-ZA"/>
        </w:rPr>
      </w:pPr>
      <w:r w:rsidRPr="00612C96">
        <w:rPr>
          <w:b/>
          <w:color w:val="000000" w:themeColor="text1"/>
          <w:sz w:val="26"/>
          <w:szCs w:val="28"/>
          <w:lang w:val="af-ZA"/>
        </w:rPr>
        <w:t>*</w:t>
      </w:r>
      <w:r w:rsidRPr="00612C96">
        <w:rPr>
          <w:b/>
          <w:color w:val="000000" w:themeColor="text1"/>
          <w:sz w:val="26"/>
          <w:szCs w:val="28"/>
          <w:lang w:val="vi-VN"/>
        </w:rPr>
        <w:t xml:space="preserve"> </w:t>
      </w:r>
      <w:r w:rsidRPr="00612C96">
        <w:rPr>
          <w:b/>
          <w:color w:val="000000" w:themeColor="text1"/>
          <w:sz w:val="26"/>
          <w:szCs w:val="28"/>
          <w:lang w:val="af-ZA"/>
        </w:rPr>
        <w:t>Hình thức thực hiện</w:t>
      </w:r>
      <w:r w:rsidRPr="00612C96">
        <w:rPr>
          <w:color w:val="000000" w:themeColor="text1"/>
          <w:sz w:val="26"/>
          <w:szCs w:val="28"/>
          <w:lang w:val="af-ZA"/>
        </w:rPr>
        <w:t>:</w:t>
      </w:r>
      <w:r w:rsidRPr="00612C96">
        <w:rPr>
          <w:i/>
          <w:color w:val="000000" w:themeColor="text1"/>
          <w:sz w:val="26"/>
          <w:szCs w:val="28"/>
          <w:lang w:val="af-ZA"/>
        </w:rPr>
        <w:t xml:space="preserve"> </w:t>
      </w:r>
      <w:r w:rsidRPr="00612C96">
        <w:rPr>
          <w:color w:val="000000" w:themeColor="text1"/>
          <w:szCs w:val="28"/>
          <w:lang w:val="es-MX"/>
        </w:rPr>
        <w:t>Thực hiện 3 hình thức: Tự học, học tập trung, học tập từ, trực tuyến kết hợp với sinh hoạt chuyên đề, dạy thể nghiệm tại trường, liên trường.</w:t>
      </w:r>
    </w:p>
    <w:p w:rsidR="00CD680C" w:rsidRPr="00612C96" w:rsidRDefault="00CD680C" w:rsidP="00CD680C">
      <w:pPr>
        <w:spacing w:after="60" w:line="276" w:lineRule="auto"/>
        <w:ind w:firstLine="720"/>
        <w:jc w:val="both"/>
        <w:rPr>
          <w:color w:val="000000" w:themeColor="text1"/>
          <w:sz w:val="26"/>
          <w:szCs w:val="28"/>
          <w:lang w:val="es-MX"/>
        </w:rPr>
      </w:pPr>
      <w:r w:rsidRPr="00612C96">
        <w:rPr>
          <w:b/>
          <w:color w:val="000000" w:themeColor="text1"/>
          <w:sz w:val="26"/>
          <w:szCs w:val="28"/>
          <w:lang w:val="es-MX"/>
        </w:rPr>
        <w:t>* Kế hoạch thực hiện:</w:t>
      </w:r>
    </w:p>
    <w:p w:rsidR="00CD680C" w:rsidRPr="00612C96" w:rsidRDefault="00CD680C" w:rsidP="00CD680C">
      <w:pPr>
        <w:spacing w:after="60" w:line="276" w:lineRule="auto"/>
        <w:ind w:firstLine="720"/>
        <w:jc w:val="both"/>
        <w:rPr>
          <w:color w:val="000000" w:themeColor="text1"/>
          <w:szCs w:val="28"/>
          <w:lang w:val="es-MX"/>
        </w:rPr>
      </w:pPr>
      <w:r w:rsidRPr="00612C96">
        <w:rPr>
          <w:color w:val="000000" w:themeColor="text1"/>
          <w:szCs w:val="28"/>
          <w:lang w:val="es-MX"/>
        </w:rPr>
        <w:t xml:space="preserve">- Từ 20/8/2024 - 30/10/2024: Học nội dung I: </w:t>
      </w:r>
      <w:r w:rsidRPr="00612C96">
        <w:rPr>
          <w:color w:val="000000" w:themeColor="text1"/>
          <w:szCs w:val="28"/>
          <w:lang w:val="af-ZA"/>
        </w:rPr>
        <w:t xml:space="preserve">Bồi dưỡng đáp ứng yêu cầu thực hiện nhiệm vụ năm học theo cấp học (thời lượng 40 tiết): Triển khai Hướng dẫn nhiệm vụ năm học; Tiếp tục bồi dưỡng Chương trình GDPT 2018 và sách giáo khoa mới. </w:t>
      </w:r>
      <w:r w:rsidRPr="00612C96">
        <w:rPr>
          <w:color w:val="000000" w:themeColor="text1"/>
          <w:szCs w:val="28"/>
          <w:lang w:val="es-MX"/>
        </w:rPr>
        <w:t xml:space="preserve">Viết bài thu hoạch nội dung I. </w:t>
      </w:r>
    </w:p>
    <w:p w:rsidR="00CD680C" w:rsidRPr="00612C96" w:rsidRDefault="00CD680C" w:rsidP="00CD680C">
      <w:pPr>
        <w:spacing w:after="60" w:line="276" w:lineRule="auto"/>
        <w:ind w:firstLine="720"/>
        <w:jc w:val="both"/>
        <w:rPr>
          <w:color w:val="000000" w:themeColor="text1"/>
          <w:szCs w:val="28"/>
          <w:lang w:val="es-MX"/>
        </w:rPr>
      </w:pPr>
      <w:r w:rsidRPr="00612C96">
        <w:rPr>
          <w:color w:val="000000" w:themeColor="text1"/>
          <w:szCs w:val="28"/>
          <w:lang w:val="es-MX"/>
        </w:rPr>
        <w:t>- Từ 01/11/2024 - 30/12/2024: Học nội dung II:</w:t>
      </w:r>
      <w:r w:rsidRPr="00612C96">
        <w:rPr>
          <w:color w:val="000000" w:themeColor="text1"/>
          <w:szCs w:val="28"/>
          <w:lang w:val="af-ZA"/>
        </w:rPr>
        <w:t xml:space="preserve"> Bồi dưỡng đáp ứng yêu cầu thực hiện nhiệm vụ phát triển giáo dục địa phương theo năm học (thời lượng 40 tiết): Bồi dưỡng tài liệu giáo dục địa phương; Phát huy vai trò của tổ, khối chuyên môn, GV, CBQL cốt cán và tinh thần tự học, tự bồi dưỡng của GV, CBQL; các nội dung sinh hoạt tổ/nhóm chuyên môn ở trường, liên trường, cụm Nam. </w:t>
      </w:r>
      <w:r w:rsidRPr="00612C96">
        <w:rPr>
          <w:color w:val="000000" w:themeColor="text1"/>
          <w:szCs w:val="28"/>
          <w:lang w:val="es-MX"/>
        </w:rPr>
        <w:t xml:space="preserve">Viết bài thu hoạch nội dung II. </w:t>
      </w:r>
    </w:p>
    <w:p w:rsidR="00CD680C" w:rsidRPr="00612C96" w:rsidRDefault="00CD680C" w:rsidP="00CD680C">
      <w:pPr>
        <w:spacing w:after="60" w:line="276" w:lineRule="auto"/>
        <w:ind w:firstLine="720"/>
        <w:jc w:val="both"/>
        <w:rPr>
          <w:color w:val="000000" w:themeColor="text1"/>
          <w:szCs w:val="28"/>
          <w:lang w:val="es-MX"/>
        </w:rPr>
      </w:pPr>
      <w:r w:rsidRPr="00612C96">
        <w:rPr>
          <w:color w:val="000000" w:themeColor="text1"/>
          <w:szCs w:val="28"/>
          <w:lang w:val="es-MX"/>
        </w:rPr>
        <w:t>- Từ 02/01/2025 - 30/3/2025 học các module còn lại và viết bài thu hoạch nội dung III.</w:t>
      </w:r>
    </w:p>
    <w:p w:rsidR="00CD680C" w:rsidRPr="00612C96" w:rsidRDefault="00CD680C" w:rsidP="00CD680C">
      <w:pPr>
        <w:spacing w:after="60" w:line="276" w:lineRule="auto"/>
        <w:ind w:firstLine="720"/>
        <w:jc w:val="both"/>
        <w:rPr>
          <w:color w:val="000000" w:themeColor="text1"/>
          <w:szCs w:val="28"/>
          <w:lang w:val="es-MX"/>
        </w:rPr>
      </w:pPr>
      <w:r w:rsidRPr="00612C96">
        <w:rPr>
          <w:color w:val="000000" w:themeColor="text1"/>
          <w:szCs w:val="28"/>
          <w:lang w:val="es-MX"/>
        </w:rPr>
        <w:t>- Tháng 4/2025: Tổng kết, đánh giá công tác BDTX.</w:t>
      </w:r>
    </w:p>
    <w:p w:rsidR="00CD680C" w:rsidRPr="00612C96" w:rsidRDefault="00CD680C" w:rsidP="00CD680C">
      <w:pPr>
        <w:spacing w:after="60" w:line="276" w:lineRule="auto"/>
        <w:ind w:firstLine="720"/>
        <w:jc w:val="both"/>
        <w:rPr>
          <w:b/>
          <w:color w:val="000000" w:themeColor="text1"/>
          <w:szCs w:val="28"/>
          <w:lang w:val="es-MX"/>
        </w:rPr>
      </w:pPr>
      <w:r w:rsidRPr="00612C96">
        <w:rPr>
          <w:b/>
          <w:color w:val="000000" w:themeColor="text1"/>
          <w:sz w:val="26"/>
          <w:szCs w:val="28"/>
          <w:lang w:val="es-MX"/>
        </w:rPr>
        <w:t>* Bộ tiêu chí đánh giá công tác TDTX:</w:t>
      </w:r>
    </w:p>
    <w:p w:rsidR="00CD680C" w:rsidRPr="00612C96" w:rsidRDefault="00CD680C" w:rsidP="00CD680C">
      <w:pPr>
        <w:spacing w:after="60" w:line="276" w:lineRule="auto"/>
        <w:ind w:firstLine="720"/>
        <w:jc w:val="both"/>
        <w:rPr>
          <w:color w:val="000000" w:themeColor="text1"/>
          <w:szCs w:val="28"/>
          <w:lang w:val="es-MX"/>
        </w:rPr>
      </w:pPr>
      <w:r w:rsidRPr="00612C96">
        <w:rPr>
          <w:b/>
          <w:color w:val="000000" w:themeColor="text1"/>
          <w:sz w:val="26"/>
          <w:szCs w:val="28"/>
          <w:lang w:val="es-MX"/>
        </w:rPr>
        <w:t xml:space="preserve">- Quy chế đánh giá: </w:t>
      </w:r>
      <w:r w:rsidRPr="00612C96">
        <w:rPr>
          <w:color w:val="000000" w:themeColor="text1"/>
          <w:szCs w:val="28"/>
          <w:lang w:val="es-MX"/>
        </w:rPr>
        <w:t>Hiệu trưởng sẽ là người đánh giá nhiệm vụ BDTX của giáo viên và P. Hiệu trưởng.</w:t>
      </w:r>
    </w:p>
    <w:p w:rsidR="00E040C1" w:rsidRPr="00612C96" w:rsidRDefault="00E040C1" w:rsidP="00E040C1">
      <w:pPr>
        <w:spacing w:after="60" w:line="276" w:lineRule="auto"/>
        <w:ind w:firstLine="720"/>
        <w:jc w:val="both"/>
        <w:rPr>
          <w:b/>
          <w:color w:val="000000" w:themeColor="text1"/>
          <w:sz w:val="26"/>
          <w:szCs w:val="28"/>
          <w:lang w:val="es-MX"/>
        </w:rPr>
      </w:pPr>
      <w:r w:rsidRPr="00612C96">
        <w:rPr>
          <w:b/>
          <w:color w:val="000000" w:themeColor="text1"/>
          <w:sz w:val="26"/>
          <w:szCs w:val="28"/>
          <w:lang w:val="es-MX"/>
        </w:rPr>
        <w:t>- Tiêu chí và thang điểm:</w:t>
      </w:r>
    </w:p>
    <w:p w:rsidR="00E040C1" w:rsidRPr="00612C96" w:rsidRDefault="00E040C1" w:rsidP="00E040C1">
      <w:pPr>
        <w:spacing w:after="60" w:line="276" w:lineRule="auto"/>
        <w:ind w:firstLine="720"/>
        <w:jc w:val="both"/>
        <w:rPr>
          <w:color w:val="000000" w:themeColor="text1"/>
          <w:szCs w:val="28"/>
          <w:lang w:val="es-MX"/>
        </w:rPr>
      </w:pPr>
      <w:r w:rsidRPr="00612C96">
        <w:rPr>
          <w:color w:val="000000" w:themeColor="text1"/>
          <w:szCs w:val="28"/>
          <w:lang w:val="es-MX"/>
        </w:rPr>
        <w:t>Nội dung 1, nội dung 2 và mỗi module thuộc nội dung 3 theo 02 tiêu chí sau:</w:t>
      </w:r>
    </w:p>
    <w:p w:rsidR="00E040C1" w:rsidRPr="00612C96" w:rsidRDefault="00E040C1" w:rsidP="00E040C1">
      <w:pPr>
        <w:spacing w:after="60" w:line="276" w:lineRule="auto"/>
        <w:ind w:firstLine="720"/>
        <w:jc w:val="both"/>
        <w:rPr>
          <w:color w:val="000000" w:themeColor="text1"/>
          <w:szCs w:val="28"/>
          <w:lang w:val="es-MX"/>
        </w:rPr>
      </w:pPr>
      <w:r w:rsidRPr="00612C96">
        <w:rPr>
          <w:color w:val="000000" w:themeColor="text1"/>
          <w:szCs w:val="28"/>
          <w:lang w:val="vi-VN"/>
        </w:rPr>
        <w:t xml:space="preserve">+ </w:t>
      </w:r>
      <w:r w:rsidRPr="00612C96">
        <w:rPr>
          <w:color w:val="000000" w:themeColor="text1"/>
          <w:szCs w:val="28"/>
          <w:lang w:val="es-MX"/>
        </w:rPr>
        <w:t>Tiêu chí 1: Tiếp thu nhiệm vụ năm học, nội dung chương trình giáo dục 2018, nội dung địa phương, tham gia sinh hoạt nhóm chuyên môn liên trường có chất lượng, đổi mới sinh hoạt tổ chuyên môn; Tiếp thu kiến thức, kĩ năng, mục tiêu, nội dung của các mo đun trong chương trình BDTX (5 điểm)</w:t>
      </w:r>
    </w:p>
    <w:p w:rsidR="00E040C1" w:rsidRPr="00612C96" w:rsidRDefault="00E040C1" w:rsidP="00E040C1">
      <w:pPr>
        <w:spacing w:after="60" w:line="276" w:lineRule="auto"/>
        <w:ind w:firstLine="720"/>
        <w:jc w:val="both"/>
        <w:rPr>
          <w:color w:val="000000" w:themeColor="text1"/>
          <w:szCs w:val="28"/>
          <w:lang w:val="es-MX"/>
        </w:rPr>
      </w:pPr>
      <w:r w:rsidRPr="00612C96">
        <w:rPr>
          <w:color w:val="000000" w:themeColor="text1"/>
          <w:szCs w:val="28"/>
          <w:lang w:val="vi-VN"/>
        </w:rPr>
        <w:t xml:space="preserve">+ </w:t>
      </w:r>
      <w:r w:rsidRPr="00612C96">
        <w:rPr>
          <w:color w:val="000000" w:themeColor="text1"/>
          <w:szCs w:val="28"/>
          <w:lang w:val="es-MX"/>
        </w:rPr>
        <w:t>Tiêu chí 2: Vận dụng kiến thức, ND BDTX vào hoạt động nghề nghiệp thông qua các hoạt động dạy học và giáo dục (5 điểm)</w:t>
      </w:r>
    </w:p>
    <w:p w:rsidR="00E040C1" w:rsidRPr="00612C96" w:rsidRDefault="00E040C1" w:rsidP="00E040C1">
      <w:pPr>
        <w:spacing w:after="60" w:line="276" w:lineRule="auto"/>
        <w:ind w:firstLine="720"/>
        <w:jc w:val="both"/>
        <w:rPr>
          <w:color w:val="000000" w:themeColor="text1"/>
          <w:szCs w:val="28"/>
          <w:lang w:val="es-MX"/>
        </w:rPr>
      </w:pPr>
      <w:r w:rsidRPr="00612C96">
        <w:rPr>
          <w:b/>
          <w:color w:val="000000" w:themeColor="text1"/>
          <w:sz w:val="26"/>
          <w:szCs w:val="28"/>
          <w:lang w:val="es-MX"/>
        </w:rPr>
        <w:t xml:space="preserve">- Điểm trung bình BDTX </w:t>
      </w:r>
      <w:r w:rsidRPr="00612C96">
        <w:rPr>
          <w:color w:val="000000" w:themeColor="text1"/>
          <w:szCs w:val="28"/>
          <w:lang w:val="es-MX"/>
        </w:rPr>
        <w:t>= (ND 1 + ND 2 + ND 3) : 3 (Điểm TB làm tròn)</w:t>
      </w:r>
    </w:p>
    <w:p w:rsidR="00E040C1" w:rsidRPr="00612C96" w:rsidRDefault="00E040C1" w:rsidP="00E040C1">
      <w:pPr>
        <w:spacing w:line="360" w:lineRule="auto"/>
        <w:jc w:val="center"/>
        <w:rPr>
          <w:b/>
          <w:color w:val="000000" w:themeColor="text1"/>
          <w:sz w:val="26"/>
          <w:szCs w:val="28"/>
          <w:lang w:val="es-MX"/>
        </w:rPr>
      </w:pPr>
      <w:r w:rsidRPr="00612C96">
        <w:rPr>
          <w:b/>
          <w:color w:val="000000" w:themeColor="text1"/>
          <w:sz w:val="26"/>
          <w:szCs w:val="28"/>
          <w:lang w:val="es-MX"/>
        </w:rPr>
        <w:lastRenderedPageBreak/>
        <w:t>BẢNG TIÊU CHÍ ĐÁNH GIÁ CÔNG TÁC BỒI DƯỠNG THƯỜNG XUYÊN</w:t>
      </w:r>
    </w:p>
    <w:tbl>
      <w:tblPr>
        <w:tblW w:w="9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9"/>
        <w:gridCol w:w="1417"/>
        <w:gridCol w:w="4820"/>
        <w:gridCol w:w="992"/>
        <w:gridCol w:w="1134"/>
      </w:tblGrid>
      <w:tr w:rsidR="00E040C1" w:rsidRPr="00612C96" w:rsidTr="00A72236">
        <w:tc>
          <w:tcPr>
            <w:tcW w:w="1419" w:type="dxa"/>
            <w:tcBorders>
              <w:top w:val="single" w:sz="4" w:space="0" w:color="000000"/>
              <w:left w:val="single" w:sz="4" w:space="0" w:color="000000"/>
              <w:bottom w:val="single" w:sz="4" w:space="0" w:color="000000"/>
              <w:right w:val="single" w:sz="4" w:space="0" w:color="000000"/>
            </w:tcBorders>
            <w:hideMark/>
          </w:tcPr>
          <w:p w:rsidR="00E040C1" w:rsidRPr="00612C96" w:rsidRDefault="00E040C1" w:rsidP="00A949AC">
            <w:pPr>
              <w:jc w:val="center"/>
              <w:rPr>
                <w:rFonts w:eastAsia="Calibri"/>
                <w:b/>
                <w:color w:val="000000" w:themeColor="text1"/>
                <w:sz w:val="24"/>
                <w:szCs w:val="24"/>
                <w:lang w:val="es-MX"/>
              </w:rPr>
            </w:pPr>
            <w:r w:rsidRPr="00612C96">
              <w:rPr>
                <w:rFonts w:eastAsia="Calibri"/>
                <w:b/>
                <w:color w:val="000000" w:themeColor="text1"/>
                <w:sz w:val="24"/>
                <w:szCs w:val="24"/>
                <w:lang w:val="es-MX"/>
              </w:rPr>
              <w:t>TT</w:t>
            </w:r>
          </w:p>
        </w:tc>
        <w:tc>
          <w:tcPr>
            <w:tcW w:w="1417" w:type="dxa"/>
            <w:tcBorders>
              <w:top w:val="single" w:sz="4" w:space="0" w:color="000000"/>
              <w:left w:val="single" w:sz="4" w:space="0" w:color="000000"/>
              <w:bottom w:val="single" w:sz="4" w:space="0" w:color="000000"/>
              <w:right w:val="single" w:sz="4" w:space="0" w:color="000000"/>
            </w:tcBorders>
          </w:tcPr>
          <w:p w:rsidR="00E040C1" w:rsidRPr="00612C96" w:rsidRDefault="00E040C1" w:rsidP="00A949AC">
            <w:pPr>
              <w:jc w:val="center"/>
              <w:rPr>
                <w:rFonts w:eastAsia="Calibri"/>
                <w:b/>
                <w:color w:val="000000" w:themeColor="text1"/>
                <w:sz w:val="24"/>
                <w:szCs w:val="24"/>
                <w:lang w:val="es-MX"/>
              </w:rPr>
            </w:pPr>
            <w:r w:rsidRPr="00612C96">
              <w:rPr>
                <w:rFonts w:eastAsia="Calibri"/>
                <w:b/>
                <w:color w:val="000000" w:themeColor="text1"/>
                <w:sz w:val="24"/>
                <w:szCs w:val="24"/>
                <w:lang w:val="es-MX"/>
              </w:rPr>
              <w:t>Tiêu chí đánh giá</w:t>
            </w:r>
          </w:p>
        </w:tc>
        <w:tc>
          <w:tcPr>
            <w:tcW w:w="4820" w:type="dxa"/>
            <w:tcBorders>
              <w:top w:val="single" w:sz="4" w:space="0" w:color="000000"/>
              <w:left w:val="single" w:sz="4" w:space="0" w:color="000000"/>
              <w:bottom w:val="single" w:sz="4" w:space="0" w:color="000000"/>
              <w:right w:val="single" w:sz="4" w:space="0" w:color="000000"/>
            </w:tcBorders>
            <w:hideMark/>
          </w:tcPr>
          <w:p w:rsidR="00E040C1" w:rsidRPr="00612C96" w:rsidRDefault="00E040C1" w:rsidP="00A949AC">
            <w:pPr>
              <w:jc w:val="center"/>
              <w:rPr>
                <w:rFonts w:eastAsia="Calibri"/>
                <w:b/>
                <w:color w:val="000000" w:themeColor="text1"/>
                <w:sz w:val="24"/>
                <w:szCs w:val="24"/>
                <w:lang w:val="es-MX"/>
              </w:rPr>
            </w:pPr>
            <w:r w:rsidRPr="00612C96">
              <w:rPr>
                <w:rFonts w:eastAsia="Calibri"/>
                <w:b/>
                <w:color w:val="000000" w:themeColor="text1"/>
                <w:sz w:val="24"/>
                <w:szCs w:val="24"/>
                <w:lang w:val="es-MX"/>
              </w:rPr>
              <w:t>Nội dung đánh giá</w:t>
            </w:r>
          </w:p>
        </w:tc>
        <w:tc>
          <w:tcPr>
            <w:tcW w:w="992" w:type="dxa"/>
            <w:tcBorders>
              <w:top w:val="single" w:sz="4" w:space="0" w:color="000000"/>
              <w:left w:val="single" w:sz="4" w:space="0" w:color="000000"/>
              <w:bottom w:val="single" w:sz="4" w:space="0" w:color="000000"/>
              <w:right w:val="single" w:sz="4" w:space="0" w:color="000000"/>
            </w:tcBorders>
            <w:hideMark/>
          </w:tcPr>
          <w:p w:rsidR="00E040C1" w:rsidRPr="00612C96" w:rsidRDefault="00E040C1" w:rsidP="00A949AC">
            <w:pPr>
              <w:jc w:val="center"/>
              <w:rPr>
                <w:rFonts w:eastAsia="Calibri"/>
                <w:b/>
                <w:color w:val="000000" w:themeColor="text1"/>
                <w:sz w:val="24"/>
                <w:szCs w:val="24"/>
                <w:lang w:val="es-MX"/>
              </w:rPr>
            </w:pPr>
            <w:r w:rsidRPr="00612C96">
              <w:rPr>
                <w:rFonts w:eastAsia="Calibri"/>
                <w:b/>
                <w:color w:val="000000" w:themeColor="text1"/>
                <w:sz w:val="24"/>
                <w:szCs w:val="24"/>
                <w:lang w:val="es-MX"/>
              </w:rPr>
              <w:t>Điển tối đa</w:t>
            </w:r>
          </w:p>
        </w:tc>
        <w:tc>
          <w:tcPr>
            <w:tcW w:w="1134" w:type="dxa"/>
            <w:tcBorders>
              <w:top w:val="single" w:sz="4" w:space="0" w:color="000000"/>
              <w:left w:val="single" w:sz="4" w:space="0" w:color="000000"/>
              <w:bottom w:val="single" w:sz="4" w:space="0" w:color="000000"/>
              <w:right w:val="single" w:sz="4" w:space="0" w:color="000000"/>
            </w:tcBorders>
          </w:tcPr>
          <w:p w:rsidR="00E040C1" w:rsidRPr="00612C96" w:rsidRDefault="00E040C1" w:rsidP="00A949AC">
            <w:pPr>
              <w:rPr>
                <w:rFonts w:eastAsia="Calibri"/>
                <w:b/>
                <w:color w:val="000000" w:themeColor="text1"/>
                <w:sz w:val="24"/>
                <w:szCs w:val="24"/>
                <w:lang w:val="es-MX"/>
              </w:rPr>
            </w:pPr>
            <w:r w:rsidRPr="00612C96">
              <w:rPr>
                <w:rFonts w:eastAsia="Calibri"/>
                <w:b/>
                <w:color w:val="000000" w:themeColor="text1"/>
                <w:sz w:val="24"/>
                <w:szCs w:val="24"/>
                <w:lang w:val="es-MX"/>
              </w:rPr>
              <w:t>Ghi chú</w:t>
            </w:r>
          </w:p>
        </w:tc>
      </w:tr>
      <w:tr w:rsidR="00E040C1" w:rsidRPr="00612C96" w:rsidTr="00A72236">
        <w:trPr>
          <w:trHeight w:val="457"/>
        </w:trPr>
        <w:tc>
          <w:tcPr>
            <w:tcW w:w="1419" w:type="dxa"/>
            <w:vMerge w:val="restart"/>
            <w:tcBorders>
              <w:top w:val="single" w:sz="4" w:space="0" w:color="000000"/>
              <w:left w:val="single" w:sz="4" w:space="0" w:color="000000"/>
              <w:bottom w:val="single" w:sz="4" w:space="0" w:color="000000"/>
              <w:right w:val="single" w:sz="4" w:space="0" w:color="000000"/>
            </w:tcBorders>
          </w:tcPr>
          <w:p w:rsidR="00E040C1" w:rsidRPr="00612C96" w:rsidRDefault="00E040C1" w:rsidP="00A949AC">
            <w:pPr>
              <w:jc w:val="both"/>
              <w:rPr>
                <w:rFonts w:eastAsia="Calibri"/>
                <w:b/>
                <w:color w:val="000000" w:themeColor="text1"/>
                <w:sz w:val="24"/>
                <w:szCs w:val="24"/>
                <w:lang w:val="es-MX"/>
              </w:rPr>
            </w:pPr>
          </w:p>
          <w:p w:rsidR="00E040C1" w:rsidRPr="00612C96" w:rsidRDefault="00E040C1" w:rsidP="00A949AC">
            <w:pPr>
              <w:jc w:val="both"/>
              <w:rPr>
                <w:rFonts w:eastAsia="Calibri"/>
                <w:b/>
                <w:color w:val="000000" w:themeColor="text1"/>
                <w:sz w:val="24"/>
                <w:szCs w:val="24"/>
                <w:lang w:val="es-MX"/>
              </w:rPr>
            </w:pPr>
          </w:p>
          <w:p w:rsidR="00E040C1" w:rsidRPr="00612C96" w:rsidRDefault="00E040C1" w:rsidP="00A949AC">
            <w:pPr>
              <w:jc w:val="both"/>
              <w:rPr>
                <w:rFonts w:eastAsia="Calibri"/>
                <w:b/>
                <w:color w:val="000000" w:themeColor="text1"/>
                <w:sz w:val="24"/>
                <w:szCs w:val="24"/>
                <w:lang w:val="es-MX"/>
              </w:rPr>
            </w:pPr>
            <w:r w:rsidRPr="00612C96">
              <w:rPr>
                <w:rFonts w:eastAsia="Calibri"/>
                <w:b/>
                <w:color w:val="000000" w:themeColor="text1"/>
                <w:sz w:val="24"/>
                <w:szCs w:val="24"/>
                <w:lang w:val="es-MX"/>
              </w:rPr>
              <w:t>Nội dung 1</w:t>
            </w:r>
          </w:p>
        </w:tc>
        <w:tc>
          <w:tcPr>
            <w:tcW w:w="1417" w:type="dxa"/>
            <w:tcBorders>
              <w:top w:val="single" w:sz="4" w:space="0" w:color="000000"/>
              <w:left w:val="single" w:sz="4" w:space="0" w:color="000000"/>
              <w:bottom w:val="single" w:sz="4" w:space="0" w:color="000000"/>
              <w:right w:val="single" w:sz="4" w:space="0" w:color="000000"/>
            </w:tcBorders>
          </w:tcPr>
          <w:p w:rsidR="00E040C1" w:rsidRPr="00612C96" w:rsidRDefault="00E040C1" w:rsidP="00A949AC">
            <w:pPr>
              <w:jc w:val="center"/>
              <w:rPr>
                <w:rFonts w:eastAsia="Calibri"/>
                <w:color w:val="000000" w:themeColor="text1"/>
                <w:sz w:val="24"/>
                <w:szCs w:val="24"/>
                <w:lang w:val="es-MX"/>
              </w:rPr>
            </w:pPr>
            <w:r w:rsidRPr="00612C96">
              <w:rPr>
                <w:rFonts w:eastAsia="Calibri"/>
                <w:color w:val="000000" w:themeColor="text1"/>
                <w:sz w:val="24"/>
                <w:szCs w:val="24"/>
                <w:lang w:val="es-MX"/>
              </w:rPr>
              <w:t>Tiêu chí 1</w:t>
            </w:r>
          </w:p>
        </w:tc>
        <w:tc>
          <w:tcPr>
            <w:tcW w:w="4820" w:type="dxa"/>
            <w:tcBorders>
              <w:top w:val="single" w:sz="4" w:space="0" w:color="000000"/>
              <w:left w:val="single" w:sz="4" w:space="0" w:color="000000"/>
              <w:bottom w:val="single" w:sz="4" w:space="0" w:color="000000"/>
              <w:right w:val="single" w:sz="4" w:space="0" w:color="000000"/>
            </w:tcBorders>
            <w:hideMark/>
          </w:tcPr>
          <w:p w:rsidR="00E040C1" w:rsidRPr="00612C96" w:rsidRDefault="00E040C1" w:rsidP="00A949AC">
            <w:pPr>
              <w:jc w:val="both"/>
              <w:rPr>
                <w:rFonts w:eastAsia="Calibri"/>
                <w:color w:val="000000" w:themeColor="text1"/>
                <w:sz w:val="24"/>
                <w:szCs w:val="24"/>
                <w:lang w:val="es-MX"/>
              </w:rPr>
            </w:pPr>
            <w:r w:rsidRPr="00612C96">
              <w:rPr>
                <w:rFonts w:eastAsia="Calibri"/>
                <w:color w:val="000000" w:themeColor="text1"/>
                <w:sz w:val="24"/>
                <w:szCs w:val="24"/>
                <w:lang w:val="es-MX"/>
              </w:rPr>
              <w:t>Nắm bắt nhiệm vụ năm học, nội dung CTGDPT 2018, SGK mới, tham gia các chuyên đề trường, Phòng, Sở đầy đủ, nghiêm túc, chất lượng</w:t>
            </w:r>
          </w:p>
        </w:tc>
        <w:tc>
          <w:tcPr>
            <w:tcW w:w="992" w:type="dxa"/>
            <w:tcBorders>
              <w:top w:val="single" w:sz="4" w:space="0" w:color="000000"/>
              <w:left w:val="single" w:sz="4" w:space="0" w:color="000000"/>
              <w:bottom w:val="single" w:sz="4" w:space="0" w:color="000000"/>
              <w:right w:val="single" w:sz="4" w:space="0" w:color="000000"/>
            </w:tcBorders>
            <w:hideMark/>
          </w:tcPr>
          <w:p w:rsidR="00E040C1" w:rsidRPr="00612C96" w:rsidRDefault="00E040C1" w:rsidP="00A949AC">
            <w:pPr>
              <w:jc w:val="center"/>
              <w:rPr>
                <w:rFonts w:eastAsia="Calibri"/>
                <w:color w:val="000000" w:themeColor="text1"/>
                <w:sz w:val="24"/>
                <w:szCs w:val="24"/>
                <w:lang w:val="es-MX"/>
              </w:rPr>
            </w:pPr>
            <w:r w:rsidRPr="00612C96">
              <w:rPr>
                <w:rFonts w:eastAsia="Calibri"/>
                <w:color w:val="000000" w:themeColor="text1"/>
                <w:sz w:val="24"/>
                <w:szCs w:val="24"/>
                <w:lang w:val="es-MX"/>
              </w:rPr>
              <w:t>5 điểm</w:t>
            </w:r>
          </w:p>
        </w:tc>
        <w:tc>
          <w:tcPr>
            <w:tcW w:w="1134" w:type="dxa"/>
            <w:tcBorders>
              <w:top w:val="single" w:sz="4" w:space="0" w:color="000000"/>
              <w:left w:val="single" w:sz="4" w:space="0" w:color="000000"/>
              <w:bottom w:val="single" w:sz="4" w:space="0" w:color="000000"/>
              <w:right w:val="single" w:sz="4" w:space="0" w:color="000000"/>
            </w:tcBorders>
          </w:tcPr>
          <w:p w:rsidR="00E040C1" w:rsidRPr="00612C96" w:rsidRDefault="00E040C1" w:rsidP="00A949AC">
            <w:pPr>
              <w:jc w:val="both"/>
              <w:rPr>
                <w:rFonts w:eastAsia="Calibri"/>
                <w:color w:val="000000" w:themeColor="text1"/>
                <w:sz w:val="24"/>
                <w:szCs w:val="24"/>
                <w:lang w:val="es-MX"/>
              </w:rPr>
            </w:pPr>
          </w:p>
        </w:tc>
      </w:tr>
      <w:tr w:rsidR="00E040C1" w:rsidRPr="00612C96" w:rsidTr="00A72236">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E040C1" w:rsidRPr="00612C96" w:rsidRDefault="00E040C1" w:rsidP="00A949AC">
            <w:pPr>
              <w:rPr>
                <w:rFonts w:eastAsia="Calibri"/>
                <w:b/>
                <w:color w:val="000000" w:themeColor="text1"/>
                <w:sz w:val="24"/>
                <w:szCs w:val="24"/>
                <w:lang w:val="es-MX"/>
              </w:rPr>
            </w:pPr>
          </w:p>
        </w:tc>
        <w:tc>
          <w:tcPr>
            <w:tcW w:w="1417" w:type="dxa"/>
            <w:tcBorders>
              <w:top w:val="single" w:sz="4" w:space="0" w:color="000000"/>
              <w:left w:val="single" w:sz="4" w:space="0" w:color="000000"/>
              <w:bottom w:val="single" w:sz="4" w:space="0" w:color="000000"/>
              <w:right w:val="single" w:sz="4" w:space="0" w:color="000000"/>
            </w:tcBorders>
          </w:tcPr>
          <w:p w:rsidR="00E040C1" w:rsidRPr="00612C96" w:rsidRDefault="00E040C1" w:rsidP="00A949AC">
            <w:pPr>
              <w:jc w:val="center"/>
              <w:rPr>
                <w:rFonts w:eastAsia="Calibri"/>
                <w:color w:val="000000" w:themeColor="text1"/>
                <w:sz w:val="24"/>
                <w:szCs w:val="24"/>
                <w:lang w:val="es-MX"/>
              </w:rPr>
            </w:pPr>
            <w:r w:rsidRPr="00612C96">
              <w:rPr>
                <w:rFonts w:eastAsia="Calibri"/>
                <w:color w:val="000000" w:themeColor="text1"/>
                <w:sz w:val="24"/>
                <w:szCs w:val="24"/>
                <w:lang w:val="es-MX"/>
              </w:rPr>
              <w:t>Tiêu chí 2</w:t>
            </w:r>
          </w:p>
        </w:tc>
        <w:tc>
          <w:tcPr>
            <w:tcW w:w="4820" w:type="dxa"/>
            <w:tcBorders>
              <w:top w:val="single" w:sz="4" w:space="0" w:color="000000"/>
              <w:left w:val="single" w:sz="4" w:space="0" w:color="000000"/>
              <w:bottom w:val="single" w:sz="4" w:space="0" w:color="000000"/>
              <w:right w:val="single" w:sz="4" w:space="0" w:color="000000"/>
            </w:tcBorders>
            <w:hideMark/>
          </w:tcPr>
          <w:p w:rsidR="00E040C1" w:rsidRPr="00612C96" w:rsidRDefault="00E040C1" w:rsidP="00A949AC">
            <w:pPr>
              <w:jc w:val="both"/>
              <w:rPr>
                <w:rFonts w:eastAsia="Calibri"/>
                <w:color w:val="000000" w:themeColor="text1"/>
                <w:sz w:val="24"/>
                <w:szCs w:val="24"/>
                <w:lang w:val="es-MX"/>
              </w:rPr>
            </w:pPr>
            <w:r w:rsidRPr="00612C96">
              <w:rPr>
                <w:rFonts w:eastAsia="Calibri"/>
                <w:color w:val="000000" w:themeColor="text1"/>
                <w:sz w:val="24"/>
                <w:szCs w:val="24"/>
                <w:lang w:val="es-MX"/>
              </w:rPr>
              <w:t>Vận dụng kiến thức vào hoạt động nghề nghiệp thông qua hoạt động giáo dục và dạy học</w:t>
            </w:r>
          </w:p>
        </w:tc>
        <w:tc>
          <w:tcPr>
            <w:tcW w:w="992" w:type="dxa"/>
            <w:tcBorders>
              <w:top w:val="single" w:sz="4" w:space="0" w:color="000000"/>
              <w:left w:val="single" w:sz="4" w:space="0" w:color="000000"/>
              <w:bottom w:val="single" w:sz="4" w:space="0" w:color="000000"/>
              <w:right w:val="single" w:sz="4" w:space="0" w:color="000000"/>
            </w:tcBorders>
            <w:hideMark/>
          </w:tcPr>
          <w:p w:rsidR="00E040C1" w:rsidRPr="00612C96" w:rsidRDefault="00E040C1" w:rsidP="00A949AC">
            <w:pPr>
              <w:jc w:val="center"/>
              <w:rPr>
                <w:rFonts w:eastAsia="Calibri"/>
                <w:color w:val="000000" w:themeColor="text1"/>
                <w:sz w:val="24"/>
                <w:szCs w:val="24"/>
                <w:lang w:val="es-MX"/>
              </w:rPr>
            </w:pPr>
            <w:r w:rsidRPr="00612C96">
              <w:rPr>
                <w:rFonts w:eastAsia="Calibri"/>
                <w:color w:val="000000" w:themeColor="text1"/>
                <w:sz w:val="24"/>
                <w:szCs w:val="24"/>
                <w:lang w:val="es-MX"/>
              </w:rPr>
              <w:t>5 điểm</w:t>
            </w:r>
          </w:p>
        </w:tc>
        <w:tc>
          <w:tcPr>
            <w:tcW w:w="1134" w:type="dxa"/>
            <w:tcBorders>
              <w:top w:val="single" w:sz="4" w:space="0" w:color="000000"/>
              <w:left w:val="single" w:sz="4" w:space="0" w:color="000000"/>
              <w:bottom w:val="single" w:sz="4" w:space="0" w:color="000000"/>
              <w:right w:val="single" w:sz="4" w:space="0" w:color="000000"/>
            </w:tcBorders>
          </w:tcPr>
          <w:p w:rsidR="00E040C1" w:rsidRPr="00612C96" w:rsidRDefault="00E040C1" w:rsidP="00A949AC">
            <w:pPr>
              <w:jc w:val="both"/>
              <w:rPr>
                <w:rFonts w:eastAsia="Calibri"/>
                <w:color w:val="000000" w:themeColor="text1"/>
                <w:sz w:val="24"/>
                <w:szCs w:val="24"/>
                <w:lang w:val="es-MX"/>
              </w:rPr>
            </w:pPr>
          </w:p>
        </w:tc>
      </w:tr>
      <w:tr w:rsidR="00E040C1" w:rsidRPr="00612C96" w:rsidTr="00A72236">
        <w:trPr>
          <w:trHeight w:val="414"/>
        </w:trPr>
        <w:tc>
          <w:tcPr>
            <w:tcW w:w="1419" w:type="dxa"/>
            <w:tcBorders>
              <w:top w:val="single" w:sz="4" w:space="0" w:color="000000"/>
              <w:left w:val="single" w:sz="4" w:space="0" w:color="000000"/>
              <w:bottom w:val="single" w:sz="4" w:space="0" w:color="000000"/>
              <w:right w:val="single" w:sz="4" w:space="0" w:color="000000"/>
            </w:tcBorders>
            <w:vAlign w:val="center"/>
            <w:hideMark/>
          </w:tcPr>
          <w:p w:rsidR="00E040C1" w:rsidRPr="00612C96" w:rsidRDefault="00E040C1" w:rsidP="00A949AC">
            <w:pPr>
              <w:rPr>
                <w:rFonts w:eastAsia="Calibri"/>
                <w:b/>
                <w:color w:val="000000" w:themeColor="text1"/>
                <w:sz w:val="24"/>
                <w:szCs w:val="24"/>
                <w:lang w:val="es-MX"/>
              </w:rPr>
            </w:pPr>
            <w:r w:rsidRPr="00612C96">
              <w:rPr>
                <w:rFonts w:eastAsia="Calibri"/>
                <w:b/>
                <w:color w:val="000000" w:themeColor="text1"/>
                <w:sz w:val="24"/>
                <w:szCs w:val="24"/>
                <w:lang w:val="es-MX"/>
              </w:rPr>
              <w:t>Tổng điểm</w:t>
            </w:r>
          </w:p>
          <w:p w:rsidR="00E040C1" w:rsidRPr="00612C96" w:rsidRDefault="00E040C1" w:rsidP="00A949AC">
            <w:pPr>
              <w:rPr>
                <w:rFonts w:eastAsia="Calibri"/>
                <w:b/>
                <w:color w:val="000000" w:themeColor="text1"/>
                <w:sz w:val="24"/>
                <w:szCs w:val="24"/>
                <w:lang w:val="es-MX"/>
              </w:rPr>
            </w:pPr>
          </w:p>
        </w:tc>
        <w:tc>
          <w:tcPr>
            <w:tcW w:w="1417" w:type="dxa"/>
            <w:tcBorders>
              <w:top w:val="single" w:sz="4" w:space="0" w:color="000000"/>
              <w:left w:val="single" w:sz="4" w:space="0" w:color="000000"/>
              <w:bottom w:val="single" w:sz="4" w:space="0" w:color="000000"/>
              <w:right w:val="single" w:sz="4" w:space="0" w:color="000000"/>
            </w:tcBorders>
          </w:tcPr>
          <w:p w:rsidR="00E040C1" w:rsidRPr="00612C96" w:rsidRDefault="00E040C1" w:rsidP="00A949AC">
            <w:pPr>
              <w:jc w:val="center"/>
              <w:rPr>
                <w:rFonts w:eastAsia="Calibri"/>
                <w:color w:val="000000" w:themeColor="text1"/>
                <w:sz w:val="24"/>
                <w:szCs w:val="24"/>
                <w:lang w:val="es-MX"/>
              </w:rPr>
            </w:pPr>
          </w:p>
        </w:tc>
        <w:tc>
          <w:tcPr>
            <w:tcW w:w="4820" w:type="dxa"/>
            <w:tcBorders>
              <w:top w:val="single" w:sz="4" w:space="0" w:color="000000"/>
              <w:left w:val="single" w:sz="4" w:space="0" w:color="000000"/>
              <w:bottom w:val="single" w:sz="4" w:space="0" w:color="000000"/>
              <w:right w:val="single" w:sz="4" w:space="0" w:color="000000"/>
            </w:tcBorders>
            <w:hideMark/>
          </w:tcPr>
          <w:p w:rsidR="00E040C1" w:rsidRPr="00612C96" w:rsidRDefault="00E040C1" w:rsidP="00A949AC">
            <w:pPr>
              <w:jc w:val="both"/>
              <w:rPr>
                <w:rFonts w:eastAsia="Calibri"/>
                <w:color w:val="000000" w:themeColor="text1"/>
                <w:sz w:val="24"/>
                <w:szCs w:val="24"/>
                <w:lang w:val="es-MX"/>
              </w:rPr>
            </w:pPr>
          </w:p>
        </w:tc>
        <w:tc>
          <w:tcPr>
            <w:tcW w:w="992" w:type="dxa"/>
            <w:tcBorders>
              <w:top w:val="single" w:sz="4" w:space="0" w:color="000000"/>
              <w:left w:val="single" w:sz="4" w:space="0" w:color="000000"/>
              <w:bottom w:val="single" w:sz="4" w:space="0" w:color="000000"/>
              <w:right w:val="single" w:sz="4" w:space="0" w:color="000000"/>
            </w:tcBorders>
            <w:hideMark/>
          </w:tcPr>
          <w:p w:rsidR="00E040C1" w:rsidRPr="00612C96" w:rsidRDefault="00E040C1" w:rsidP="00A949AC">
            <w:pPr>
              <w:jc w:val="center"/>
              <w:rPr>
                <w:rFonts w:eastAsia="Calibri"/>
                <w:color w:val="000000" w:themeColor="text1"/>
                <w:sz w:val="24"/>
                <w:szCs w:val="24"/>
                <w:lang w:val="es-MX"/>
              </w:rPr>
            </w:pPr>
            <w:r w:rsidRPr="00612C96">
              <w:rPr>
                <w:rFonts w:eastAsia="Calibri"/>
                <w:color w:val="000000" w:themeColor="text1"/>
                <w:sz w:val="24"/>
                <w:szCs w:val="24"/>
                <w:lang w:val="es-MX"/>
              </w:rPr>
              <w:t>10</w:t>
            </w:r>
          </w:p>
        </w:tc>
        <w:tc>
          <w:tcPr>
            <w:tcW w:w="1134" w:type="dxa"/>
            <w:tcBorders>
              <w:top w:val="single" w:sz="4" w:space="0" w:color="000000"/>
              <w:left w:val="single" w:sz="4" w:space="0" w:color="000000"/>
              <w:bottom w:val="single" w:sz="4" w:space="0" w:color="000000"/>
              <w:right w:val="single" w:sz="4" w:space="0" w:color="000000"/>
            </w:tcBorders>
          </w:tcPr>
          <w:p w:rsidR="00E040C1" w:rsidRPr="00612C96" w:rsidRDefault="00E040C1" w:rsidP="00A949AC">
            <w:pPr>
              <w:jc w:val="both"/>
              <w:rPr>
                <w:rFonts w:eastAsia="Calibri"/>
                <w:color w:val="000000" w:themeColor="text1"/>
                <w:sz w:val="24"/>
                <w:szCs w:val="24"/>
                <w:lang w:val="es-MX"/>
              </w:rPr>
            </w:pPr>
          </w:p>
        </w:tc>
      </w:tr>
      <w:tr w:rsidR="00E040C1" w:rsidRPr="00612C96" w:rsidTr="00A72236">
        <w:tc>
          <w:tcPr>
            <w:tcW w:w="1419" w:type="dxa"/>
            <w:vMerge w:val="restart"/>
            <w:tcBorders>
              <w:top w:val="single" w:sz="4" w:space="0" w:color="000000"/>
              <w:left w:val="single" w:sz="4" w:space="0" w:color="000000"/>
              <w:bottom w:val="single" w:sz="4" w:space="0" w:color="000000"/>
              <w:right w:val="single" w:sz="4" w:space="0" w:color="000000"/>
            </w:tcBorders>
          </w:tcPr>
          <w:p w:rsidR="00E040C1" w:rsidRPr="00612C96" w:rsidRDefault="00E040C1" w:rsidP="00A949AC">
            <w:pPr>
              <w:jc w:val="both"/>
              <w:rPr>
                <w:rFonts w:eastAsia="Calibri"/>
                <w:b/>
                <w:color w:val="000000" w:themeColor="text1"/>
                <w:sz w:val="24"/>
                <w:szCs w:val="24"/>
                <w:lang w:val="es-MX"/>
              </w:rPr>
            </w:pPr>
          </w:p>
          <w:p w:rsidR="00E040C1" w:rsidRPr="00612C96" w:rsidRDefault="00E040C1" w:rsidP="00A949AC">
            <w:pPr>
              <w:jc w:val="both"/>
              <w:rPr>
                <w:rFonts w:eastAsia="Calibri"/>
                <w:b/>
                <w:color w:val="000000" w:themeColor="text1"/>
                <w:sz w:val="24"/>
                <w:szCs w:val="24"/>
                <w:lang w:val="es-MX"/>
              </w:rPr>
            </w:pPr>
          </w:p>
          <w:p w:rsidR="00E040C1" w:rsidRPr="00612C96" w:rsidRDefault="00E040C1" w:rsidP="00A949AC">
            <w:pPr>
              <w:jc w:val="both"/>
              <w:rPr>
                <w:rFonts w:eastAsia="Calibri"/>
                <w:b/>
                <w:color w:val="000000" w:themeColor="text1"/>
                <w:sz w:val="24"/>
                <w:szCs w:val="24"/>
                <w:lang w:val="es-MX"/>
              </w:rPr>
            </w:pPr>
            <w:r w:rsidRPr="00612C96">
              <w:rPr>
                <w:rFonts w:eastAsia="Calibri"/>
                <w:b/>
                <w:color w:val="000000" w:themeColor="text1"/>
                <w:sz w:val="24"/>
                <w:szCs w:val="24"/>
                <w:lang w:val="es-MX"/>
              </w:rPr>
              <w:t>Nội dung 2</w:t>
            </w:r>
          </w:p>
        </w:tc>
        <w:tc>
          <w:tcPr>
            <w:tcW w:w="1417" w:type="dxa"/>
            <w:tcBorders>
              <w:top w:val="single" w:sz="4" w:space="0" w:color="000000"/>
              <w:left w:val="single" w:sz="4" w:space="0" w:color="000000"/>
              <w:bottom w:val="single" w:sz="4" w:space="0" w:color="000000"/>
              <w:right w:val="single" w:sz="4" w:space="0" w:color="000000"/>
            </w:tcBorders>
          </w:tcPr>
          <w:p w:rsidR="00E040C1" w:rsidRPr="00612C96" w:rsidRDefault="00E040C1" w:rsidP="00A949AC">
            <w:pPr>
              <w:jc w:val="center"/>
              <w:rPr>
                <w:rFonts w:eastAsia="Calibri"/>
                <w:color w:val="000000" w:themeColor="text1"/>
                <w:sz w:val="24"/>
                <w:szCs w:val="24"/>
                <w:lang w:val="es-MX"/>
              </w:rPr>
            </w:pPr>
            <w:r w:rsidRPr="00612C96">
              <w:rPr>
                <w:rFonts w:eastAsia="Calibri"/>
                <w:color w:val="000000" w:themeColor="text1"/>
                <w:sz w:val="24"/>
                <w:szCs w:val="24"/>
                <w:lang w:val="es-MX"/>
              </w:rPr>
              <w:t>Tiêu chí 1</w:t>
            </w:r>
          </w:p>
          <w:p w:rsidR="00E040C1" w:rsidRPr="00612C96" w:rsidRDefault="00E040C1" w:rsidP="00A949AC">
            <w:pPr>
              <w:jc w:val="center"/>
              <w:rPr>
                <w:rFonts w:eastAsia="Calibri"/>
                <w:color w:val="000000" w:themeColor="text1"/>
                <w:sz w:val="24"/>
                <w:szCs w:val="24"/>
                <w:lang w:val="es-MX"/>
              </w:rPr>
            </w:pPr>
          </w:p>
        </w:tc>
        <w:tc>
          <w:tcPr>
            <w:tcW w:w="4820" w:type="dxa"/>
            <w:tcBorders>
              <w:top w:val="single" w:sz="4" w:space="0" w:color="000000"/>
              <w:left w:val="single" w:sz="4" w:space="0" w:color="000000"/>
              <w:bottom w:val="single" w:sz="4" w:space="0" w:color="000000"/>
              <w:right w:val="single" w:sz="4" w:space="0" w:color="000000"/>
            </w:tcBorders>
            <w:hideMark/>
          </w:tcPr>
          <w:p w:rsidR="00E040C1" w:rsidRPr="00612C96" w:rsidRDefault="00E040C1" w:rsidP="00A949AC">
            <w:pPr>
              <w:ind w:firstLine="176"/>
              <w:jc w:val="both"/>
              <w:rPr>
                <w:rFonts w:eastAsia="Calibri"/>
                <w:color w:val="000000" w:themeColor="text1"/>
                <w:sz w:val="24"/>
                <w:szCs w:val="24"/>
                <w:lang w:val="af-ZA"/>
              </w:rPr>
            </w:pPr>
            <w:r w:rsidRPr="00612C96">
              <w:rPr>
                <w:rFonts w:eastAsia="Calibri"/>
                <w:color w:val="000000" w:themeColor="text1"/>
                <w:sz w:val="24"/>
                <w:szCs w:val="24"/>
                <w:lang w:val="es-MX"/>
              </w:rPr>
              <w:t xml:space="preserve">Xây dựng nội dung </w:t>
            </w:r>
            <w:r w:rsidRPr="00612C96">
              <w:rPr>
                <w:rFonts w:eastAsia="Calibri"/>
                <w:color w:val="000000" w:themeColor="text1"/>
                <w:sz w:val="24"/>
                <w:szCs w:val="24"/>
                <w:lang w:val="af-ZA"/>
              </w:rPr>
              <w:t>giáo dục địa phương; Phát huy vai trò của tổ, khối chuyên môn, các nội dung sinh hoạt tổ/nhóm chuyên môn ở trường, liên trường</w:t>
            </w:r>
          </w:p>
        </w:tc>
        <w:tc>
          <w:tcPr>
            <w:tcW w:w="992" w:type="dxa"/>
            <w:tcBorders>
              <w:top w:val="single" w:sz="4" w:space="0" w:color="000000"/>
              <w:left w:val="single" w:sz="4" w:space="0" w:color="000000"/>
              <w:bottom w:val="single" w:sz="4" w:space="0" w:color="000000"/>
              <w:right w:val="single" w:sz="4" w:space="0" w:color="000000"/>
            </w:tcBorders>
            <w:hideMark/>
          </w:tcPr>
          <w:p w:rsidR="00E040C1" w:rsidRPr="00612C96" w:rsidRDefault="00E040C1" w:rsidP="00A949AC">
            <w:pPr>
              <w:jc w:val="center"/>
              <w:rPr>
                <w:rFonts w:eastAsia="Calibri"/>
                <w:color w:val="000000" w:themeColor="text1"/>
                <w:sz w:val="24"/>
                <w:szCs w:val="24"/>
                <w:lang w:val="es-MX"/>
              </w:rPr>
            </w:pPr>
            <w:r w:rsidRPr="00612C96">
              <w:rPr>
                <w:rFonts w:eastAsia="Calibri"/>
                <w:color w:val="000000" w:themeColor="text1"/>
                <w:sz w:val="24"/>
                <w:szCs w:val="24"/>
                <w:lang w:val="es-MX"/>
              </w:rPr>
              <w:t>5 điểm</w:t>
            </w:r>
          </w:p>
        </w:tc>
        <w:tc>
          <w:tcPr>
            <w:tcW w:w="1134" w:type="dxa"/>
            <w:tcBorders>
              <w:top w:val="single" w:sz="4" w:space="0" w:color="000000"/>
              <w:left w:val="single" w:sz="4" w:space="0" w:color="000000"/>
              <w:bottom w:val="single" w:sz="4" w:space="0" w:color="000000"/>
              <w:right w:val="single" w:sz="4" w:space="0" w:color="000000"/>
            </w:tcBorders>
          </w:tcPr>
          <w:p w:rsidR="00E040C1" w:rsidRPr="00612C96" w:rsidRDefault="00E040C1" w:rsidP="00A949AC">
            <w:pPr>
              <w:jc w:val="both"/>
              <w:rPr>
                <w:rFonts w:eastAsia="Calibri"/>
                <w:color w:val="000000" w:themeColor="text1"/>
                <w:sz w:val="24"/>
                <w:szCs w:val="24"/>
                <w:lang w:val="es-MX"/>
              </w:rPr>
            </w:pPr>
          </w:p>
        </w:tc>
      </w:tr>
      <w:tr w:rsidR="00E040C1" w:rsidRPr="00612C96" w:rsidTr="00A72236">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E040C1" w:rsidRPr="00612C96" w:rsidRDefault="00E040C1" w:rsidP="00A949AC">
            <w:pPr>
              <w:rPr>
                <w:rFonts w:eastAsia="Calibri"/>
                <w:b/>
                <w:color w:val="000000" w:themeColor="text1"/>
                <w:sz w:val="24"/>
                <w:szCs w:val="24"/>
                <w:lang w:val="es-MX"/>
              </w:rPr>
            </w:pPr>
          </w:p>
        </w:tc>
        <w:tc>
          <w:tcPr>
            <w:tcW w:w="1417" w:type="dxa"/>
            <w:tcBorders>
              <w:top w:val="single" w:sz="4" w:space="0" w:color="000000"/>
              <w:left w:val="single" w:sz="4" w:space="0" w:color="000000"/>
              <w:bottom w:val="single" w:sz="4" w:space="0" w:color="000000"/>
              <w:right w:val="single" w:sz="4" w:space="0" w:color="000000"/>
            </w:tcBorders>
          </w:tcPr>
          <w:p w:rsidR="00E040C1" w:rsidRPr="00612C96" w:rsidRDefault="00E040C1" w:rsidP="00A949AC">
            <w:pPr>
              <w:jc w:val="center"/>
              <w:rPr>
                <w:rFonts w:eastAsia="Calibri"/>
                <w:color w:val="000000" w:themeColor="text1"/>
                <w:sz w:val="24"/>
                <w:szCs w:val="24"/>
                <w:lang w:val="es-MX"/>
              </w:rPr>
            </w:pPr>
            <w:r w:rsidRPr="00612C96">
              <w:rPr>
                <w:rFonts w:eastAsia="Calibri"/>
                <w:color w:val="000000" w:themeColor="text1"/>
                <w:sz w:val="24"/>
                <w:szCs w:val="24"/>
                <w:lang w:val="es-MX"/>
              </w:rPr>
              <w:t>Tiêu chí 2</w:t>
            </w:r>
          </w:p>
        </w:tc>
        <w:tc>
          <w:tcPr>
            <w:tcW w:w="4820" w:type="dxa"/>
            <w:tcBorders>
              <w:top w:val="single" w:sz="4" w:space="0" w:color="000000"/>
              <w:left w:val="single" w:sz="4" w:space="0" w:color="000000"/>
              <w:bottom w:val="single" w:sz="4" w:space="0" w:color="000000"/>
              <w:right w:val="single" w:sz="4" w:space="0" w:color="000000"/>
            </w:tcBorders>
            <w:hideMark/>
          </w:tcPr>
          <w:p w:rsidR="00E040C1" w:rsidRPr="00612C96" w:rsidRDefault="00E040C1" w:rsidP="00A949AC">
            <w:pPr>
              <w:jc w:val="both"/>
              <w:rPr>
                <w:rFonts w:eastAsia="Calibri"/>
                <w:color w:val="000000" w:themeColor="text1"/>
                <w:sz w:val="24"/>
                <w:szCs w:val="24"/>
                <w:lang w:val="es-MX"/>
              </w:rPr>
            </w:pPr>
            <w:r w:rsidRPr="00612C96">
              <w:rPr>
                <w:rFonts w:eastAsia="Calibri"/>
                <w:color w:val="000000" w:themeColor="text1"/>
                <w:sz w:val="24"/>
                <w:szCs w:val="24"/>
                <w:lang w:val="es-MX"/>
              </w:rPr>
              <w:t xml:space="preserve">Vận dung kiến thức vào hoạt động nghề nghiệp thông qua hoạt động dạy học và giáo dục </w:t>
            </w:r>
          </w:p>
        </w:tc>
        <w:tc>
          <w:tcPr>
            <w:tcW w:w="992" w:type="dxa"/>
            <w:tcBorders>
              <w:top w:val="single" w:sz="4" w:space="0" w:color="000000"/>
              <w:left w:val="single" w:sz="4" w:space="0" w:color="000000"/>
              <w:bottom w:val="single" w:sz="4" w:space="0" w:color="000000"/>
              <w:right w:val="single" w:sz="4" w:space="0" w:color="000000"/>
            </w:tcBorders>
            <w:hideMark/>
          </w:tcPr>
          <w:p w:rsidR="00E040C1" w:rsidRPr="00612C96" w:rsidRDefault="00E040C1" w:rsidP="00A949AC">
            <w:pPr>
              <w:jc w:val="center"/>
              <w:rPr>
                <w:rFonts w:eastAsia="Calibri"/>
                <w:color w:val="000000" w:themeColor="text1"/>
                <w:sz w:val="24"/>
                <w:szCs w:val="24"/>
                <w:lang w:val="es-MX"/>
              </w:rPr>
            </w:pPr>
            <w:r w:rsidRPr="00612C96">
              <w:rPr>
                <w:rFonts w:eastAsia="Calibri"/>
                <w:color w:val="000000" w:themeColor="text1"/>
                <w:sz w:val="24"/>
                <w:szCs w:val="24"/>
                <w:lang w:val="es-MX"/>
              </w:rPr>
              <w:t>5 điểm</w:t>
            </w:r>
          </w:p>
        </w:tc>
        <w:tc>
          <w:tcPr>
            <w:tcW w:w="1134" w:type="dxa"/>
            <w:tcBorders>
              <w:top w:val="single" w:sz="4" w:space="0" w:color="000000"/>
              <w:left w:val="single" w:sz="4" w:space="0" w:color="000000"/>
              <w:bottom w:val="single" w:sz="4" w:space="0" w:color="000000"/>
              <w:right w:val="single" w:sz="4" w:space="0" w:color="000000"/>
            </w:tcBorders>
          </w:tcPr>
          <w:p w:rsidR="00E040C1" w:rsidRPr="00612C96" w:rsidRDefault="00E040C1" w:rsidP="00A949AC">
            <w:pPr>
              <w:jc w:val="both"/>
              <w:rPr>
                <w:rFonts w:eastAsia="Calibri"/>
                <w:color w:val="000000" w:themeColor="text1"/>
                <w:sz w:val="24"/>
                <w:szCs w:val="24"/>
                <w:lang w:val="es-MX"/>
              </w:rPr>
            </w:pPr>
          </w:p>
        </w:tc>
      </w:tr>
      <w:tr w:rsidR="00E040C1" w:rsidRPr="00612C96" w:rsidTr="00A72236">
        <w:trPr>
          <w:trHeight w:val="410"/>
        </w:trPr>
        <w:tc>
          <w:tcPr>
            <w:tcW w:w="1419" w:type="dxa"/>
            <w:tcBorders>
              <w:top w:val="single" w:sz="4" w:space="0" w:color="000000"/>
              <w:left w:val="single" w:sz="4" w:space="0" w:color="000000"/>
              <w:bottom w:val="single" w:sz="4" w:space="0" w:color="000000"/>
              <w:right w:val="single" w:sz="4" w:space="0" w:color="000000"/>
            </w:tcBorders>
            <w:vAlign w:val="center"/>
            <w:hideMark/>
          </w:tcPr>
          <w:p w:rsidR="00E040C1" w:rsidRPr="00612C96" w:rsidRDefault="00E040C1" w:rsidP="00A949AC">
            <w:pPr>
              <w:rPr>
                <w:rFonts w:eastAsia="Calibri"/>
                <w:b/>
                <w:color w:val="000000" w:themeColor="text1"/>
                <w:sz w:val="24"/>
                <w:szCs w:val="24"/>
                <w:lang w:val="es-MX"/>
              </w:rPr>
            </w:pPr>
            <w:r w:rsidRPr="00612C96">
              <w:rPr>
                <w:rFonts w:eastAsia="Calibri"/>
                <w:b/>
                <w:color w:val="000000" w:themeColor="text1"/>
                <w:sz w:val="24"/>
                <w:szCs w:val="24"/>
                <w:lang w:val="es-MX"/>
              </w:rPr>
              <w:t>Tổng điểm</w:t>
            </w:r>
          </w:p>
          <w:p w:rsidR="00E040C1" w:rsidRPr="00612C96" w:rsidRDefault="00E040C1" w:rsidP="00A949AC">
            <w:pPr>
              <w:rPr>
                <w:rFonts w:eastAsia="Calibri"/>
                <w:b/>
                <w:color w:val="000000" w:themeColor="text1"/>
                <w:sz w:val="24"/>
                <w:szCs w:val="24"/>
                <w:lang w:val="es-MX"/>
              </w:rPr>
            </w:pPr>
          </w:p>
        </w:tc>
        <w:tc>
          <w:tcPr>
            <w:tcW w:w="1417" w:type="dxa"/>
            <w:tcBorders>
              <w:top w:val="single" w:sz="4" w:space="0" w:color="000000"/>
              <w:left w:val="single" w:sz="4" w:space="0" w:color="000000"/>
              <w:bottom w:val="single" w:sz="4" w:space="0" w:color="000000"/>
              <w:right w:val="single" w:sz="4" w:space="0" w:color="000000"/>
            </w:tcBorders>
          </w:tcPr>
          <w:p w:rsidR="00E040C1" w:rsidRPr="00612C96" w:rsidRDefault="00E040C1" w:rsidP="00A949AC">
            <w:pPr>
              <w:jc w:val="both"/>
              <w:rPr>
                <w:rFonts w:eastAsia="Calibri"/>
                <w:color w:val="000000" w:themeColor="text1"/>
                <w:sz w:val="24"/>
                <w:szCs w:val="24"/>
                <w:lang w:val="es-MX"/>
              </w:rPr>
            </w:pPr>
          </w:p>
        </w:tc>
        <w:tc>
          <w:tcPr>
            <w:tcW w:w="4820" w:type="dxa"/>
            <w:tcBorders>
              <w:top w:val="single" w:sz="4" w:space="0" w:color="000000"/>
              <w:left w:val="single" w:sz="4" w:space="0" w:color="000000"/>
              <w:bottom w:val="single" w:sz="4" w:space="0" w:color="000000"/>
              <w:right w:val="single" w:sz="4" w:space="0" w:color="000000"/>
            </w:tcBorders>
            <w:hideMark/>
          </w:tcPr>
          <w:p w:rsidR="00E040C1" w:rsidRPr="00612C96" w:rsidRDefault="00E040C1" w:rsidP="00A949AC">
            <w:pPr>
              <w:jc w:val="both"/>
              <w:rPr>
                <w:rFonts w:eastAsia="Calibri"/>
                <w:color w:val="000000" w:themeColor="text1"/>
                <w:sz w:val="24"/>
                <w:szCs w:val="24"/>
                <w:lang w:val="es-MX"/>
              </w:rPr>
            </w:pPr>
          </w:p>
        </w:tc>
        <w:tc>
          <w:tcPr>
            <w:tcW w:w="992" w:type="dxa"/>
            <w:tcBorders>
              <w:top w:val="single" w:sz="4" w:space="0" w:color="000000"/>
              <w:left w:val="single" w:sz="4" w:space="0" w:color="000000"/>
              <w:bottom w:val="single" w:sz="4" w:space="0" w:color="000000"/>
              <w:right w:val="single" w:sz="4" w:space="0" w:color="000000"/>
            </w:tcBorders>
            <w:hideMark/>
          </w:tcPr>
          <w:p w:rsidR="00E040C1" w:rsidRPr="00612C96" w:rsidRDefault="00E040C1" w:rsidP="00A949AC">
            <w:pPr>
              <w:jc w:val="center"/>
              <w:rPr>
                <w:rFonts w:eastAsia="Calibri"/>
                <w:color w:val="000000" w:themeColor="text1"/>
                <w:sz w:val="24"/>
                <w:szCs w:val="24"/>
                <w:lang w:val="es-MX"/>
              </w:rPr>
            </w:pPr>
            <w:r w:rsidRPr="00612C96">
              <w:rPr>
                <w:rFonts w:eastAsia="Calibri"/>
                <w:color w:val="000000" w:themeColor="text1"/>
                <w:sz w:val="24"/>
                <w:szCs w:val="24"/>
                <w:lang w:val="es-MX"/>
              </w:rPr>
              <w:t>10</w:t>
            </w:r>
          </w:p>
        </w:tc>
        <w:tc>
          <w:tcPr>
            <w:tcW w:w="1134" w:type="dxa"/>
            <w:tcBorders>
              <w:top w:val="single" w:sz="4" w:space="0" w:color="000000"/>
              <w:left w:val="single" w:sz="4" w:space="0" w:color="000000"/>
              <w:bottom w:val="single" w:sz="4" w:space="0" w:color="000000"/>
              <w:right w:val="single" w:sz="4" w:space="0" w:color="000000"/>
            </w:tcBorders>
          </w:tcPr>
          <w:p w:rsidR="00E040C1" w:rsidRPr="00612C96" w:rsidRDefault="00E040C1" w:rsidP="00A949AC">
            <w:pPr>
              <w:jc w:val="both"/>
              <w:rPr>
                <w:rFonts w:eastAsia="Calibri"/>
                <w:color w:val="000000" w:themeColor="text1"/>
                <w:sz w:val="24"/>
                <w:szCs w:val="24"/>
                <w:lang w:val="es-MX"/>
              </w:rPr>
            </w:pPr>
          </w:p>
        </w:tc>
      </w:tr>
      <w:tr w:rsidR="00E040C1" w:rsidRPr="00612C96" w:rsidTr="00A72236">
        <w:tc>
          <w:tcPr>
            <w:tcW w:w="1419" w:type="dxa"/>
            <w:vMerge w:val="restart"/>
            <w:tcBorders>
              <w:top w:val="single" w:sz="4" w:space="0" w:color="000000"/>
              <w:left w:val="single" w:sz="4" w:space="0" w:color="000000"/>
              <w:right w:val="single" w:sz="4" w:space="0" w:color="000000"/>
            </w:tcBorders>
            <w:vAlign w:val="center"/>
            <w:hideMark/>
          </w:tcPr>
          <w:p w:rsidR="00E040C1" w:rsidRPr="00612C96" w:rsidRDefault="00E040C1" w:rsidP="00A949AC">
            <w:pPr>
              <w:rPr>
                <w:rFonts w:eastAsia="Calibri"/>
                <w:b/>
                <w:color w:val="000000" w:themeColor="text1"/>
                <w:sz w:val="24"/>
                <w:szCs w:val="24"/>
                <w:lang w:val="es-MX"/>
              </w:rPr>
            </w:pPr>
            <w:r w:rsidRPr="00612C96">
              <w:rPr>
                <w:rFonts w:eastAsia="Calibri"/>
                <w:b/>
                <w:color w:val="000000" w:themeColor="text1"/>
                <w:sz w:val="24"/>
                <w:szCs w:val="24"/>
                <w:lang w:val="es-MX"/>
              </w:rPr>
              <w:t>Nội dung 3</w:t>
            </w:r>
          </w:p>
        </w:tc>
        <w:tc>
          <w:tcPr>
            <w:tcW w:w="1417" w:type="dxa"/>
            <w:tcBorders>
              <w:top w:val="single" w:sz="4" w:space="0" w:color="000000"/>
              <w:left w:val="single" w:sz="4" w:space="0" w:color="000000"/>
              <w:bottom w:val="single" w:sz="4" w:space="0" w:color="000000"/>
              <w:right w:val="single" w:sz="4" w:space="0" w:color="000000"/>
            </w:tcBorders>
          </w:tcPr>
          <w:p w:rsidR="00E040C1" w:rsidRPr="00612C96" w:rsidRDefault="00E040C1" w:rsidP="00A949AC">
            <w:pPr>
              <w:jc w:val="center"/>
              <w:rPr>
                <w:rFonts w:eastAsia="Calibri"/>
                <w:color w:val="000000" w:themeColor="text1"/>
                <w:sz w:val="24"/>
                <w:szCs w:val="24"/>
                <w:lang w:val="es-MX"/>
              </w:rPr>
            </w:pPr>
            <w:r w:rsidRPr="00612C96">
              <w:rPr>
                <w:rFonts w:eastAsia="Calibri"/>
                <w:color w:val="000000" w:themeColor="text1"/>
                <w:sz w:val="24"/>
                <w:szCs w:val="24"/>
                <w:lang w:val="es-MX"/>
              </w:rPr>
              <w:t>Tiêu chí 1</w:t>
            </w:r>
          </w:p>
        </w:tc>
        <w:tc>
          <w:tcPr>
            <w:tcW w:w="4820" w:type="dxa"/>
            <w:tcBorders>
              <w:top w:val="single" w:sz="4" w:space="0" w:color="000000"/>
              <w:left w:val="single" w:sz="4" w:space="0" w:color="000000"/>
              <w:bottom w:val="single" w:sz="4" w:space="0" w:color="000000"/>
              <w:right w:val="single" w:sz="4" w:space="0" w:color="000000"/>
            </w:tcBorders>
            <w:hideMark/>
          </w:tcPr>
          <w:p w:rsidR="00E040C1" w:rsidRPr="00612C96" w:rsidRDefault="00E040C1" w:rsidP="00A949AC">
            <w:pPr>
              <w:jc w:val="both"/>
              <w:rPr>
                <w:rFonts w:eastAsia="Calibri"/>
                <w:color w:val="000000" w:themeColor="text1"/>
                <w:sz w:val="24"/>
                <w:szCs w:val="24"/>
                <w:lang w:val="es-MX"/>
              </w:rPr>
            </w:pPr>
            <w:r w:rsidRPr="00612C96">
              <w:rPr>
                <w:rFonts w:eastAsia="Calibri"/>
                <w:color w:val="000000" w:themeColor="text1"/>
                <w:sz w:val="24"/>
                <w:szCs w:val="24"/>
                <w:lang w:val="es-MX"/>
              </w:rPr>
              <w:t>Tiếp thu kiến thức, kĩ năng, mục tiêu, nội dung của các mođun trong chương trình BDTX</w:t>
            </w:r>
          </w:p>
          <w:p w:rsidR="00E040C1" w:rsidRPr="00612C96" w:rsidRDefault="00E040C1" w:rsidP="00A949AC">
            <w:pPr>
              <w:jc w:val="both"/>
              <w:rPr>
                <w:rFonts w:eastAsia="Calibri"/>
                <w:color w:val="000000" w:themeColor="text1"/>
                <w:sz w:val="24"/>
                <w:szCs w:val="24"/>
                <w:lang w:val="es-MX"/>
              </w:rPr>
            </w:pPr>
            <w:r w:rsidRPr="00612C96">
              <w:rPr>
                <w:rFonts w:eastAsia="Calibri"/>
                <w:color w:val="000000" w:themeColor="text1"/>
                <w:sz w:val="24"/>
                <w:szCs w:val="24"/>
                <w:lang w:val="es-MX"/>
              </w:rPr>
              <w:t>CBQL: Modul 14,17</w:t>
            </w:r>
          </w:p>
          <w:p w:rsidR="00E040C1" w:rsidRPr="00612C96" w:rsidRDefault="00E040C1" w:rsidP="00A949AC">
            <w:pPr>
              <w:jc w:val="both"/>
              <w:rPr>
                <w:rFonts w:eastAsia="Calibri"/>
                <w:color w:val="000000" w:themeColor="text1"/>
                <w:sz w:val="24"/>
                <w:szCs w:val="24"/>
                <w:lang w:val="es-MX"/>
              </w:rPr>
            </w:pPr>
            <w:r w:rsidRPr="00612C96">
              <w:rPr>
                <w:rFonts w:eastAsia="Calibri"/>
                <w:color w:val="000000" w:themeColor="text1"/>
                <w:sz w:val="24"/>
                <w:szCs w:val="24"/>
                <w:lang w:val="es-MX"/>
              </w:rPr>
              <w:t>GV: Modul 09,12</w:t>
            </w:r>
          </w:p>
        </w:tc>
        <w:tc>
          <w:tcPr>
            <w:tcW w:w="992" w:type="dxa"/>
            <w:tcBorders>
              <w:top w:val="single" w:sz="4" w:space="0" w:color="000000"/>
              <w:left w:val="single" w:sz="4" w:space="0" w:color="000000"/>
              <w:bottom w:val="single" w:sz="4" w:space="0" w:color="000000"/>
              <w:right w:val="single" w:sz="4" w:space="0" w:color="000000"/>
            </w:tcBorders>
            <w:hideMark/>
          </w:tcPr>
          <w:p w:rsidR="00E040C1" w:rsidRPr="00612C96" w:rsidRDefault="00E040C1" w:rsidP="00A949AC">
            <w:pPr>
              <w:jc w:val="center"/>
              <w:rPr>
                <w:rFonts w:eastAsia="Calibri"/>
                <w:color w:val="000000" w:themeColor="text1"/>
                <w:sz w:val="24"/>
                <w:szCs w:val="24"/>
                <w:lang w:val="es-MX"/>
              </w:rPr>
            </w:pPr>
            <w:r w:rsidRPr="00612C96">
              <w:rPr>
                <w:rFonts w:eastAsia="Calibri"/>
                <w:color w:val="000000" w:themeColor="text1"/>
                <w:sz w:val="24"/>
                <w:szCs w:val="24"/>
                <w:lang w:val="es-MX"/>
              </w:rPr>
              <w:t>5 điểm</w:t>
            </w:r>
          </w:p>
        </w:tc>
        <w:tc>
          <w:tcPr>
            <w:tcW w:w="1134" w:type="dxa"/>
            <w:tcBorders>
              <w:top w:val="single" w:sz="4" w:space="0" w:color="000000"/>
              <w:left w:val="single" w:sz="4" w:space="0" w:color="000000"/>
              <w:bottom w:val="single" w:sz="4" w:space="0" w:color="000000"/>
              <w:right w:val="single" w:sz="4" w:space="0" w:color="000000"/>
            </w:tcBorders>
          </w:tcPr>
          <w:p w:rsidR="00E040C1" w:rsidRPr="00612C96" w:rsidRDefault="00E040C1" w:rsidP="00A949AC">
            <w:pPr>
              <w:jc w:val="both"/>
              <w:rPr>
                <w:rFonts w:eastAsia="Calibri"/>
                <w:color w:val="000000" w:themeColor="text1"/>
                <w:sz w:val="24"/>
                <w:szCs w:val="24"/>
                <w:lang w:val="es-MX"/>
              </w:rPr>
            </w:pPr>
          </w:p>
        </w:tc>
      </w:tr>
      <w:tr w:rsidR="00E040C1" w:rsidRPr="00612C96" w:rsidTr="00A72236">
        <w:tc>
          <w:tcPr>
            <w:tcW w:w="1419" w:type="dxa"/>
            <w:vMerge/>
            <w:tcBorders>
              <w:left w:val="single" w:sz="4" w:space="0" w:color="000000"/>
              <w:bottom w:val="single" w:sz="4" w:space="0" w:color="000000"/>
              <w:right w:val="single" w:sz="4" w:space="0" w:color="000000"/>
            </w:tcBorders>
            <w:vAlign w:val="center"/>
            <w:hideMark/>
          </w:tcPr>
          <w:p w:rsidR="00E040C1" w:rsidRPr="00612C96" w:rsidRDefault="00E040C1" w:rsidP="00A949AC">
            <w:pPr>
              <w:rPr>
                <w:rFonts w:eastAsia="Calibri"/>
                <w:b/>
                <w:color w:val="000000" w:themeColor="text1"/>
                <w:sz w:val="24"/>
                <w:szCs w:val="24"/>
                <w:lang w:val="es-MX"/>
              </w:rPr>
            </w:pPr>
          </w:p>
        </w:tc>
        <w:tc>
          <w:tcPr>
            <w:tcW w:w="1417" w:type="dxa"/>
            <w:tcBorders>
              <w:top w:val="single" w:sz="4" w:space="0" w:color="000000"/>
              <w:left w:val="single" w:sz="4" w:space="0" w:color="000000"/>
              <w:bottom w:val="single" w:sz="4" w:space="0" w:color="000000"/>
              <w:right w:val="single" w:sz="4" w:space="0" w:color="000000"/>
            </w:tcBorders>
          </w:tcPr>
          <w:p w:rsidR="00E040C1" w:rsidRPr="00612C96" w:rsidRDefault="00E040C1" w:rsidP="00A949AC">
            <w:pPr>
              <w:jc w:val="center"/>
              <w:rPr>
                <w:rFonts w:eastAsia="Calibri"/>
                <w:color w:val="000000" w:themeColor="text1"/>
                <w:sz w:val="24"/>
                <w:szCs w:val="24"/>
                <w:lang w:val="es-MX"/>
              </w:rPr>
            </w:pPr>
            <w:r w:rsidRPr="00612C96">
              <w:rPr>
                <w:rFonts w:eastAsia="Calibri"/>
                <w:color w:val="000000" w:themeColor="text1"/>
                <w:sz w:val="24"/>
                <w:szCs w:val="24"/>
                <w:lang w:val="es-MX"/>
              </w:rPr>
              <w:t>Tiêu chí 2</w:t>
            </w:r>
          </w:p>
        </w:tc>
        <w:tc>
          <w:tcPr>
            <w:tcW w:w="4820" w:type="dxa"/>
            <w:tcBorders>
              <w:top w:val="single" w:sz="4" w:space="0" w:color="000000"/>
              <w:left w:val="single" w:sz="4" w:space="0" w:color="000000"/>
              <w:bottom w:val="single" w:sz="4" w:space="0" w:color="000000"/>
              <w:right w:val="single" w:sz="4" w:space="0" w:color="000000"/>
            </w:tcBorders>
            <w:hideMark/>
          </w:tcPr>
          <w:p w:rsidR="00E040C1" w:rsidRPr="00612C96" w:rsidRDefault="00E040C1" w:rsidP="00A949AC">
            <w:pPr>
              <w:jc w:val="both"/>
              <w:rPr>
                <w:rFonts w:eastAsia="Calibri"/>
                <w:color w:val="000000" w:themeColor="text1"/>
                <w:sz w:val="24"/>
                <w:szCs w:val="24"/>
                <w:lang w:val="es-MX"/>
              </w:rPr>
            </w:pPr>
            <w:r w:rsidRPr="00612C96">
              <w:rPr>
                <w:rFonts w:eastAsia="Calibri"/>
                <w:color w:val="000000" w:themeColor="text1"/>
                <w:sz w:val="24"/>
                <w:szCs w:val="24"/>
                <w:lang w:val="es-MX"/>
              </w:rPr>
              <w:t>Vận dụng kiến thức đã học vào hoạt động nghề nghiệp thông qua hoạt động dạy học và giáo dục</w:t>
            </w:r>
          </w:p>
        </w:tc>
        <w:tc>
          <w:tcPr>
            <w:tcW w:w="992" w:type="dxa"/>
            <w:tcBorders>
              <w:top w:val="single" w:sz="4" w:space="0" w:color="000000"/>
              <w:left w:val="single" w:sz="4" w:space="0" w:color="000000"/>
              <w:bottom w:val="single" w:sz="4" w:space="0" w:color="000000"/>
              <w:right w:val="single" w:sz="4" w:space="0" w:color="000000"/>
            </w:tcBorders>
            <w:hideMark/>
          </w:tcPr>
          <w:p w:rsidR="00E040C1" w:rsidRPr="00612C96" w:rsidRDefault="00E040C1" w:rsidP="00A949AC">
            <w:pPr>
              <w:jc w:val="center"/>
              <w:rPr>
                <w:rFonts w:eastAsia="Calibri"/>
                <w:color w:val="000000" w:themeColor="text1"/>
                <w:sz w:val="24"/>
                <w:szCs w:val="24"/>
                <w:lang w:val="es-MX"/>
              </w:rPr>
            </w:pPr>
            <w:r w:rsidRPr="00612C96">
              <w:rPr>
                <w:rFonts w:eastAsia="Calibri"/>
                <w:color w:val="000000" w:themeColor="text1"/>
                <w:sz w:val="24"/>
                <w:szCs w:val="24"/>
                <w:lang w:val="es-MX"/>
              </w:rPr>
              <w:t>5 điểm</w:t>
            </w:r>
          </w:p>
        </w:tc>
        <w:tc>
          <w:tcPr>
            <w:tcW w:w="1134" w:type="dxa"/>
            <w:tcBorders>
              <w:top w:val="single" w:sz="4" w:space="0" w:color="000000"/>
              <w:left w:val="single" w:sz="4" w:space="0" w:color="000000"/>
              <w:bottom w:val="single" w:sz="4" w:space="0" w:color="000000"/>
              <w:right w:val="single" w:sz="4" w:space="0" w:color="000000"/>
            </w:tcBorders>
          </w:tcPr>
          <w:p w:rsidR="00E040C1" w:rsidRPr="00612C96" w:rsidRDefault="00E040C1" w:rsidP="00A949AC">
            <w:pPr>
              <w:jc w:val="both"/>
              <w:rPr>
                <w:rFonts w:eastAsia="Calibri"/>
                <w:color w:val="000000" w:themeColor="text1"/>
                <w:sz w:val="24"/>
                <w:szCs w:val="24"/>
                <w:lang w:val="es-MX"/>
              </w:rPr>
            </w:pPr>
          </w:p>
        </w:tc>
      </w:tr>
      <w:tr w:rsidR="00E040C1" w:rsidRPr="00612C96" w:rsidTr="00A72236">
        <w:trPr>
          <w:trHeight w:val="352"/>
        </w:trPr>
        <w:tc>
          <w:tcPr>
            <w:tcW w:w="7656" w:type="dxa"/>
            <w:gridSpan w:val="3"/>
            <w:tcBorders>
              <w:top w:val="single" w:sz="4" w:space="0" w:color="000000"/>
              <w:left w:val="single" w:sz="4" w:space="0" w:color="000000"/>
              <w:bottom w:val="single" w:sz="4" w:space="0" w:color="000000"/>
              <w:right w:val="single" w:sz="4" w:space="0" w:color="000000"/>
            </w:tcBorders>
            <w:vAlign w:val="center"/>
            <w:hideMark/>
          </w:tcPr>
          <w:p w:rsidR="00E040C1" w:rsidRPr="00612C96" w:rsidRDefault="00E040C1" w:rsidP="00A949AC">
            <w:pPr>
              <w:rPr>
                <w:rFonts w:eastAsia="Calibri"/>
                <w:b/>
                <w:color w:val="000000" w:themeColor="text1"/>
                <w:sz w:val="24"/>
                <w:szCs w:val="24"/>
                <w:lang w:val="es-MX"/>
              </w:rPr>
            </w:pPr>
            <w:r w:rsidRPr="00612C96">
              <w:rPr>
                <w:rFonts w:eastAsia="Calibri"/>
                <w:b/>
                <w:color w:val="000000" w:themeColor="text1"/>
                <w:sz w:val="24"/>
                <w:szCs w:val="24"/>
                <w:lang w:val="es-MX"/>
              </w:rPr>
              <w:t>Tổng điểm</w:t>
            </w:r>
          </w:p>
          <w:p w:rsidR="00E040C1" w:rsidRPr="00612C96" w:rsidRDefault="00E040C1" w:rsidP="00A949AC">
            <w:pPr>
              <w:jc w:val="both"/>
              <w:rPr>
                <w:rFonts w:eastAsia="Calibri"/>
                <w:b/>
                <w:color w:val="000000" w:themeColor="text1"/>
                <w:sz w:val="24"/>
                <w:szCs w:val="24"/>
                <w:lang w:val="es-MX"/>
              </w:rPr>
            </w:pPr>
          </w:p>
        </w:tc>
        <w:tc>
          <w:tcPr>
            <w:tcW w:w="992" w:type="dxa"/>
            <w:tcBorders>
              <w:top w:val="single" w:sz="4" w:space="0" w:color="000000"/>
              <w:left w:val="single" w:sz="4" w:space="0" w:color="000000"/>
              <w:bottom w:val="single" w:sz="4" w:space="0" w:color="000000"/>
              <w:right w:val="single" w:sz="4" w:space="0" w:color="000000"/>
            </w:tcBorders>
            <w:hideMark/>
          </w:tcPr>
          <w:p w:rsidR="00E040C1" w:rsidRPr="00612C96" w:rsidRDefault="00E040C1" w:rsidP="00A949AC">
            <w:pPr>
              <w:jc w:val="both"/>
              <w:rPr>
                <w:rFonts w:eastAsia="Calibri"/>
                <w:color w:val="000000" w:themeColor="text1"/>
                <w:sz w:val="24"/>
                <w:szCs w:val="24"/>
                <w:lang w:val="es-MX"/>
              </w:rPr>
            </w:pPr>
            <w:r w:rsidRPr="00612C96">
              <w:rPr>
                <w:rFonts w:eastAsia="Calibri"/>
                <w:color w:val="000000" w:themeColor="text1"/>
                <w:sz w:val="24"/>
                <w:szCs w:val="24"/>
                <w:lang w:val="es-MX"/>
              </w:rPr>
              <w:t>10 điểm</w:t>
            </w:r>
          </w:p>
        </w:tc>
        <w:tc>
          <w:tcPr>
            <w:tcW w:w="1134" w:type="dxa"/>
            <w:tcBorders>
              <w:top w:val="single" w:sz="4" w:space="0" w:color="000000"/>
              <w:left w:val="single" w:sz="4" w:space="0" w:color="000000"/>
              <w:bottom w:val="single" w:sz="4" w:space="0" w:color="000000"/>
              <w:right w:val="single" w:sz="4" w:space="0" w:color="000000"/>
            </w:tcBorders>
          </w:tcPr>
          <w:p w:rsidR="00E040C1" w:rsidRPr="00612C96" w:rsidRDefault="00E040C1" w:rsidP="00A949AC">
            <w:pPr>
              <w:jc w:val="both"/>
              <w:rPr>
                <w:rFonts w:eastAsia="Calibri"/>
                <w:color w:val="000000" w:themeColor="text1"/>
                <w:sz w:val="24"/>
                <w:szCs w:val="24"/>
                <w:lang w:val="es-MX"/>
              </w:rPr>
            </w:pPr>
          </w:p>
        </w:tc>
      </w:tr>
      <w:tr w:rsidR="00E040C1" w:rsidRPr="00612C96" w:rsidTr="00A72236">
        <w:trPr>
          <w:trHeight w:val="430"/>
        </w:trPr>
        <w:tc>
          <w:tcPr>
            <w:tcW w:w="1419" w:type="dxa"/>
            <w:tcBorders>
              <w:top w:val="single" w:sz="4" w:space="0" w:color="000000"/>
              <w:left w:val="single" w:sz="4" w:space="0" w:color="000000"/>
              <w:bottom w:val="single" w:sz="4" w:space="0" w:color="000000"/>
              <w:right w:val="single" w:sz="4" w:space="0" w:color="000000"/>
            </w:tcBorders>
            <w:vAlign w:val="center"/>
            <w:hideMark/>
          </w:tcPr>
          <w:p w:rsidR="00E040C1" w:rsidRPr="00612C96" w:rsidRDefault="00E040C1" w:rsidP="00A949AC">
            <w:pPr>
              <w:jc w:val="center"/>
              <w:rPr>
                <w:rFonts w:eastAsia="Calibri"/>
                <w:b/>
                <w:color w:val="000000" w:themeColor="text1"/>
                <w:sz w:val="24"/>
                <w:szCs w:val="24"/>
                <w:lang w:val="es-MX"/>
              </w:rPr>
            </w:pPr>
            <w:r w:rsidRPr="00612C96">
              <w:rPr>
                <w:rFonts w:eastAsia="Calibri"/>
                <w:b/>
                <w:color w:val="000000" w:themeColor="text1"/>
                <w:sz w:val="24"/>
                <w:szCs w:val="24"/>
                <w:lang w:val="es-MX"/>
              </w:rPr>
              <w:t>Điểm TB</w:t>
            </w: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rsidR="00E040C1" w:rsidRPr="00612C96" w:rsidRDefault="00E040C1" w:rsidP="00A949AC">
            <w:pPr>
              <w:jc w:val="center"/>
              <w:rPr>
                <w:rFonts w:eastAsia="Calibri"/>
                <w:b/>
                <w:color w:val="000000" w:themeColor="text1"/>
                <w:sz w:val="24"/>
                <w:szCs w:val="24"/>
                <w:lang w:val="es-MX"/>
              </w:rPr>
            </w:pPr>
            <w:r w:rsidRPr="00612C96">
              <w:rPr>
                <w:color w:val="000000" w:themeColor="text1"/>
                <w:sz w:val="24"/>
                <w:szCs w:val="24"/>
                <w:lang w:val="es-MX"/>
              </w:rPr>
              <w:t>(ND 1 + ND 2 + ND 3) : 3</w:t>
            </w:r>
          </w:p>
        </w:tc>
        <w:tc>
          <w:tcPr>
            <w:tcW w:w="992" w:type="dxa"/>
            <w:tcBorders>
              <w:top w:val="single" w:sz="4" w:space="0" w:color="000000"/>
              <w:left w:val="single" w:sz="4" w:space="0" w:color="000000"/>
              <w:bottom w:val="single" w:sz="4" w:space="0" w:color="000000"/>
              <w:right w:val="single" w:sz="4" w:space="0" w:color="000000"/>
            </w:tcBorders>
            <w:hideMark/>
          </w:tcPr>
          <w:p w:rsidR="00E040C1" w:rsidRPr="00612C96" w:rsidRDefault="00E040C1" w:rsidP="00A949AC">
            <w:pPr>
              <w:jc w:val="both"/>
              <w:rPr>
                <w:rFonts w:eastAsia="Calibri"/>
                <w:color w:val="000000" w:themeColor="text1"/>
                <w:sz w:val="24"/>
                <w:szCs w:val="24"/>
                <w:lang w:val="es-MX"/>
              </w:rPr>
            </w:pPr>
          </w:p>
        </w:tc>
        <w:tc>
          <w:tcPr>
            <w:tcW w:w="1134" w:type="dxa"/>
            <w:tcBorders>
              <w:top w:val="single" w:sz="4" w:space="0" w:color="000000"/>
              <w:left w:val="single" w:sz="4" w:space="0" w:color="000000"/>
              <w:bottom w:val="single" w:sz="4" w:space="0" w:color="000000"/>
              <w:right w:val="single" w:sz="4" w:space="0" w:color="000000"/>
            </w:tcBorders>
          </w:tcPr>
          <w:p w:rsidR="00E040C1" w:rsidRPr="00612C96" w:rsidRDefault="00E040C1" w:rsidP="00A949AC">
            <w:pPr>
              <w:jc w:val="both"/>
              <w:rPr>
                <w:rFonts w:eastAsia="Calibri"/>
                <w:color w:val="000000" w:themeColor="text1"/>
                <w:sz w:val="24"/>
                <w:szCs w:val="24"/>
                <w:lang w:val="es-MX"/>
              </w:rPr>
            </w:pPr>
          </w:p>
        </w:tc>
      </w:tr>
    </w:tbl>
    <w:p w:rsidR="00E040C1" w:rsidRPr="00612C96" w:rsidRDefault="00E040C1" w:rsidP="00E040C1">
      <w:pPr>
        <w:rPr>
          <w:b/>
          <w:color w:val="000000" w:themeColor="text1"/>
          <w:sz w:val="26"/>
          <w:szCs w:val="28"/>
          <w:lang w:val="es-MX"/>
        </w:rPr>
      </w:pPr>
      <w:r w:rsidRPr="00612C96">
        <w:rPr>
          <w:b/>
          <w:color w:val="000000" w:themeColor="text1"/>
          <w:sz w:val="26"/>
          <w:szCs w:val="28"/>
          <w:lang w:val="es-MX"/>
        </w:rPr>
        <w:t xml:space="preserve"> </w:t>
      </w:r>
      <w:r w:rsidRPr="00612C96">
        <w:rPr>
          <w:b/>
          <w:color w:val="000000" w:themeColor="text1"/>
          <w:sz w:val="26"/>
          <w:szCs w:val="28"/>
          <w:lang w:val="es-MX"/>
        </w:rPr>
        <w:tab/>
        <w:t xml:space="preserve">* Đánh giá công tác BDTX: </w:t>
      </w:r>
    </w:p>
    <w:p w:rsidR="00E040C1" w:rsidRPr="00612C96" w:rsidRDefault="00E040C1" w:rsidP="00E040C1">
      <w:pPr>
        <w:spacing w:after="60" w:line="276" w:lineRule="auto"/>
        <w:ind w:firstLine="720"/>
        <w:jc w:val="both"/>
        <w:rPr>
          <w:color w:val="000000" w:themeColor="text1"/>
          <w:szCs w:val="28"/>
          <w:lang w:val="es-MX"/>
        </w:rPr>
      </w:pPr>
      <w:r w:rsidRPr="00612C96">
        <w:rPr>
          <w:color w:val="000000" w:themeColor="text1"/>
          <w:szCs w:val="28"/>
        </w:rPr>
        <w:t>a. Đánh giá việc vận dụng kiến thức BDTX vào thực tiễn dạy học, giáo dục đảm bảo đáp ứng yêu cầu về mục tiêu, yêu cầu cần đạt và nội dung Chương trình BDTX.</w:t>
      </w:r>
    </w:p>
    <w:p w:rsidR="00E040C1" w:rsidRPr="00612C96" w:rsidRDefault="00E040C1" w:rsidP="00E040C1">
      <w:pPr>
        <w:pStyle w:val="NormalWeb"/>
        <w:shd w:val="clear" w:color="auto" w:fill="FFFFFF"/>
        <w:spacing w:before="0" w:beforeAutospacing="0" w:after="60" w:afterAutospacing="0" w:line="276" w:lineRule="auto"/>
        <w:ind w:firstLine="720"/>
        <w:jc w:val="both"/>
        <w:rPr>
          <w:color w:val="000000" w:themeColor="text1"/>
          <w:sz w:val="28"/>
          <w:szCs w:val="28"/>
        </w:rPr>
      </w:pPr>
      <w:r w:rsidRPr="00612C96">
        <w:rPr>
          <w:color w:val="000000" w:themeColor="text1"/>
          <w:sz w:val="28"/>
          <w:szCs w:val="28"/>
        </w:rPr>
        <w:t>b. Bài kiểm tra lý thuyết, thực hành chấm theo thang điểm 10 và đạt yêu cầu khi đạt điểm từ 05 trở lên.</w:t>
      </w:r>
    </w:p>
    <w:p w:rsidR="00E040C1" w:rsidRPr="00612C96" w:rsidRDefault="00E040C1" w:rsidP="00E040C1">
      <w:pPr>
        <w:pStyle w:val="NormalWeb"/>
        <w:shd w:val="clear" w:color="auto" w:fill="FFFFFF"/>
        <w:spacing w:before="0" w:beforeAutospacing="0" w:after="60" w:afterAutospacing="0" w:line="276" w:lineRule="auto"/>
        <w:ind w:firstLine="720"/>
        <w:jc w:val="both"/>
        <w:rPr>
          <w:color w:val="000000" w:themeColor="text1"/>
          <w:sz w:val="28"/>
          <w:szCs w:val="28"/>
        </w:rPr>
      </w:pPr>
      <w:r w:rsidRPr="00612C96">
        <w:rPr>
          <w:color w:val="000000" w:themeColor="text1"/>
          <w:sz w:val="28"/>
          <w:szCs w:val="28"/>
        </w:rPr>
        <w:lastRenderedPageBreak/>
        <w:t>c. Xếp loại kết quả:</w:t>
      </w:r>
    </w:p>
    <w:p w:rsidR="00E040C1" w:rsidRPr="00612C96" w:rsidRDefault="00E040C1" w:rsidP="00E040C1">
      <w:pPr>
        <w:pStyle w:val="NormalWeb"/>
        <w:shd w:val="clear" w:color="auto" w:fill="FFFFFF"/>
        <w:spacing w:before="0" w:beforeAutospacing="0" w:after="60" w:afterAutospacing="0" w:line="276" w:lineRule="auto"/>
        <w:ind w:firstLine="720"/>
        <w:jc w:val="both"/>
        <w:rPr>
          <w:color w:val="000000" w:themeColor="text1"/>
          <w:sz w:val="28"/>
          <w:szCs w:val="28"/>
        </w:rPr>
      </w:pPr>
      <w:r w:rsidRPr="00612C96">
        <w:rPr>
          <w:color w:val="000000" w:themeColor="text1"/>
          <w:sz w:val="28"/>
          <w:szCs w:val="28"/>
        </w:rPr>
        <w:t>- Hoàn thành kế hoạch BDTX: Giáo viên, cán bộ quản lý được xếp loại hoàn thành kế hoạch BDTX khi thực hiện đầy đủ các quy định của khóa bồi dưỡng; hoàn thành đủ các bài kiểm tra với kết quả đạt yêu cầu trở lên.</w:t>
      </w:r>
    </w:p>
    <w:p w:rsidR="00E040C1" w:rsidRPr="00612C96" w:rsidRDefault="00E040C1" w:rsidP="00E040C1">
      <w:pPr>
        <w:pStyle w:val="NormalWeb"/>
        <w:shd w:val="clear" w:color="auto" w:fill="FFFFFF"/>
        <w:spacing w:before="0" w:beforeAutospacing="0" w:after="60" w:afterAutospacing="0" w:line="276" w:lineRule="auto"/>
        <w:ind w:firstLine="720"/>
        <w:jc w:val="both"/>
        <w:rPr>
          <w:color w:val="000000" w:themeColor="text1"/>
          <w:sz w:val="28"/>
          <w:szCs w:val="28"/>
        </w:rPr>
      </w:pPr>
      <w:r w:rsidRPr="00612C96">
        <w:rPr>
          <w:color w:val="000000" w:themeColor="text1"/>
          <w:sz w:val="28"/>
          <w:szCs w:val="28"/>
        </w:rPr>
        <w:t>- Không hoàn thành kế hoạch BDTX: Giáo viên, cán bộ quản lý không đáp ứng được các yêu cầu tại điểm a.</w:t>
      </w:r>
    </w:p>
    <w:p w:rsidR="00BC4792" w:rsidRPr="00612C96" w:rsidRDefault="00BC4792" w:rsidP="00BC4792">
      <w:pPr>
        <w:spacing w:before="100" w:after="60" w:line="300" w:lineRule="exact"/>
        <w:ind w:firstLine="567"/>
        <w:jc w:val="both"/>
        <w:rPr>
          <w:b/>
          <w:color w:val="000000" w:themeColor="text1"/>
          <w:szCs w:val="28"/>
          <w:lang w:val="vi-VN"/>
        </w:rPr>
      </w:pPr>
      <w:r w:rsidRPr="00612C96">
        <w:rPr>
          <w:rFonts w:cs="Times New Roman"/>
          <w:b/>
          <w:iCs/>
          <w:color w:val="000000" w:themeColor="text1"/>
          <w:szCs w:val="28"/>
        </w:rPr>
        <w:t xml:space="preserve">2.2. </w:t>
      </w:r>
      <w:r w:rsidRPr="00612C96">
        <w:rPr>
          <w:b/>
          <w:color w:val="000000" w:themeColor="text1"/>
          <w:szCs w:val="28"/>
          <w:lang w:val="vi-VN"/>
        </w:rPr>
        <w:t>Đổi mới hình thức tổ chức và PPDH</w:t>
      </w:r>
    </w:p>
    <w:p w:rsidR="00B76865" w:rsidRPr="00612C96" w:rsidRDefault="00B76865" w:rsidP="00B76865">
      <w:pPr>
        <w:spacing w:after="60" w:line="276" w:lineRule="auto"/>
        <w:ind w:right="51" w:firstLine="720"/>
        <w:jc w:val="both"/>
        <w:outlineLvl w:val="0"/>
        <w:rPr>
          <w:color w:val="000000" w:themeColor="text1"/>
          <w:spacing w:val="-2"/>
          <w:szCs w:val="28"/>
        </w:rPr>
      </w:pPr>
      <w:r w:rsidRPr="00612C96">
        <w:rPr>
          <w:color w:val="000000" w:themeColor="text1"/>
          <w:spacing w:val="-4"/>
          <w:szCs w:val="28"/>
        </w:rPr>
        <w:t>Nhà trường chủ động, linh hoạt lựa chọn các phương pháp, hình thức tổ chức dạy học các môn học/HĐGD nhằm góp phần nâng cao chất lượng giáo dục. V</w:t>
      </w:r>
      <w:r w:rsidRPr="00612C96">
        <w:rPr>
          <w:color w:val="000000" w:themeColor="text1"/>
          <w:spacing w:val="-4"/>
          <w:szCs w:val="28"/>
          <w:lang w:val="vi-VN"/>
        </w:rPr>
        <w:t>ận dụng phù hợp những thành tố tích cực của các mô hình, phương thức giáo dục tiên tiến, đặc biệt là đổi mới tổ chức hoạt động giáo dục trên lớp học</w:t>
      </w:r>
      <w:r w:rsidRPr="00612C96">
        <w:rPr>
          <w:color w:val="000000" w:themeColor="text1"/>
          <w:spacing w:val="-4"/>
          <w:szCs w:val="28"/>
        </w:rPr>
        <w:t>. T</w:t>
      </w:r>
      <w:r w:rsidRPr="00612C96">
        <w:rPr>
          <w:color w:val="000000" w:themeColor="text1"/>
          <w:spacing w:val="-4"/>
          <w:szCs w:val="28"/>
          <w:lang w:val="vi-VN"/>
        </w:rPr>
        <w:t>ăng cường tổ chức thực hành trải nghiệm, vận dụng kiến thức vào thực tế cuộc sống</w:t>
      </w:r>
      <w:r w:rsidRPr="00612C96">
        <w:rPr>
          <w:color w:val="000000" w:themeColor="text1"/>
          <w:spacing w:val="-4"/>
          <w:szCs w:val="28"/>
        </w:rPr>
        <w:t xml:space="preserve">; </w:t>
      </w:r>
      <w:r w:rsidRPr="00612C96">
        <w:rPr>
          <w:color w:val="000000" w:themeColor="text1"/>
          <w:spacing w:val="-2"/>
          <w:szCs w:val="28"/>
          <w:lang w:val="vi-VN"/>
        </w:rPr>
        <w:t>dạy học tích hợp các nội dung giáo dục ở cấp tiểu học linh hoạt với các hình thức tổ chức phù hợp theo kế hoạch giáo dục của nhà trường</w:t>
      </w:r>
      <w:r w:rsidRPr="00612C96">
        <w:rPr>
          <w:color w:val="000000" w:themeColor="text1"/>
          <w:spacing w:val="-2"/>
          <w:szCs w:val="28"/>
        </w:rPr>
        <w:t xml:space="preserve">. </w:t>
      </w:r>
    </w:p>
    <w:p w:rsidR="00B76865" w:rsidRPr="00612C96" w:rsidRDefault="00B76865" w:rsidP="00B76865">
      <w:pPr>
        <w:spacing w:after="60" w:line="276" w:lineRule="auto"/>
        <w:ind w:right="51" w:firstLine="720"/>
        <w:jc w:val="both"/>
        <w:outlineLvl w:val="0"/>
        <w:rPr>
          <w:color w:val="000000" w:themeColor="text1"/>
          <w:spacing w:val="-2"/>
          <w:szCs w:val="28"/>
        </w:rPr>
      </w:pPr>
      <w:r w:rsidRPr="00612C96">
        <w:rPr>
          <w:color w:val="000000" w:themeColor="text1"/>
          <w:spacing w:val="-2"/>
          <w:szCs w:val="28"/>
        </w:rPr>
        <w:t>Tiếp tục c</w:t>
      </w:r>
      <w:r w:rsidRPr="00612C96">
        <w:rPr>
          <w:color w:val="000000" w:themeColor="text1"/>
          <w:spacing w:val="-2"/>
          <w:szCs w:val="28"/>
          <w:lang w:val="vi-VN"/>
        </w:rPr>
        <w:t xml:space="preserve">hú trọng đổi mới nội dung và hình thức sinh hoạt chuyên môn </w:t>
      </w:r>
      <w:r w:rsidRPr="00612C96">
        <w:rPr>
          <w:color w:val="000000" w:themeColor="text1"/>
          <w:spacing w:val="-2"/>
          <w:szCs w:val="28"/>
        </w:rPr>
        <w:t>theo</w:t>
      </w:r>
      <w:r w:rsidRPr="00612C96">
        <w:rPr>
          <w:color w:val="000000" w:themeColor="text1"/>
          <w:spacing w:val="-2"/>
          <w:szCs w:val="28"/>
          <w:lang w:val="vi-VN"/>
        </w:rPr>
        <w:t xml:space="preserve"> nghiên cứu bài học</w:t>
      </w:r>
      <w:r w:rsidRPr="00612C96">
        <w:rPr>
          <w:color w:val="000000" w:themeColor="text1"/>
          <w:spacing w:val="-2"/>
          <w:szCs w:val="28"/>
        </w:rPr>
        <w:t>. Nâng cao chất lượng việc x</w:t>
      </w:r>
      <w:r w:rsidRPr="00612C96">
        <w:rPr>
          <w:color w:val="000000" w:themeColor="text1"/>
          <w:spacing w:val="-2"/>
          <w:szCs w:val="28"/>
          <w:lang w:val="vi-VN"/>
        </w:rPr>
        <w:t>ây dựng kế hoạch bài dạy</w:t>
      </w:r>
      <w:r w:rsidRPr="00612C96">
        <w:rPr>
          <w:color w:val="000000" w:themeColor="text1"/>
          <w:spacing w:val="-2"/>
          <w:szCs w:val="28"/>
        </w:rPr>
        <w:t xml:space="preserve"> tạo thuận lợi cho quá trình triển khai </w:t>
      </w:r>
      <w:r w:rsidRPr="00612C96">
        <w:rPr>
          <w:color w:val="000000" w:themeColor="text1"/>
          <w:spacing w:val="-2"/>
          <w:szCs w:val="28"/>
          <w:lang w:val="vi-VN"/>
        </w:rPr>
        <w:t>phương pháp, kĩ thuật dạy học, kiểm tra, đánh giá</w:t>
      </w:r>
      <w:r w:rsidRPr="00612C96">
        <w:rPr>
          <w:color w:val="000000" w:themeColor="text1"/>
          <w:spacing w:val="-2"/>
          <w:szCs w:val="28"/>
        </w:rPr>
        <w:t xml:space="preserve"> học sinh</w:t>
      </w:r>
      <w:r w:rsidRPr="00612C96">
        <w:rPr>
          <w:color w:val="000000" w:themeColor="text1"/>
          <w:spacing w:val="-2"/>
          <w:szCs w:val="28"/>
          <w:lang w:val="vi-VN"/>
        </w:rPr>
        <w:t xml:space="preserve">, </w:t>
      </w:r>
      <w:r w:rsidRPr="00612C96">
        <w:rPr>
          <w:color w:val="000000" w:themeColor="text1"/>
          <w:spacing w:val="-2"/>
          <w:szCs w:val="28"/>
        </w:rPr>
        <w:t xml:space="preserve">sử dụng </w:t>
      </w:r>
      <w:r w:rsidRPr="00612C96">
        <w:rPr>
          <w:color w:val="000000" w:themeColor="text1"/>
          <w:spacing w:val="-2"/>
          <w:szCs w:val="28"/>
          <w:lang w:val="vi-VN"/>
        </w:rPr>
        <w:t>thiết bị dạy học</w:t>
      </w:r>
      <w:r w:rsidRPr="00612C96">
        <w:rPr>
          <w:color w:val="000000" w:themeColor="text1"/>
          <w:spacing w:val="-2"/>
          <w:szCs w:val="28"/>
        </w:rPr>
        <w:t>,</w:t>
      </w:r>
      <w:r w:rsidRPr="00612C96">
        <w:rPr>
          <w:color w:val="000000" w:themeColor="text1"/>
          <w:spacing w:val="-2"/>
          <w:szCs w:val="28"/>
          <w:lang w:val="vi-VN"/>
        </w:rPr>
        <w:t xml:space="preserve"> học liệu. </w:t>
      </w:r>
      <w:r w:rsidRPr="00612C96">
        <w:rPr>
          <w:color w:val="000000" w:themeColor="text1"/>
          <w:spacing w:val="-2"/>
          <w:szCs w:val="28"/>
        </w:rPr>
        <w:t xml:space="preserve">Tránh </w:t>
      </w:r>
      <w:r w:rsidRPr="00612C96">
        <w:rPr>
          <w:color w:val="000000" w:themeColor="text1"/>
          <w:spacing w:val="-2"/>
          <w:szCs w:val="28"/>
          <w:lang w:val="vi-VN"/>
        </w:rPr>
        <w:t>việc áp dụng hình thức, khuôn mẫu trong việc xây dựng kế hoạch bài dạy</w:t>
      </w:r>
      <w:r w:rsidRPr="00612C96">
        <w:rPr>
          <w:color w:val="000000" w:themeColor="text1"/>
          <w:spacing w:val="-2"/>
          <w:szCs w:val="28"/>
        </w:rPr>
        <w:t xml:space="preserve"> và thực hiện tiến trình dạy học. T</w:t>
      </w:r>
      <w:r w:rsidRPr="00612C96">
        <w:rPr>
          <w:color w:val="000000" w:themeColor="text1"/>
          <w:spacing w:val="-2"/>
          <w:szCs w:val="28"/>
          <w:lang w:val="vi-VN"/>
        </w:rPr>
        <w:t>ổ chức dạy học</w:t>
      </w:r>
      <w:r w:rsidRPr="00612C96">
        <w:rPr>
          <w:color w:val="000000" w:themeColor="text1"/>
          <w:spacing w:val="-2"/>
          <w:szCs w:val="28"/>
        </w:rPr>
        <w:t xml:space="preserve"> linh hoạt để</w:t>
      </w:r>
      <w:r w:rsidRPr="00612C96">
        <w:rPr>
          <w:color w:val="000000" w:themeColor="text1"/>
          <w:spacing w:val="-2"/>
          <w:szCs w:val="28"/>
          <w:lang w:val="vi-VN"/>
        </w:rPr>
        <w:t xml:space="preserve"> phát huy tính tự học, chủ động, sáng tạo của học sinh</w:t>
      </w:r>
      <w:r w:rsidRPr="00612C96">
        <w:rPr>
          <w:color w:val="000000" w:themeColor="text1"/>
          <w:spacing w:val="-2"/>
          <w:szCs w:val="28"/>
        </w:rPr>
        <w:t>. T</w:t>
      </w:r>
      <w:r w:rsidRPr="00612C96">
        <w:rPr>
          <w:color w:val="000000" w:themeColor="text1"/>
          <w:spacing w:val="-2"/>
          <w:szCs w:val="28"/>
          <w:lang w:val="vi-VN"/>
        </w:rPr>
        <w:t>ham khảo các bài giảng trên truyền hình, kho học liệu số dùng chung của Bộ GD</w:t>
      </w:r>
      <w:r w:rsidRPr="00612C96">
        <w:rPr>
          <w:color w:val="000000" w:themeColor="text1"/>
          <w:spacing w:val="-2"/>
          <w:szCs w:val="28"/>
        </w:rPr>
        <w:t>&amp;</w:t>
      </w:r>
      <w:r w:rsidRPr="00612C96">
        <w:rPr>
          <w:color w:val="000000" w:themeColor="text1"/>
          <w:spacing w:val="-2"/>
          <w:szCs w:val="28"/>
          <w:lang w:val="vi-VN"/>
        </w:rPr>
        <w:t>ĐT</w:t>
      </w:r>
      <w:r w:rsidRPr="00612C96">
        <w:rPr>
          <w:color w:val="000000" w:themeColor="text1"/>
          <w:spacing w:val="-2"/>
          <w:szCs w:val="28"/>
        </w:rPr>
        <w:t xml:space="preserve"> trên </w:t>
      </w:r>
      <w:r w:rsidRPr="00612C96">
        <w:rPr>
          <w:bCs/>
          <w:color w:val="000000" w:themeColor="text1"/>
          <w:spacing w:val="-6"/>
          <w:szCs w:val="28"/>
          <w:lang w:val="vi-VN"/>
        </w:rPr>
        <w:t xml:space="preserve">website: </w:t>
      </w:r>
      <w:hyperlink r:id="rId8" w:history="1">
        <w:r w:rsidRPr="00612C96">
          <w:rPr>
            <w:rStyle w:val="Hyperlink"/>
            <w:bCs/>
            <w:color w:val="000000" w:themeColor="text1"/>
            <w:spacing w:val="-6"/>
            <w:szCs w:val="28"/>
            <w:lang w:val="vi-VN"/>
          </w:rPr>
          <w:t>https://www.youtube.com/@igiaoduc</w:t>
        </w:r>
      </w:hyperlink>
      <w:r w:rsidRPr="00612C96">
        <w:rPr>
          <w:rStyle w:val="FootnoteReference"/>
          <w:color w:val="000000" w:themeColor="text1"/>
          <w:spacing w:val="-2"/>
          <w:szCs w:val="28"/>
        </w:rPr>
        <w:t xml:space="preserve"> </w:t>
      </w:r>
      <w:r w:rsidRPr="00612C96">
        <w:rPr>
          <w:color w:val="000000" w:themeColor="text1"/>
          <w:spacing w:val="-2"/>
          <w:szCs w:val="28"/>
          <w:lang w:val="vi-VN"/>
        </w:rPr>
        <w:t>để nâng cao năng lực nghề nghiệp của giáo viên.</w:t>
      </w:r>
      <w:r w:rsidRPr="00612C96">
        <w:rPr>
          <w:color w:val="000000" w:themeColor="text1"/>
          <w:spacing w:val="-2"/>
          <w:szCs w:val="28"/>
        </w:rPr>
        <w:t xml:space="preserve"> </w:t>
      </w:r>
    </w:p>
    <w:p w:rsidR="00B76865" w:rsidRPr="00612C96" w:rsidRDefault="00B76865" w:rsidP="00B76865">
      <w:pPr>
        <w:spacing w:after="60" w:line="276" w:lineRule="auto"/>
        <w:ind w:right="51" w:firstLine="720"/>
        <w:jc w:val="both"/>
        <w:rPr>
          <w:color w:val="000000" w:themeColor="text1"/>
          <w:spacing w:val="-2"/>
          <w:szCs w:val="28"/>
        </w:rPr>
      </w:pPr>
      <w:r w:rsidRPr="00612C96">
        <w:rPr>
          <w:color w:val="000000" w:themeColor="text1"/>
          <w:spacing w:val="-2"/>
          <w:szCs w:val="28"/>
        </w:rPr>
        <w:t xml:space="preserve">Tiếp tục thực hiện giai đoạn mở rộng dự án </w:t>
      </w:r>
      <w:r w:rsidRPr="00612C96">
        <w:rPr>
          <w:i/>
          <w:color w:val="000000" w:themeColor="text1"/>
          <w:spacing w:val="-2"/>
          <w:szCs w:val="28"/>
        </w:rPr>
        <w:t>Học thông qua chơi</w:t>
      </w:r>
      <w:r w:rsidRPr="00612C96">
        <w:rPr>
          <w:color w:val="000000" w:themeColor="text1"/>
          <w:spacing w:val="-2"/>
          <w:szCs w:val="28"/>
        </w:rPr>
        <w:t xml:space="preserve"> vào các hoạt động học của học sinh. </w:t>
      </w:r>
      <w:r w:rsidRPr="00612C96">
        <w:rPr>
          <w:color w:val="000000" w:themeColor="text1"/>
          <w:spacing w:val="-2"/>
          <w:szCs w:val="28"/>
          <w:lang w:val="vi-VN"/>
        </w:rPr>
        <w:t xml:space="preserve">Thực hiện các nhiệm vụ </w:t>
      </w:r>
      <w:r w:rsidRPr="00612C96">
        <w:rPr>
          <w:i/>
          <w:color w:val="000000" w:themeColor="text1"/>
          <w:spacing w:val="-2"/>
          <w:szCs w:val="28"/>
          <w:lang w:val="vi-VN"/>
        </w:rPr>
        <w:t>chuyển đổi số</w:t>
      </w:r>
      <w:r w:rsidRPr="00612C96">
        <w:rPr>
          <w:color w:val="000000" w:themeColor="text1"/>
          <w:spacing w:val="-2"/>
          <w:szCs w:val="28"/>
          <w:lang w:val="vi-VN"/>
        </w:rPr>
        <w:t xml:space="preserve"> trong hoạt động dạy học và quản lý giáo dục theo lộ trình, bao gồm ứng dụng công nghệ thông tin trong việc đổi mới phương pháp và hình thức tổ chức dạy học, kiểm tra, đánh giá; ứng dụng công nghệ thông tin trong quản lý quá trình dạy học và quản trị nhà trường</w:t>
      </w:r>
      <w:r w:rsidRPr="00612C96">
        <w:rPr>
          <w:color w:val="000000" w:themeColor="text1"/>
          <w:spacing w:val="-2"/>
          <w:szCs w:val="28"/>
        </w:rPr>
        <w:t>.</w:t>
      </w:r>
    </w:p>
    <w:p w:rsidR="00B76865" w:rsidRPr="00612C96" w:rsidRDefault="00B76865" w:rsidP="00B76865">
      <w:pPr>
        <w:spacing w:after="60" w:line="276" w:lineRule="auto"/>
        <w:ind w:firstLine="720"/>
        <w:contextualSpacing/>
        <w:jc w:val="both"/>
        <w:rPr>
          <w:color w:val="000000" w:themeColor="text1"/>
          <w:spacing w:val="-2"/>
          <w:szCs w:val="28"/>
          <w:lang w:val="vi-VN"/>
        </w:rPr>
      </w:pPr>
      <w:r w:rsidRPr="00612C96">
        <w:rPr>
          <w:color w:val="000000" w:themeColor="text1"/>
          <w:szCs w:val="28"/>
          <w:lang w:val="vi-VN"/>
        </w:rPr>
        <w:t xml:space="preserve">- </w:t>
      </w:r>
      <w:r w:rsidRPr="00612C96">
        <w:rPr>
          <w:color w:val="000000" w:themeColor="text1"/>
          <w:szCs w:val="28"/>
        </w:rPr>
        <w:t xml:space="preserve">Tiếp tục vận dụng linh hoạt các phương pháp dạy học: </w:t>
      </w:r>
      <w:r w:rsidRPr="00612C96">
        <w:rPr>
          <w:i/>
          <w:color w:val="000000" w:themeColor="text1"/>
          <w:szCs w:val="28"/>
        </w:rPr>
        <w:t>Dạy học dự án, Học thông qua chơi, dạy học nhóm</w:t>
      </w:r>
      <w:r w:rsidRPr="00612C96">
        <w:rPr>
          <w:color w:val="000000" w:themeColor="text1"/>
          <w:szCs w:val="28"/>
        </w:rPr>
        <w:t xml:space="preserve">, …; Đa dạng hóa hình thức dạy học trên lớp, dạy học ngoài không gian lớp học. Vận dụng sáng tạo các kỹ thuật dạy học tích cực: </w:t>
      </w:r>
      <w:r w:rsidRPr="00612C96">
        <w:rPr>
          <w:i/>
          <w:color w:val="000000" w:themeColor="text1"/>
          <w:szCs w:val="28"/>
        </w:rPr>
        <w:t>kĩ thuật Khăn trải bàn, dạy học theo trạm, kĩ thuật Trình bày 1 phút, kĩ thuật Bản đồ tư duy</w:t>
      </w:r>
      <w:r w:rsidRPr="00612C96">
        <w:rPr>
          <w:color w:val="000000" w:themeColor="text1"/>
          <w:szCs w:val="28"/>
        </w:rPr>
        <w:t xml:space="preserve">,… </w:t>
      </w:r>
      <w:r w:rsidRPr="00612C96">
        <w:rPr>
          <w:color w:val="000000" w:themeColor="text1"/>
          <w:spacing w:val="-2"/>
          <w:szCs w:val="28"/>
        </w:rPr>
        <w:t xml:space="preserve">để </w:t>
      </w:r>
      <w:r w:rsidRPr="00612C96">
        <w:rPr>
          <w:color w:val="000000" w:themeColor="text1"/>
          <w:spacing w:val="-2"/>
          <w:szCs w:val="28"/>
          <w:lang w:val="vi-VN"/>
        </w:rPr>
        <w:t>phát triển phẩm chất, năng lực của học sinh; vận dụng phù hợp những thành tố tích cực của các mô hình, phương thức giáo dục tiên tiến nhằm nâng cao chất lượng, hiệu quả giáo dục, đặc biệt là đổi mới tổ chức hoạt động giáo dục trên lớp học</w:t>
      </w:r>
      <w:r w:rsidRPr="00612C96">
        <w:rPr>
          <w:color w:val="000000" w:themeColor="text1"/>
          <w:spacing w:val="-2"/>
          <w:szCs w:val="28"/>
        </w:rPr>
        <w:t>;</w:t>
      </w:r>
      <w:r w:rsidRPr="00612C96">
        <w:rPr>
          <w:color w:val="000000" w:themeColor="text1"/>
          <w:spacing w:val="-2"/>
          <w:szCs w:val="28"/>
          <w:lang w:val="vi-VN"/>
        </w:rPr>
        <w:t xml:space="preserve"> tăng cường tổ chức thực hành trải nghiệm, tích hợp nội dung giáo dục địa phương, vận dụng kiến thức vào thực tế cuộc sống.</w:t>
      </w:r>
    </w:p>
    <w:p w:rsidR="00B76865" w:rsidRPr="00612C96" w:rsidRDefault="00B76865" w:rsidP="00B76865">
      <w:pPr>
        <w:spacing w:after="60" w:line="276" w:lineRule="auto"/>
        <w:ind w:firstLine="720"/>
        <w:jc w:val="both"/>
        <w:rPr>
          <w:color w:val="000000" w:themeColor="text1"/>
          <w:szCs w:val="28"/>
        </w:rPr>
      </w:pPr>
      <w:r w:rsidRPr="00612C96">
        <w:rPr>
          <w:color w:val="000000" w:themeColor="text1"/>
          <w:szCs w:val="28"/>
        </w:rPr>
        <w:lastRenderedPageBreak/>
        <w:t>Lựa chọn các chuyên đề thiết thực về ứng dụng công nghệ thông tin, khai thác học liệu điện tử, kho học liệu số dùng chung của Bộ GDĐT, tham khảo các bài giảng trên truyền hình nhằm hỗ trợ giáo viên trong việc chủ động, linh hoạt lựa chọn nội dung, thời lượng dạy học phù hợp, góp phần thực hiện hiệu quả đổi mới phương pháp, hình thức dạy học đáp ứng yêu cầu đổi mới Chương trình GDPT 2018. T</w:t>
      </w:r>
      <w:r w:rsidRPr="00612C96">
        <w:rPr>
          <w:color w:val="000000" w:themeColor="text1"/>
          <w:szCs w:val="28"/>
          <w:lang w:val="vi-VN"/>
        </w:rPr>
        <w:t xml:space="preserve">ích cực </w:t>
      </w:r>
      <w:r w:rsidRPr="00612C96">
        <w:rPr>
          <w:color w:val="000000" w:themeColor="text1"/>
          <w:szCs w:val="28"/>
        </w:rPr>
        <w:t>đổi mới</w:t>
      </w:r>
      <w:r w:rsidRPr="00612C96">
        <w:rPr>
          <w:color w:val="000000" w:themeColor="text1"/>
          <w:szCs w:val="28"/>
          <w:lang w:val="vi-VN"/>
        </w:rPr>
        <w:t xml:space="preserve"> sinh hoạt chuyên môn tại các tổ chuyên môn</w:t>
      </w:r>
      <w:r w:rsidRPr="00612C96">
        <w:rPr>
          <w:color w:val="000000" w:themeColor="text1"/>
          <w:szCs w:val="28"/>
        </w:rPr>
        <w:t xml:space="preserve">, </w:t>
      </w:r>
      <w:r w:rsidRPr="00612C96">
        <w:rPr>
          <w:color w:val="000000" w:themeColor="text1"/>
          <w:szCs w:val="28"/>
          <w:lang w:val="vi-VN"/>
        </w:rPr>
        <w:t>trường và cụm trường; chú trọng đổi mới nội dung và hình thức sinh hoạt chuyên môn thông qua hoạt động dự giờ, nghiên cứu bài học.</w:t>
      </w:r>
      <w:r w:rsidRPr="00612C96">
        <w:rPr>
          <w:color w:val="000000" w:themeColor="text1"/>
          <w:szCs w:val="28"/>
        </w:rPr>
        <w:t xml:space="preserve"> </w:t>
      </w:r>
    </w:p>
    <w:p w:rsidR="008C4480" w:rsidRPr="00612C96" w:rsidRDefault="008C4480" w:rsidP="008C4480">
      <w:pPr>
        <w:spacing w:after="60" w:line="300" w:lineRule="exact"/>
        <w:ind w:firstLine="567"/>
        <w:jc w:val="both"/>
        <w:rPr>
          <w:b/>
          <w:color w:val="000000" w:themeColor="text1"/>
          <w:szCs w:val="28"/>
        </w:rPr>
      </w:pPr>
      <w:r w:rsidRPr="00612C96">
        <w:rPr>
          <w:b/>
          <w:color w:val="000000" w:themeColor="text1"/>
          <w:szCs w:val="28"/>
        </w:rPr>
        <w:t>2.3. Đổi mới sinh hoạt chuyên môn theo nghiên cứu bài học</w:t>
      </w:r>
    </w:p>
    <w:p w:rsidR="006607A3" w:rsidRPr="00612C96" w:rsidRDefault="006607A3" w:rsidP="006607A3">
      <w:pPr>
        <w:widowControl w:val="0"/>
        <w:autoSpaceDE w:val="0"/>
        <w:autoSpaceDN w:val="0"/>
        <w:spacing w:after="60" w:line="276" w:lineRule="auto"/>
        <w:ind w:firstLine="720"/>
        <w:jc w:val="both"/>
        <w:rPr>
          <w:color w:val="000000" w:themeColor="text1"/>
          <w:szCs w:val="28"/>
          <w:lang w:val="vi-VN"/>
        </w:rPr>
      </w:pPr>
      <w:r w:rsidRPr="00612C96">
        <w:rPr>
          <w:color w:val="000000" w:themeColor="text1"/>
          <w:szCs w:val="28"/>
        </w:rPr>
        <w:t xml:space="preserve">- Tiếp tục tổ chức hiệu quả SHCM tại các tổ, khối chuyên môn theo công văn số 1315/BGDĐT-GDTH ngày 16 tháng 4 năm 2020 của Bộ Giáo dục và Đào tạo về hướng dẫn </w:t>
      </w:r>
      <w:r w:rsidRPr="00612C96">
        <w:rPr>
          <w:color w:val="000000" w:themeColor="text1"/>
          <w:kern w:val="2"/>
          <w:szCs w:val="28"/>
          <w:shd w:val="clear" w:color="auto" w:fill="FFFFFF"/>
          <w:lang w:val="nl-NL" w:eastAsia="ko-KR"/>
        </w:rPr>
        <w:t>SHCM theo hướng nghiên cứu bài học</w:t>
      </w:r>
      <w:r w:rsidRPr="00612C96">
        <w:rPr>
          <w:color w:val="000000" w:themeColor="text1"/>
          <w:kern w:val="2"/>
          <w:szCs w:val="28"/>
          <w:shd w:val="clear" w:color="auto" w:fill="FFFFFF"/>
          <w:lang w:val="vi-VN" w:eastAsia="ko-KR"/>
        </w:rPr>
        <w:t xml:space="preserve">; </w:t>
      </w:r>
      <w:r w:rsidRPr="00612C96">
        <w:rPr>
          <w:color w:val="000000" w:themeColor="text1"/>
          <w:szCs w:val="28"/>
        </w:rPr>
        <w:t xml:space="preserve">chú trọng đổi mới nội dung và hình thức SHCM thông qua hoạt động dự giờ, nghiên cứu bài học, góp ý xây dựng giúp giáo viên nâng cao năng lực giảng dạy, không nhằm mục đích đánh giá xếp loại giáo viên (trừ việc đánh giá giáo viên theo CNNGV). </w:t>
      </w:r>
    </w:p>
    <w:p w:rsidR="006607A3" w:rsidRPr="00612C96" w:rsidRDefault="006607A3" w:rsidP="006607A3">
      <w:pPr>
        <w:widowControl w:val="0"/>
        <w:autoSpaceDE w:val="0"/>
        <w:autoSpaceDN w:val="0"/>
        <w:spacing w:after="60" w:line="276" w:lineRule="auto"/>
        <w:ind w:firstLine="720"/>
        <w:jc w:val="both"/>
        <w:rPr>
          <w:color w:val="000000" w:themeColor="text1"/>
          <w:szCs w:val="28"/>
          <w:lang w:val="vi-VN"/>
        </w:rPr>
      </w:pPr>
      <w:r w:rsidRPr="00612C96">
        <w:rPr>
          <w:color w:val="000000" w:themeColor="text1"/>
          <w:szCs w:val="28"/>
        </w:rPr>
        <w:t xml:space="preserve">- Đưa sinh hoạt chuyên môn trở thành hoạt động thường xuyên, có chất lượng nhằm nâng cao năng lực cho cán bộ quản lí trong chỉ đạo chuyên môn; nâng cao năng lực chuyên môn, kỹ năng sư phạm cho giáo viên trong hoạt động dạy học. Kịp thời tháo gỡ những khó khăn về đổi mới phương pháp dạy học, đổi mới các hoạt động đánh giá học sinh,... cho giáo viên. Tạo cơ hội để mỗi cán bộ, giáo viên được phát huy khả năng sáng tạo, đóng góp sáng kiến kinh nghiệm nâng cao chất lượng giáo dục. </w:t>
      </w:r>
    </w:p>
    <w:p w:rsidR="006607A3" w:rsidRPr="00612C96" w:rsidRDefault="006607A3" w:rsidP="006607A3">
      <w:pPr>
        <w:widowControl w:val="0"/>
        <w:autoSpaceDE w:val="0"/>
        <w:autoSpaceDN w:val="0"/>
        <w:spacing w:after="60" w:line="276" w:lineRule="auto"/>
        <w:ind w:firstLine="720"/>
        <w:jc w:val="both"/>
        <w:rPr>
          <w:color w:val="000000" w:themeColor="text1"/>
          <w:szCs w:val="28"/>
          <w:lang w:val="vi-VN"/>
        </w:rPr>
      </w:pPr>
      <w:r w:rsidRPr="00612C96">
        <w:rPr>
          <w:color w:val="000000" w:themeColor="text1"/>
          <w:szCs w:val="28"/>
        </w:rPr>
        <w:t xml:space="preserve">- Các tổ, khối chuyên môn phân công nhiệm vụ các thành viên trong tổ hợp lý nhằm phát huy tối đa sức cống hiến của từng thành viên trong nhà trường. Tổ, khối chuyên môn thực hiện nhiệm vụ quản lý chuyên môn, nghiên cứu chương trình, bồi dưỡng thường xuyên, giúp đỡ đồng nghiệp phát triển nghề nghiệp… góp phần bồi dưỡng nâng cao tay nghề cho đội ngũ. </w:t>
      </w:r>
    </w:p>
    <w:p w:rsidR="006607A3" w:rsidRPr="00612C96" w:rsidRDefault="006607A3" w:rsidP="006607A3">
      <w:pPr>
        <w:widowControl w:val="0"/>
        <w:autoSpaceDE w:val="0"/>
        <w:autoSpaceDN w:val="0"/>
        <w:spacing w:after="60" w:line="276" w:lineRule="auto"/>
        <w:ind w:firstLine="720"/>
        <w:jc w:val="both"/>
        <w:rPr>
          <w:color w:val="000000" w:themeColor="text1"/>
          <w:szCs w:val="28"/>
          <w:lang w:val="vi-VN"/>
        </w:rPr>
      </w:pPr>
      <w:r w:rsidRPr="00612C96">
        <w:rPr>
          <w:color w:val="000000" w:themeColor="text1"/>
          <w:szCs w:val="28"/>
        </w:rPr>
        <w:t xml:space="preserve">- Hoạt động giúp đỡ giáo viên mới: Phân công giáo viên giỏi, nòng cốt, có kinh nghiệm giúp đỡ giáo viên mới được chuyển khối. Xây dựng kế hoạch cụ thể, có biên bản làm việc giữa Ban giám hiệu, giáo viên hướng dẫn và các giáo viên mới chuyển khối. </w:t>
      </w:r>
    </w:p>
    <w:p w:rsidR="006607A3" w:rsidRPr="00612C96" w:rsidRDefault="006607A3" w:rsidP="006607A3">
      <w:pPr>
        <w:widowControl w:val="0"/>
        <w:autoSpaceDE w:val="0"/>
        <w:autoSpaceDN w:val="0"/>
        <w:spacing w:after="60" w:line="276" w:lineRule="auto"/>
        <w:ind w:firstLine="720"/>
        <w:jc w:val="both"/>
        <w:rPr>
          <w:color w:val="000000" w:themeColor="text1"/>
          <w:szCs w:val="28"/>
          <w:lang w:val="vi-VN"/>
        </w:rPr>
      </w:pPr>
      <w:r w:rsidRPr="00612C96">
        <w:rPr>
          <w:color w:val="000000" w:themeColor="text1"/>
          <w:szCs w:val="28"/>
        </w:rPr>
        <w:t>- Dự giờ, thăm lớp: Việc dự giờ, thăm lớp được thực hiện với tất cả giáo viên trong nhà trường. Việc dự giờ, thăm lớp nhằm mục đích giúp đỡ, trao đổi, để nâng cao chất lượng giảng dạy cho giáo viên, không nhằm mục đích đánh giá, xếp loại tiết dạy ngoại trừ trường hợp thực hiện đánh giá theo chuẩn nghề nghiệp giáo viên.</w:t>
      </w:r>
    </w:p>
    <w:p w:rsidR="006607A3" w:rsidRPr="00612C96" w:rsidRDefault="006607A3" w:rsidP="006607A3">
      <w:pPr>
        <w:spacing w:after="60" w:line="276" w:lineRule="auto"/>
        <w:ind w:firstLine="720"/>
        <w:jc w:val="both"/>
        <w:rPr>
          <w:color w:val="000000" w:themeColor="text1"/>
          <w:kern w:val="2"/>
          <w:szCs w:val="28"/>
          <w:shd w:val="clear" w:color="auto" w:fill="FFFFFF"/>
          <w:lang w:val="nl-NL" w:eastAsia="ko-KR"/>
        </w:rPr>
      </w:pPr>
      <w:r w:rsidRPr="00612C96">
        <w:rPr>
          <w:color w:val="000000" w:themeColor="text1"/>
          <w:szCs w:val="28"/>
        </w:rPr>
        <w:t xml:space="preserve">- </w:t>
      </w:r>
      <w:r w:rsidRPr="00612C96">
        <w:rPr>
          <w:color w:val="000000" w:themeColor="text1"/>
          <w:szCs w:val="28"/>
          <w:lang w:val="nl-NL"/>
        </w:rPr>
        <w:t xml:space="preserve">Tăng cường tổ chức các chuyên đề về dạy - học các môn học để rút kinh nghiệm trong quá trình thực hiện Chuẩn kiến thức, kĩ năng các môn học ở các khối </w:t>
      </w:r>
      <w:r w:rsidRPr="00612C96">
        <w:rPr>
          <w:color w:val="000000" w:themeColor="text1"/>
          <w:szCs w:val="28"/>
          <w:lang w:val="nl-NL"/>
        </w:rPr>
        <w:lastRenderedPageBreak/>
        <w:t>lớp. Nâng cao nhận thức của cán bộ, giáo viên về vai trò và vị trí của công nghệ thông tin trong công tác quản lí và dạy học; nâng cao trình độ tin học cho giáo viên. Tăng cường công tác đào tạo và bồi dưỡng, tự bồi dưỡng. Thực hiện đúng quy định về việc sinh hoạt tổ nhóm chuyên môn, đảm bảo chất lượng.</w:t>
      </w:r>
    </w:p>
    <w:p w:rsidR="006607A3" w:rsidRPr="00612C96" w:rsidRDefault="006607A3" w:rsidP="006607A3">
      <w:pPr>
        <w:spacing w:after="60" w:line="276" w:lineRule="auto"/>
        <w:ind w:firstLine="720"/>
        <w:jc w:val="both"/>
        <w:rPr>
          <w:color w:val="000000" w:themeColor="text1"/>
          <w:szCs w:val="28"/>
          <w:lang w:val="nl-NL"/>
        </w:rPr>
      </w:pPr>
      <w:r w:rsidRPr="00612C96">
        <w:rPr>
          <w:color w:val="000000" w:themeColor="text1"/>
          <w:szCs w:val="28"/>
          <w:lang w:val="nl-NL"/>
        </w:rPr>
        <w:t xml:space="preserve">- Sinh hoạt chuyên đề CTGDPT 2018 ; </w:t>
      </w:r>
    </w:p>
    <w:p w:rsidR="006607A3" w:rsidRPr="00612C96" w:rsidRDefault="006607A3" w:rsidP="006607A3">
      <w:pPr>
        <w:spacing w:after="60" w:line="276" w:lineRule="auto"/>
        <w:ind w:firstLine="720"/>
        <w:jc w:val="both"/>
        <w:rPr>
          <w:color w:val="000000" w:themeColor="text1"/>
          <w:szCs w:val="28"/>
          <w:lang w:val="nl-NL"/>
        </w:rPr>
      </w:pPr>
      <w:r w:rsidRPr="00612C96">
        <w:rPr>
          <w:color w:val="000000" w:themeColor="text1"/>
          <w:szCs w:val="28"/>
          <w:lang w:val="nl-NL"/>
        </w:rPr>
        <w:t xml:space="preserve">- Chuyên đề PP dạy học dự án: Mỗi tổ ít nhất 1 chuyên đề PPDHDA; </w:t>
      </w:r>
    </w:p>
    <w:p w:rsidR="006607A3" w:rsidRPr="00612C96" w:rsidRDefault="006607A3" w:rsidP="006607A3">
      <w:pPr>
        <w:spacing w:after="60" w:line="276" w:lineRule="auto"/>
        <w:ind w:firstLine="720"/>
        <w:jc w:val="both"/>
        <w:rPr>
          <w:color w:val="000000" w:themeColor="text1"/>
          <w:szCs w:val="28"/>
          <w:lang w:val="nl-NL"/>
        </w:rPr>
      </w:pPr>
      <w:r w:rsidRPr="00612C96">
        <w:rPr>
          <w:color w:val="000000" w:themeColor="text1"/>
          <w:szCs w:val="28"/>
          <w:lang w:val="nl-NL"/>
        </w:rPr>
        <w:t xml:space="preserve">- Chuyên đề học thông qua chơi: Mỗi khối ít nhất 2 chuyên đề HTQC; </w:t>
      </w:r>
    </w:p>
    <w:p w:rsidR="006607A3" w:rsidRPr="00612C96" w:rsidRDefault="006607A3" w:rsidP="006607A3">
      <w:pPr>
        <w:spacing w:after="60" w:line="276" w:lineRule="auto"/>
        <w:ind w:firstLine="720"/>
        <w:jc w:val="both"/>
        <w:rPr>
          <w:color w:val="000000" w:themeColor="text1"/>
          <w:szCs w:val="28"/>
          <w:lang w:val="nl-NL"/>
        </w:rPr>
      </w:pPr>
      <w:r w:rsidRPr="00612C96">
        <w:rPr>
          <w:color w:val="000000" w:themeColor="text1"/>
          <w:szCs w:val="28"/>
          <w:lang w:val="nl-NL"/>
        </w:rPr>
        <w:t>- Chuyên đề bài học STEM: Mỗi tổ ít nhất 2 chuyên đề.</w:t>
      </w:r>
    </w:p>
    <w:p w:rsidR="006607A3" w:rsidRPr="00612C96" w:rsidRDefault="006607A3" w:rsidP="006607A3">
      <w:pPr>
        <w:spacing w:after="60" w:line="276" w:lineRule="auto"/>
        <w:ind w:firstLine="720"/>
        <w:jc w:val="both"/>
        <w:rPr>
          <w:color w:val="000000" w:themeColor="text1"/>
          <w:szCs w:val="28"/>
          <w:lang w:val="nl-NL"/>
        </w:rPr>
      </w:pPr>
      <w:r w:rsidRPr="00612C96">
        <w:rPr>
          <w:color w:val="000000" w:themeColor="text1"/>
          <w:szCs w:val="28"/>
          <w:lang w:val="nl-NL"/>
        </w:rPr>
        <w:t>- Chuyên đề sử dụng tài liệu giáo dục địa phương tỉnh Nghệ An</w:t>
      </w:r>
    </w:p>
    <w:p w:rsidR="00BC4792" w:rsidRPr="00612C96" w:rsidRDefault="006607A3" w:rsidP="006607A3">
      <w:pPr>
        <w:pStyle w:val="NormalWeb"/>
        <w:shd w:val="clear" w:color="auto" w:fill="FFFFFF"/>
        <w:spacing w:before="0" w:beforeAutospacing="0" w:after="60" w:afterAutospacing="0" w:line="276" w:lineRule="auto"/>
        <w:ind w:firstLine="720"/>
        <w:jc w:val="both"/>
        <w:rPr>
          <w:color w:val="000000" w:themeColor="text1"/>
          <w:kern w:val="2"/>
          <w:sz w:val="28"/>
          <w:szCs w:val="28"/>
          <w:shd w:val="clear" w:color="auto" w:fill="FFFFFF"/>
          <w:lang w:val="nl-NL" w:eastAsia="ko-KR"/>
        </w:rPr>
      </w:pPr>
      <w:r w:rsidRPr="00612C96">
        <w:rPr>
          <w:color w:val="000000" w:themeColor="text1"/>
          <w:kern w:val="2"/>
          <w:sz w:val="28"/>
          <w:szCs w:val="28"/>
          <w:shd w:val="clear" w:color="auto" w:fill="FFFFFF"/>
          <w:lang w:val="nl-NL" w:eastAsia="ko-KR"/>
        </w:rPr>
        <w:t>Động viên giáo viên tham gia sinh hoạt chuyên môn qua mạng thông tin trực tuyến, từ 1 đến 2 lần/năm.</w:t>
      </w:r>
    </w:p>
    <w:p w:rsidR="00D43D28" w:rsidRPr="00612C96" w:rsidRDefault="00D43D28" w:rsidP="00D43D28">
      <w:pPr>
        <w:spacing w:before="40" w:after="40" w:line="300" w:lineRule="exact"/>
        <w:ind w:firstLine="567"/>
        <w:jc w:val="both"/>
        <w:outlineLvl w:val="0"/>
        <w:rPr>
          <w:rFonts w:cs="Times New Roman"/>
          <w:b/>
          <w:iCs/>
          <w:color w:val="000000" w:themeColor="text1"/>
          <w:szCs w:val="28"/>
        </w:rPr>
      </w:pPr>
      <w:r w:rsidRPr="00612C96">
        <w:rPr>
          <w:rFonts w:cs="Times New Roman"/>
          <w:b/>
          <w:iCs/>
          <w:color w:val="000000" w:themeColor="text1"/>
          <w:szCs w:val="28"/>
        </w:rPr>
        <w:t>3. Đổi mới công tác kiểm tra, đánh giá học sinh</w:t>
      </w:r>
    </w:p>
    <w:p w:rsidR="001D1D94" w:rsidRPr="00612C96" w:rsidRDefault="001D1D94" w:rsidP="001D1D94">
      <w:pPr>
        <w:spacing w:after="60" w:line="276" w:lineRule="auto"/>
        <w:ind w:right="51" w:firstLine="720"/>
        <w:jc w:val="both"/>
        <w:rPr>
          <w:color w:val="000000" w:themeColor="text1"/>
          <w:szCs w:val="28"/>
          <w:lang w:val="pt-BR"/>
        </w:rPr>
      </w:pPr>
      <w:r w:rsidRPr="00612C96">
        <w:rPr>
          <w:color w:val="000000" w:themeColor="text1"/>
          <w:szCs w:val="28"/>
          <w:lang w:val="pt-BR"/>
        </w:rPr>
        <w:t xml:space="preserve">Thực hiện đánh giá học sinh tiểu học theo Thông tư 27/2020/TT-BGDĐT phù hợp với kế hoạch dạy học, phương pháp, hình thức tổ chức dạy học; không kiểm tra, đánh giá vượt quá yêu cầu cần đạt của Chương trình giáo dục phổ thông cấp tiểu học. Thực hiện xây dựng ma trận đề, ngân hàng câu hỏi, ngân hàng đề kiểm tra phục vụ cho đánh giá định kỳ đối với các môn học có bài kiểm tra định kỳ. Việc thực hiện các phương pháp, hình thức đánh giá các môn học, hoạt động giáo dục phải bảo đảm yêu cầu về tính trung thực, khách quan, công bằng, đánh giá chính xác kết quả học tập và rèn luyện của học sinh. </w:t>
      </w:r>
    </w:p>
    <w:p w:rsidR="001D1D94" w:rsidRPr="00612C96" w:rsidRDefault="001D1D94" w:rsidP="001D1D94">
      <w:pPr>
        <w:spacing w:after="60" w:line="276" w:lineRule="auto"/>
        <w:ind w:right="49" w:firstLine="720"/>
        <w:jc w:val="both"/>
        <w:rPr>
          <w:color w:val="000000" w:themeColor="text1"/>
          <w:szCs w:val="28"/>
          <w:lang w:val="pt-BR"/>
        </w:rPr>
      </w:pPr>
      <w:r w:rsidRPr="00612C96">
        <w:rPr>
          <w:color w:val="000000" w:themeColor="text1"/>
          <w:szCs w:val="28"/>
          <w:lang w:val="pt-BR"/>
        </w:rPr>
        <w:t xml:space="preserve">Thực hiện nghiêm túc bàn giao kết quả giáo dục cuối năm học, phù hợp với từng nhóm đối tượng, kiên quyết không để học sinh “ngồi nhầm lớp”; thực hiện khen thưởng học sinh thực chất, đúng quy định, tránh khen tràn lan gây bức xúc cho cha mẹ học sinh và dư luận xã hội. </w:t>
      </w:r>
      <w:r w:rsidRPr="00612C96">
        <w:rPr>
          <w:color w:val="000000" w:themeColor="text1"/>
          <w:spacing w:val="-2"/>
          <w:szCs w:val="28"/>
          <w:lang w:val="pt-BR"/>
        </w:rPr>
        <w:t>Tiếp tục tổ chức tập huấn, hướng dẫn các giáo viên về hình thức tổ chức, phương pháp đánh giá thường xuyên; biên soạn đề và tổ chức thực hiện bài kiểm tra định kỳ cho các môn học theo Thông tư số 27/2020/TT-BGDĐT và Quyết định số 2904/QĐ-BGDĐT của Bộ Giáo dục và Đào tạo</w:t>
      </w:r>
      <w:r w:rsidRPr="00612C96">
        <w:rPr>
          <w:color w:val="000000" w:themeColor="text1"/>
          <w:szCs w:val="28"/>
          <w:lang w:val="pt-BR"/>
        </w:rPr>
        <w:t>.</w:t>
      </w:r>
    </w:p>
    <w:p w:rsidR="001D1D94" w:rsidRPr="00612C96" w:rsidRDefault="001D1D94" w:rsidP="001D1D94">
      <w:pPr>
        <w:spacing w:after="60" w:line="276" w:lineRule="auto"/>
        <w:ind w:firstLine="720"/>
        <w:jc w:val="both"/>
        <w:rPr>
          <w:color w:val="000000" w:themeColor="text1"/>
          <w:szCs w:val="28"/>
        </w:rPr>
      </w:pPr>
      <w:r w:rsidRPr="00612C96">
        <w:rPr>
          <w:color w:val="000000" w:themeColor="text1"/>
          <w:szCs w:val="28"/>
        </w:rPr>
        <w:t>Tiếp tục đổi mới kiểm tra theo dịnh hướng phát triển phẩm chất, năng lực học sinh. Chú trọng đánh giá thường xuyên đối với tất cả học sinh: đánh giá qua hoạt động trên lớp, đánh giá bằng hồ sơ học tập, vở học tập, đánh giá qua quan sát, việc hỏi đáp và viết.</w:t>
      </w:r>
    </w:p>
    <w:p w:rsidR="001D1D94" w:rsidRPr="00612C96" w:rsidRDefault="001D1D94" w:rsidP="001D1D94">
      <w:pPr>
        <w:pStyle w:val="NormalWeb"/>
        <w:shd w:val="clear" w:color="auto" w:fill="FFFFFF"/>
        <w:spacing w:before="0" w:beforeAutospacing="0" w:after="60" w:afterAutospacing="0" w:line="276" w:lineRule="auto"/>
        <w:ind w:firstLine="720"/>
        <w:jc w:val="both"/>
        <w:rPr>
          <w:color w:val="000000" w:themeColor="text1"/>
          <w:sz w:val="28"/>
          <w:szCs w:val="28"/>
        </w:rPr>
      </w:pPr>
      <w:r w:rsidRPr="00612C96">
        <w:rPr>
          <w:color w:val="000000" w:themeColor="text1"/>
          <w:sz w:val="28"/>
          <w:szCs w:val="28"/>
        </w:rPr>
        <w:t xml:space="preserve">Thực hiện nghiêm túc việc xây dựng đề KT theo ma trận, đề bao gồm các câu hỏi, bài tập (tự luận/ trắc nghiệm) theo </w:t>
      </w:r>
      <w:r w:rsidRPr="00612C96">
        <w:rPr>
          <w:color w:val="000000" w:themeColor="text1"/>
          <w:sz w:val="28"/>
          <w:szCs w:val="28"/>
          <w:lang w:val="nb-NO"/>
        </w:rPr>
        <w:t xml:space="preserve">3 mức độ nhận thức theo TT27. </w:t>
      </w:r>
      <w:r w:rsidRPr="00612C96">
        <w:rPr>
          <w:color w:val="000000" w:themeColor="text1"/>
          <w:sz w:val="28"/>
          <w:szCs w:val="28"/>
        </w:rPr>
        <w:t xml:space="preserve">Đề kiểm tra phải đưa vào ngân hàng đề, được tổ chuyên môn, BGH ký duyệt mới được kiểm tra. Tổ chức thực hiện chặt chẽ, nghiêm túc, đúng quy chế ở tất cả các khâu ra đề thi, coi thi, chấm thi và nhận xét, đánh giá học sinh; đảm bảo thực chất, công bằng, khách </w:t>
      </w:r>
      <w:r w:rsidRPr="00612C96">
        <w:rPr>
          <w:color w:val="000000" w:themeColor="text1"/>
          <w:sz w:val="28"/>
          <w:szCs w:val="28"/>
        </w:rPr>
        <w:lastRenderedPageBreak/>
        <w:t>quan, trung thực, đánh giá đúng năng lực và sự tiến bộ của HS. Khi chấm bài nhất thiết phải có phần nhận xét, hướng dẫn, sữa lỗi, động viên cố gắng, tiến bộ của HS.</w:t>
      </w:r>
    </w:p>
    <w:p w:rsidR="001D1D94" w:rsidRPr="00612C96" w:rsidRDefault="001D1D94" w:rsidP="001D1D94">
      <w:pPr>
        <w:spacing w:after="60" w:line="276" w:lineRule="auto"/>
        <w:ind w:firstLine="720"/>
        <w:jc w:val="both"/>
        <w:rPr>
          <w:color w:val="000000" w:themeColor="text1"/>
          <w:szCs w:val="28"/>
        </w:rPr>
      </w:pPr>
      <w:r w:rsidRPr="00612C96">
        <w:rPr>
          <w:color w:val="000000" w:themeColor="text1"/>
          <w:szCs w:val="28"/>
        </w:rPr>
        <w:t xml:space="preserve">Thực hiện nghiêm túc việc bàn giao chất lượng giáo dục giữa các khối lớp như chuẩn đầu ra của kế hoạch Đảm bảo chất lượng dưới hình thức bài kiểm tra và có biên bản bàn giao kèm theo, tổ chức khen thưởng đúng thực chất, đúng quy định, tránh hiện tượng khen tràn lan gây bức xúc trong dự luận xã hội. Riêng đối với lớp 5 thực hiện xét HTCT tiểu học một cách nghiêm túc, phối hợp cấp THCS tổ chức lễ bàn giao học sinh theo đúng hướng dẫn của Phòng GD-ĐT, trang trọng tạo động lực cho học sinh chuẩn bị tâm lý chuyển tiếp sang cấp học mới. </w:t>
      </w:r>
    </w:p>
    <w:p w:rsidR="00BE491D" w:rsidRPr="00612C96" w:rsidRDefault="00BE491D" w:rsidP="00BE491D">
      <w:pPr>
        <w:shd w:val="clear" w:color="auto" w:fill="FFFFFF"/>
        <w:spacing w:line="300" w:lineRule="exact"/>
        <w:ind w:firstLine="567"/>
        <w:jc w:val="both"/>
        <w:rPr>
          <w:rFonts w:ascii="Helvetica" w:hAnsi="Helvetica"/>
          <w:color w:val="000000" w:themeColor="text1"/>
          <w:szCs w:val="28"/>
        </w:rPr>
      </w:pPr>
      <w:r w:rsidRPr="00612C96">
        <w:rPr>
          <w:b/>
          <w:bCs/>
          <w:iCs/>
          <w:color w:val="000000" w:themeColor="text1"/>
          <w:szCs w:val="28"/>
          <w:lang w:val="es-BO"/>
        </w:rPr>
        <w:t xml:space="preserve">4. Phụ đạo học sinh chưa đạt chuẩn kiến thức kỹ năng môn học và bồi dưỡng học sinh năng khiếu, </w:t>
      </w:r>
      <w:r w:rsidRPr="00612C96">
        <w:rPr>
          <w:rFonts w:ascii="TimesNewRomanPS-BoldItalicMT" w:hAnsi="TimesNewRomanPS-BoldItalicMT"/>
          <w:b/>
          <w:bCs/>
          <w:iCs/>
          <w:color w:val="000000" w:themeColor="text1"/>
        </w:rPr>
        <w:t xml:space="preserve"> các cuộc giao lưu, các câu lạc bộ, sân chơi trí tuệ, … đáp ứng nhu cầu, sở thích</w:t>
      </w:r>
    </w:p>
    <w:p w:rsidR="008E568E" w:rsidRPr="00612C96" w:rsidRDefault="008E568E" w:rsidP="008E568E">
      <w:pPr>
        <w:shd w:val="clear" w:color="auto" w:fill="FFFFFF"/>
        <w:spacing w:after="60" w:line="276" w:lineRule="auto"/>
        <w:ind w:firstLine="720"/>
        <w:jc w:val="both"/>
        <w:rPr>
          <w:iCs/>
          <w:color w:val="000000" w:themeColor="text1"/>
          <w:szCs w:val="28"/>
        </w:rPr>
      </w:pPr>
      <w:r w:rsidRPr="00612C96">
        <w:rPr>
          <w:b/>
          <w:bCs/>
          <w:iCs/>
          <w:color w:val="000000" w:themeColor="text1"/>
          <w:szCs w:val="28"/>
          <w:lang w:val="es-BO"/>
        </w:rPr>
        <w:t>4.1. Phụ đạo học sinh chưa đạt chuẩn kiến thức kỹ năng môn học.</w:t>
      </w:r>
    </w:p>
    <w:p w:rsidR="008E568E" w:rsidRPr="00612C96" w:rsidRDefault="008E568E" w:rsidP="008E568E">
      <w:pPr>
        <w:shd w:val="clear" w:color="auto" w:fill="FFFFFF"/>
        <w:spacing w:after="60" w:line="276" w:lineRule="auto"/>
        <w:ind w:firstLine="720"/>
        <w:jc w:val="both"/>
        <w:rPr>
          <w:rFonts w:ascii="Helvetica" w:hAnsi="Helvetica"/>
          <w:color w:val="000000" w:themeColor="text1"/>
          <w:szCs w:val="28"/>
        </w:rPr>
      </w:pPr>
      <w:r w:rsidRPr="00612C96">
        <w:rPr>
          <w:color w:val="000000" w:themeColor="text1"/>
          <w:szCs w:val="28"/>
          <w:lang w:val="pt-BR"/>
        </w:rPr>
        <w:t xml:space="preserve">Lập danh sách học sinh </w:t>
      </w:r>
      <w:r w:rsidRPr="00612C96">
        <w:rPr>
          <w:bCs/>
          <w:iCs/>
          <w:color w:val="000000" w:themeColor="text1"/>
          <w:szCs w:val="28"/>
          <w:lang w:val="es-BO"/>
        </w:rPr>
        <w:t>chưa đạt chuẩn kiến thức kỹ năng môn học</w:t>
      </w:r>
      <w:r w:rsidRPr="00612C96">
        <w:rPr>
          <w:color w:val="000000" w:themeColor="text1"/>
          <w:sz w:val="30"/>
          <w:szCs w:val="28"/>
          <w:lang w:val="pt-BR"/>
        </w:rPr>
        <w:t>.</w:t>
      </w:r>
      <w:r w:rsidRPr="00612C96">
        <w:rPr>
          <w:color w:val="000000" w:themeColor="text1"/>
          <w:szCs w:val="28"/>
          <w:lang w:val="pt-BR"/>
        </w:rPr>
        <w:t xml:space="preserve"> Trên cơ sở đó, đồng chí Trần Thị Anh - Phó Hiệu trưởng phân công giáo viên phụ đạo học sinh nhận thức chậm.</w:t>
      </w:r>
      <w:r w:rsidRPr="00612C96">
        <w:rPr>
          <w:rFonts w:ascii="Helvetica" w:hAnsi="Helvetica"/>
          <w:color w:val="000000" w:themeColor="text1"/>
          <w:szCs w:val="28"/>
        </w:rPr>
        <w:t xml:space="preserve">         </w:t>
      </w:r>
    </w:p>
    <w:p w:rsidR="008E568E" w:rsidRPr="00612C96" w:rsidRDefault="008E568E" w:rsidP="008E568E">
      <w:pPr>
        <w:shd w:val="clear" w:color="auto" w:fill="FFFFFF"/>
        <w:spacing w:after="60" w:line="276" w:lineRule="auto"/>
        <w:ind w:firstLine="720"/>
        <w:jc w:val="both"/>
        <w:rPr>
          <w:rFonts w:ascii="Helvetica" w:hAnsi="Helvetica"/>
          <w:color w:val="000000" w:themeColor="text1"/>
          <w:sz w:val="20"/>
          <w:szCs w:val="28"/>
        </w:rPr>
      </w:pPr>
      <w:r w:rsidRPr="00612C96">
        <w:rPr>
          <w:color w:val="000000" w:themeColor="text1"/>
          <w:szCs w:val="28"/>
        </w:rPr>
        <w:t>Các môn học khác có học sinh nhận thức chậm giáo viên dạy có trách nhiệm phụ đạo HS ngay trong giờ học, sinh hoạt 15 phút đầu buổi và có thể đề xuất với khối tổ chuyên môn thành lập lớp tổ chức phụ đạo thêm buổi tại trường (vào chiều thứ tư, thứ 7; CN) hay phối hợp với phụ huynh hướng dẫn học sinh học tại nhà.</w:t>
      </w:r>
    </w:p>
    <w:p w:rsidR="008E568E" w:rsidRPr="00612C96" w:rsidRDefault="008E568E" w:rsidP="008E568E">
      <w:pPr>
        <w:shd w:val="clear" w:color="auto" w:fill="FFFFFF"/>
        <w:spacing w:after="60" w:line="276" w:lineRule="auto"/>
        <w:ind w:firstLine="720"/>
        <w:jc w:val="both"/>
        <w:rPr>
          <w:rFonts w:ascii="Helvetica" w:hAnsi="Helvetica"/>
          <w:color w:val="000000" w:themeColor="text1"/>
          <w:szCs w:val="28"/>
        </w:rPr>
      </w:pPr>
      <w:r w:rsidRPr="00612C96">
        <w:rPr>
          <w:color w:val="000000" w:themeColor="text1"/>
          <w:szCs w:val="28"/>
        </w:rPr>
        <w:t>- Đối nhà trường: Giao cho đc Phó hiệu trưởng trực tiếp chỉ đạo công tác phụ đạo  học sinh nhận thức chậm, cụ thể: Tổ chức thực hiện kế hoạch phụ đạo, phân công giáo viên dạy. Trực tiếp theo dõi, kiểm tra công tác phụ đạo học sinh chưa đạt chuẩn.</w:t>
      </w:r>
    </w:p>
    <w:p w:rsidR="008E568E" w:rsidRPr="00612C96" w:rsidRDefault="008E568E" w:rsidP="008E568E">
      <w:pPr>
        <w:shd w:val="clear" w:color="auto" w:fill="FFFFFF"/>
        <w:spacing w:after="60" w:line="276" w:lineRule="auto"/>
        <w:ind w:firstLine="720"/>
        <w:jc w:val="both"/>
        <w:rPr>
          <w:rFonts w:ascii="Helvetica" w:hAnsi="Helvetica"/>
          <w:color w:val="000000" w:themeColor="text1"/>
          <w:szCs w:val="28"/>
        </w:rPr>
      </w:pPr>
      <w:r w:rsidRPr="00612C96">
        <w:rPr>
          <w:color w:val="000000" w:themeColor="text1"/>
          <w:szCs w:val="28"/>
        </w:rPr>
        <w:t>- Đối với Tổ chuyên môn: Theo dõi kết quả tiến bộ của HS tiếp thu còn chậm ở các môn học qua từng học kỳ, có giải pháp hỗ trợ giáo viên phụ đạo học sinh nhận thức chậm.</w:t>
      </w:r>
    </w:p>
    <w:p w:rsidR="008E568E" w:rsidRPr="00612C96" w:rsidRDefault="008E568E" w:rsidP="008E568E">
      <w:pPr>
        <w:shd w:val="clear" w:color="auto" w:fill="FFFFFF"/>
        <w:spacing w:after="60" w:line="276" w:lineRule="auto"/>
        <w:ind w:firstLine="720"/>
        <w:jc w:val="both"/>
        <w:rPr>
          <w:rFonts w:ascii="Helvetica" w:hAnsi="Helvetica"/>
          <w:color w:val="000000" w:themeColor="text1"/>
          <w:szCs w:val="28"/>
        </w:rPr>
      </w:pPr>
      <w:r w:rsidRPr="00612C96">
        <w:rPr>
          <w:color w:val="000000" w:themeColor="text1"/>
          <w:szCs w:val="28"/>
        </w:rPr>
        <w:t xml:space="preserve">- Đối với giáo viên phụ đạo: Lập danh sách học sinh chưa đạt chuẩn do mình phụ trách, theo dõi sự tiến bộ của các em từ ý thức và qua kết quả học tập trong các giờ học. </w:t>
      </w:r>
      <w:r w:rsidRPr="00612C96">
        <w:rPr>
          <w:color w:val="000000" w:themeColor="text1"/>
          <w:szCs w:val="28"/>
          <w:lang w:val="es-BO"/>
        </w:rPr>
        <w:t>Có trách nhiệm phối hợp với giáo viên chủ nhiệm và gia đình học sinh </w:t>
      </w:r>
      <w:r w:rsidRPr="00612C96">
        <w:rPr>
          <w:color w:val="000000" w:themeColor="text1"/>
          <w:szCs w:val="28"/>
          <w:lang w:val="pt-BR"/>
        </w:rPr>
        <w:t>thường xuyên động viên, khuyến khích các em học sinh tạo sự cố gắng thực sự trong học tập và rèn luyện ý thức đạo đức, </w:t>
      </w:r>
      <w:r w:rsidRPr="00612C96">
        <w:rPr>
          <w:color w:val="000000" w:themeColor="text1"/>
          <w:szCs w:val="28"/>
          <w:lang w:val="es-BO"/>
        </w:rPr>
        <w:t>nhằm kịp thời khắc phục tình trạng học sinh không chăm chỉ, tự giác học tập.</w:t>
      </w:r>
      <w:r w:rsidRPr="00612C96">
        <w:rPr>
          <w:color w:val="000000" w:themeColor="text1"/>
          <w:szCs w:val="28"/>
          <w:lang w:val="pt-BR"/>
        </w:rPr>
        <w:t xml:space="preserve">.. </w:t>
      </w:r>
      <w:r w:rsidRPr="00612C96">
        <w:rPr>
          <w:color w:val="000000" w:themeColor="text1"/>
          <w:szCs w:val="28"/>
          <w:lang w:val="es-BO"/>
        </w:rPr>
        <w:t>Giáo viên chủ nhiệm, giáo viên bộ môn theo dõi sát, hướng dẫn phương pháp học tập, tổ chức kiểm tra đầu giờ, phối hợp chặt chẽ với cha mẹ học sinh để giúp đỡ học sinh tiến bộ; thực hiện đôi bạn cùng tiến, nhóm bạn học tập.</w:t>
      </w:r>
      <w:r w:rsidRPr="00612C96">
        <w:rPr>
          <w:color w:val="000000" w:themeColor="text1"/>
          <w:szCs w:val="28"/>
          <w:lang w:val="vi-VN"/>
        </w:rPr>
        <w:t>..</w:t>
      </w:r>
    </w:p>
    <w:p w:rsidR="008E568E" w:rsidRPr="00612C96" w:rsidRDefault="00391A83" w:rsidP="008E568E">
      <w:pPr>
        <w:spacing w:after="60" w:line="276" w:lineRule="auto"/>
        <w:ind w:firstLine="720"/>
        <w:jc w:val="both"/>
        <w:rPr>
          <w:b/>
          <w:color w:val="000000" w:themeColor="text1"/>
          <w:szCs w:val="28"/>
        </w:rPr>
      </w:pPr>
      <w:r w:rsidRPr="00612C96">
        <w:rPr>
          <w:b/>
          <w:color w:val="000000" w:themeColor="text1"/>
          <w:szCs w:val="28"/>
        </w:rPr>
        <w:lastRenderedPageBreak/>
        <w:t>4.</w:t>
      </w:r>
      <w:r w:rsidR="008E568E" w:rsidRPr="00612C96">
        <w:rPr>
          <w:b/>
          <w:color w:val="000000" w:themeColor="text1"/>
          <w:szCs w:val="28"/>
        </w:rPr>
        <w:t>2. Bồi dưỡng, phát triển học sinh năng khiếu</w:t>
      </w:r>
      <w:r w:rsidR="008E568E" w:rsidRPr="00612C96">
        <w:rPr>
          <w:b/>
          <w:bCs/>
          <w:color w:val="000000" w:themeColor="text1"/>
          <w:szCs w:val="28"/>
          <w:lang w:val="es-BO"/>
        </w:rPr>
        <w:t>,</w:t>
      </w:r>
      <w:r w:rsidR="008E568E" w:rsidRPr="00612C96">
        <w:rPr>
          <w:b/>
          <w:bCs/>
          <w:color w:val="000000" w:themeColor="text1"/>
          <w:szCs w:val="28"/>
        </w:rPr>
        <w:t xml:space="preserve"> các cuộc giao lưu, các sân chơi trí tuệ, … đáp ứng nhu cầu, sở thích</w:t>
      </w:r>
      <w:r w:rsidR="008E568E" w:rsidRPr="00612C96">
        <w:rPr>
          <w:b/>
          <w:color w:val="000000" w:themeColor="text1"/>
          <w:szCs w:val="28"/>
        </w:rPr>
        <w:t>:</w:t>
      </w:r>
    </w:p>
    <w:p w:rsidR="008E568E" w:rsidRPr="00612C96" w:rsidRDefault="008E568E" w:rsidP="008E568E">
      <w:pPr>
        <w:pStyle w:val="NormalWeb"/>
        <w:shd w:val="clear" w:color="auto" w:fill="FFFFFF"/>
        <w:spacing w:before="0" w:beforeAutospacing="0" w:after="60" w:afterAutospacing="0" w:line="276" w:lineRule="auto"/>
        <w:ind w:firstLine="720"/>
        <w:jc w:val="both"/>
        <w:rPr>
          <w:color w:val="000000" w:themeColor="text1"/>
          <w:spacing w:val="4"/>
          <w:sz w:val="28"/>
          <w:szCs w:val="28"/>
          <w:lang w:val="pt-BR"/>
        </w:rPr>
      </w:pPr>
      <w:r w:rsidRPr="00612C96">
        <w:rPr>
          <w:color w:val="000000" w:themeColor="text1"/>
          <w:sz w:val="28"/>
          <w:szCs w:val="28"/>
        </w:rPr>
        <w:t xml:space="preserve">Nhà trường chủ động huy động nguồn lực tại chỗ để bồi dưỡng học sinh có năng khiếu ngoại ngữ, bồi dưỡng các kĩ năng mềm cho học sinh </w:t>
      </w:r>
      <w:r w:rsidRPr="00612C96">
        <w:rPr>
          <w:color w:val="000000" w:themeColor="text1"/>
          <w:spacing w:val="4"/>
          <w:sz w:val="28"/>
          <w:szCs w:val="28"/>
          <w:lang w:val="pt-BR"/>
        </w:rPr>
        <w:t>theo nhu cầu, sở thích, năng khiếu của học sinh.</w:t>
      </w:r>
    </w:p>
    <w:p w:rsidR="008E568E" w:rsidRPr="00612C96" w:rsidRDefault="008E568E" w:rsidP="008E568E">
      <w:pPr>
        <w:spacing w:after="60" w:line="276" w:lineRule="auto"/>
        <w:ind w:firstLine="720"/>
        <w:jc w:val="both"/>
        <w:rPr>
          <w:rStyle w:val="Emphasis"/>
          <w:i w:val="0"/>
          <w:color w:val="000000" w:themeColor="text1"/>
          <w:szCs w:val="28"/>
        </w:rPr>
      </w:pPr>
      <w:r w:rsidRPr="00612C96">
        <w:rPr>
          <w:rStyle w:val="Emphasis"/>
          <w:color w:val="000000" w:themeColor="text1"/>
          <w:szCs w:val="28"/>
        </w:rPr>
        <w:t xml:space="preserve">Khuyến khích học sinh tự nguyện tham gia các sân chơi: </w:t>
      </w:r>
      <w:r w:rsidRPr="00612C96">
        <w:rPr>
          <w:color w:val="000000" w:themeColor="text1"/>
          <w:szCs w:val="28"/>
          <w:lang w:val="nl-NL"/>
        </w:rPr>
        <w:t xml:space="preserve">English Challenge trên Đài phát thanh và Truyền hình Nghệ An; tham gia các kỳ giao lưu Toán Tiếng Anh, </w:t>
      </w:r>
      <w:r w:rsidRPr="00612C96">
        <w:rPr>
          <w:bCs/>
          <w:color w:val="000000" w:themeColor="text1"/>
          <w:szCs w:val="28"/>
        </w:rPr>
        <w:t xml:space="preserve">tham gia </w:t>
      </w:r>
      <w:r w:rsidRPr="00612C96">
        <w:rPr>
          <w:color w:val="000000" w:themeColor="text1"/>
          <w:szCs w:val="28"/>
          <w:lang w:val="nl-NL"/>
        </w:rPr>
        <w:t xml:space="preserve">đánh giá năng lực tiếng Anh TOEFL Primary dành cho học sinh từ lớp 2 đến lớp 5 theo nguyên tắc tự nguyện của phụ huynh, học sinh, để các em được tiếp cận </w:t>
      </w:r>
      <w:r w:rsidRPr="00612C96">
        <w:rPr>
          <w:color w:val="000000" w:themeColor="text1"/>
          <w:szCs w:val="28"/>
        </w:rPr>
        <w:t xml:space="preserve">theo chuẩn </w:t>
      </w:r>
      <w:r w:rsidRPr="00612C96">
        <w:rPr>
          <w:color w:val="000000" w:themeColor="text1"/>
          <w:szCs w:val="28"/>
          <w:lang w:val="nl-NL"/>
        </w:rPr>
        <w:t xml:space="preserve">tiếng Anh </w:t>
      </w:r>
      <w:r w:rsidRPr="00612C96">
        <w:rPr>
          <w:color w:val="000000" w:themeColor="text1"/>
          <w:szCs w:val="28"/>
        </w:rPr>
        <w:t xml:space="preserve">Quốc tế; cuộc thi </w:t>
      </w:r>
      <w:r w:rsidRPr="00612C96">
        <w:rPr>
          <w:rStyle w:val="Emphasis"/>
          <w:color w:val="000000" w:themeColor="text1"/>
          <w:szCs w:val="28"/>
        </w:rPr>
        <w:t>Trạng Nguyên Tiếng Việt, đấu trường Toán học Viedu các cấp trên Internet nhằm bổ sung kiến thức, rèn luyện các kỹ năng đáp ứng yêu của CTGDPT theo hướng phát triển phẩm chất, năng lực học sinh.</w:t>
      </w:r>
    </w:p>
    <w:p w:rsidR="008E568E" w:rsidRPr="00612C96" w:rsidRDefault="008E568E" w:rsidP="008E568E">
      <w:pPr>
        <w:spacing w:after="60" w:line="276" w:lineRule="auto"/>
        <w:ind w:firstLine="720"/>
        <w:jc w:val="both"/>
        <w:rPr>
          <w:color w:val="000000" w:themeColor="text1"/>
          <w:szCs w:val="28"/>
        </w:rPr>
      </w:pPr>
      <w:r w:rsidRPr="00612C96">
        <w:rPr>
          <w:color w:val="000000" w:themeColor="text1"/>
          <w:szCs w:val="28"/>
        </w:rPr>
        <w:t xml:space="preserve">- Nội dung kế hoạch dạy học và kinh phí tổ chức thực hiện theo đúng quy định ban hành kèm theo TT 04/2014/TT-BGD&amp;ĐT ngày 28/2/2014 của Bộ GD&amp;ĐT quy định về quản lý hoạt động GDKNS và hoạt động giáo dục ngoài giờ chính khóa. </w:t>
      </w:r>
      <w:r w:rsidRPr="00612C96">
        <w:rPr>
          <w:color w:val="000000" w:themeColor="text1"/>
          <w:spacing w:val="4"/>
          <w:szCs w:val="28"/>
          <w:lang w:val="pt-BR"/>
        </w:rPr>
        <w:t>Thỏa thuận với phụ huynh về kinh phí theo Nghị quyết 31 HĐND tỉnh Nghệ An</w:t>
      </w:r>
      <w:r w:rsidRPr="00612C96">
        <w:rPr>
          <w:color w:val="000000" w:themeColor="text1"/>
          <w:szCs w:val="28"/>
        </w:rPr>
        <w:t>.</w:t>
      </w:r>
    </w:p>
    <w:p w:rsidR="005505C2" w:rsidRPr="00612C96" w:rsidRDefault="005505C2" w:rsidP="005505C2">
      <w:pPr>
        <w:spacing w:after="60" w:line="276" w:lineRule="auto"/>
        <w:ind w:firstLine="720"/>
        <w:jc w:val="both"/>
        <w:rPr>
          <w:b/>
          <w:bCs/>
          <w:color w:val="000000" w:themeColor="text1"/>
          <w:szCs w:val="28"/>
        </w:rPr>
      </w:pPr>
      <w:r w:rsidRPr="00612C96">
        <w:rPr>
          <w:b/>
          <w:color w:val="000000" w:themeColor="text1"/>
          <w:szCs w:val="28"/>
          <w:lang w:val="nb-NO"/>
        </w:rPr>
        <w:t>5.</w:t>
      </w:r>
      <w:r w:rsidRPr="00612C96">
        <w:rPr>
          <w:color w:val="000000" w:themeColor="text1"/>
          <w:szCs w:val="28"/>
          <w:lang w:val="nb-NO"/>
        </w:rPr>
        <w:t xml:space="preserve"> </w:t>
      </w:r>
      <w:r w:rsidRPr="00612C96">
        <w:rPr>
          <w:b/>
          <w:bCs/>
          <w:iCs/>
          <w:color w:val="000000" w:themeColor="text1"/>
          <w:lang w:val="es-BO"/>
        </w:rPr>
        <w:t>T</w:t>
      </w:r>
      <w:r w:rsidRPr="00612C96">
        <w:rPr>
          <w:b/>
          <w:bCs/>
          <w:iCs/>
          <w:color w:val="000000" w:themeColor="text1"/>
        </w:rPr>
        <w:t xml:space="preserve">hực hiện GD đối với HS khuyết tật hòa nhập, HS có hoàn cảnh khó khăn, </w:t>
      </w:r>
      <w:r w:rsidRPr="00612C96">
        <w:rPr>
          <w:b/>
          <w:bCs/>
          <w:color w:val="000000" w:themeColor="text1"/>
          <w:szCs w:val="28"/>
        </w:rPr>
        <w:t>con gia đình chính sách:</w:t>
      </w:r>
    </w:p>
    <w:p w:rsidR="005505C2" w:rsidRPr="00612C96" w:rsidRDefault="005505C2" w:rsidP="005505C2">
      <w:pPr>
        <w:shd w:val="clear" w:color="auto" w:fill="FFFFFF"/>
        <w:spacing w:after="60" w:line="276" w:lineRule="auto"/>
        <w:ind w:firstLine="720"/>
        <w:jc w:val="both"/>
        <w:rPr>
          <w:b/>
          <w:color w:val="000000" w:themeColor="text1"/>
          <w:szCs w:val="28"/>
        </w:rPr>
      </w:pPr>
      <w:r w:rsidRPr="00612C96">
        <w:rPr>
          <w:b/>
          <w:bCs/>
          <w:iCs/>
          <w:color w:val="000000" w:themeColor="text1"/>
          <w:szCs w:val="28"/>
          <w:lang w:val="es-BO"/>
        </w:rPr>
        <w:t>5.1. Đối với trẻ khuyết tật hòa nhập:</w:t>
      </w:r>
      <w:r w:rsidRPr="00612C96">
        <w:rPr>
          <w:b/>
          <w:color w:val="000000" w:themeColor="text1"/>
          <w:szCs w:val="28"/>
        </w:rPr>
        <w:t xml:space="preserve">     </w:t>
      </w:r>
    </w:p>
    <w:p w:rsidR="00E508F6" w:rsidRPr="00260D0C" w:rsidRDefault="00E508F6" w:rsidP="00E508F6">
      <w:pPr>
        <w:spacing w:after="60" w:line="276" w:lineRule="auto"/>
        <w:ind w:right="51" w:firstLine="720"/>
        <w:jc w:val="both"/>
        <w:rPr>
          <w:rFonts w:cs="Times New Roman"/>
          <w:spacing w:val="-2"/>
          <w:szCs w:val="28"/>
        </w:rPr>
      </w:pPr>
      <w:r w:rsidRPr="00C00181">
        <w:rPr>
          <w:rFonts w:cs="Times New Roman"/>
          <w:spacing w:val="-2"/>
          <w:szCs w:val="28"/>
        </w:rPr>
        <w:t>Xây dựng, tổ chức triển khai thực hiện Kế hoạch giáo dục người khuyết tật theo Luật Người khuyết tật 2010 và các văn bản quy phạm pháp luật về giáo dục người khuyết tật. Hiện nay có 6 em ở lớp 1 đang  gặp khó khăn trong học tập lớp 1C có 2 em, lớp 1B có 4 em ở lại lớp 1 nhiều năm rồi nhưng vẫn không biết mặt chữ, GVCN phối hợp với  gia đình làm hồ sơ khuyết tật cho học sinh. Tăng cường giáo dục hòa nhập</w:t>
      </w:r>
      <w:r>
        <w:rPr>
          <w:rFonts w:cs="Times New Roman"/>
          <w:spacing w:val="-2"/>
          <w:szCs w:val="28"/>
        </w:rPr>
        <w:t>. GV theo dõi sự tiến bộ của HS để cuối năm làm hồ sơ HS gặp khó khăn trường học tập (nếu không làm được HSKT).</w:t>
      </w:r>
    </w:p>
    <w:p w:rsidR="005505C2" w:rsidRPr="00612C96" w:rsidRDefault="005505C2" w:rsidP="005505C2">
      <w:pPr>
        <w:spacing w:after="60" w:line="276" w:lineRule="auto"/>
        <w:ind w:firstLine="720"/>
        <w:jc w:val="both"/>
        <w:rPr>
          <w:b/>
          <w:bCs/>
          <w:color w:val="000000" w:themeColor="text1"/>
          <w:szCs w:val="28"/>
        </w:rPr>
      </w:pPr>
      <w:r w:rsidRPr="00612C96">
        <w:rPr>
          <w:b/>
          <w:bCs/>
          <w:color w:val="000000" w:themeColor="text1"/>
          <w:szCs w:val="28"/>
        </w:rPr>
        <w:t>5.2. Đối với học sinh có hoàn cảnh khó khăn, con gia đình chính sách:</w:t>
      </w:r>
    </w:p>
    <w:p w:rsidR="005505C2" w:rsidRPr="00612C96" w:rsidRDefault="005505C2" w:rsidP="005505C2">
      <w:pPr>
        <w:spacing w:after="60" w:line="276" w:lineRule="auto"/>
        <w:ind w:left="-90" w:firstLine="720"/>
        <w:jc w:val="both"/>
        <w:rPr>
          <w:color w:val="000000" w:themeColor="text1"/>
          <w:szCs w:val="28"/>
        </w:rPr>
      </w:pPr>
      <w:r w:rsidRPr="00612C96">
        <w:rPr>
          <w:color w:val="000000" w:themeColor="text1"/>
          <w:szCs w:val="28"/>
        </w:rPr>
        <w:t>- Thực hiện đảm bảo chế độ hỗ trợ học phí theo quy định kịp thời cho các đối tượng học sinh thuộc diện hộ nghèo, con thương binh, …</w:t>
      </w:r>
    </w:p>
    <w:p w:rsidR="005505C2" w:rsidRPr="00612C96" w:rsidRDefault="005505C2" w:rsidP="005505C2">
      <w:pPr>
        <w:spacing w:after="60" w:line="276" w:lineRule="auto"/>
        <w:ind w:left="-90" w:firstLine="720"/>
        <w:jc w:val="both"/>
        <w:rPr>
          <w:color w:val="000000" w:themeColor="text1"/>
          <w:szCs w:val="28"/>
        </w:rPr>
      </w:pPr>
      <w:r w:rsidRPr="00612C96">
        <w:rPr>
          <w:color w:val="000000" w:themeColor="text1"/>
          <w:szCs w:val="28"/>
        </w:rPr>
        <w:t>- Luôn quan tâm động viên và tạo điều kiện để các em tự tin, phấn vượt lên hoàn cảnh học tập đạt kết quả cao.</w:t>
      </w:r>
    </w:p>
    <w:p w:rsidR="005505C2" w:rsidRPr="00612C96" w:rsidRDefault="005505C2" w:rsidP="005505C2">
      <w:pPr>
        <w:spacing w:after="60" w:line="276" w:lineRule="auto"/>
        <w:ind w:left="-90" w:firstLine="720"/>
        <w:jc w:val="both"/>
        <w:rPr>
          <w:color w:val="000000" w:themeColor="text1"/>
          <w:szCs w:val="28"/>
        </w:rPr>
      </w:pPr>
      <w:r w:rsidRPr="00612C96">
        <w:rPr>
          <w:color w:val="000000" w:themeColor="text1"/>
          <w:szCs w:val="28"/>
        </w:rPr>
        <w:t>- Làm tốt công tác tuyên truyền, vận động các doanh nghiệp, các nhà hảo tâm hỗ trợ kinh phí để động viên, hỗ trợ các em học tập đạt kết quả cao nhất là vào đầu năm học, các dịp lễ tết, …</w:t>
      </w:r>
    </w:p>
    <w:p w:rsidR="005505C2" w:rsidRPr="00612C96" w:rsidRDefault="005505C2" w:rsidP="005505C2">
      <w:pPr>
        <w:shd w:val="clear" w:color="auto" w:fill="FFFFFF"/>
        <w:spacing w:after="60" w:line="276" w:lineRule="auto"/>
        <w:ind w:firstLine="720"/>
        <w:jc w:val="both"/>
        <w:rPr>
          <w:color w:val="000000" w:themeColor="text1"/>
          <w:sz w:val="6"/>
          <w:szCs w:val="28"/>
        </w:rPr>
      </w:pPr>
      <w:r w:rsidRPr="00612C96">
        <w:rPr>
          <w:color w:val="000000" w:themeColor="text1"/>
          <w:szCs w:val="28"/>
        </w:rPr>
        <w:lastRenderedPageBreak/>
        <w:t>- Tổ chức tốt các phong trào “Tết yêu thương”, “đàn gà khăn quàng đỏ”, chương trình học bổng “Thắp sáng ước mơ”…. để động viên, khích lệ học sinh vươn lên trong học tập</w:t>
      </w:r>
    </w:p>
    <w:p w:rsidR="00423F89" w:rsidRPr="00612C96" w:rsidRDefault="00423F89" w:rsidP="00423F89">
      <w:pPr>
        <w:shd w:val="clear" w:color="auto" w:fill="FFFFFF"/>
        <w:spacing w:after="60" w:line="276" w:lineRule="auto"/>
        <w:ind w:right="-180" w:firstLine="720"/>
        <w:rPr>
          <w:rFonts w:ascii="TimesNewRomanPS-BoldItalicMT" w:hAnsi="TimesNewRomanPS-BoldItalicMT"/>
          <w:b/>
          <w:bCs/>
          <w:iCs/>
          <w:color w:val="000000" w:themeColor="text1"/>
          <w:szCs w:val="28"/>
        </w:rPr>
      </w:pPr>
      <w:r w:rsidRPr="00612C96">
        <w:rPr>
          <w:rFonts w:ascii="TimesNewRomanPS-BoldItalicMT" w:hAnsi="TimesNewRomanPS-BoldItalicMT"/>
          <w:b/>
          <w:bCs/>
          <w:iCs/>
          <w:color w:val="000000" w:themeColor="text1"/>
          <w:szCs w:val="28"/>
        </w:rPr>
        <w:t>6. Công tác tài chính:</w:t>
      </w:r>
    </w:p>
    <w:p w:rsidR="00423F89" w:rsidRPr="00612C96" w:rsidRDefault="00423F89" w:rsidP="00423F89">
      <w:pPr>
        <w:spacing w:after="60" w:line="276" w:lineRule="auto"/>
        <w:ind w:firstLine="720"/>
        <w:jc w:val="both"/>
        <w:rPr>
          <w:b/>
          <w:i/>
          <w:color w:val="000000" w:themeColor="text1"/>
          <w:sz w:val="26"/>
          <w:szCs w:val="28"/>
          <w:lang w:val="it-IT"/>
        </w:rPr>
      </w:pPr>
      <w:r w:rsidRPr="00612C96">
        <w:rPr>
          <w:color w:val="000000" w:themeColor="text1"/>
          <w:szCs w:val="28"/>
          <w:lang w:val="it-IT"/>
        </w:rPr>
        <w:t xml:space="preserve">Để đảm bảo kinh phí tổ chức thực hiện, mỗi hoạt động, căn cứ công văn hướng dẫn của các cấp và quy định của tài chính,  nhà trường xác định và xây dựng kế hoạch thu-chi cụ thể, xây dựng quy chế chi tiêu nội bộ và công khai trong HĐSP đảm bảo đúng nguyên tắc tài chính. Trong đó gồm các nguồn: ngân sách nhà nước cấp thường xuyên, sự thỏa thuận đóng góp của phụ huynh và các nguồn thu hợp pháp khác. Việc thu- chi được thực hiện đúng quy định tài chính, đảm bảo công khai, minh bạch. </w:t>
      </w:r>
      <w:r w:rsidRPr="00612C96">
        <w:rPr>
          <w:b/>
          <w:i/>
          <w:color w:val="000000" w:themeColor="text1"/>
          <w:sz w:val="26"/>
          <w:szCs w:val="28"/>
          <w:lang w:val="it-IT"/>
        </w:rPr>
        <w:t>(Có bản kế hoạch thu-chi tài chính kèm theo)</w:t>
      </w:r>
    </w:p>
    <w:p w:rsidR="005820C7" w:rsidRPr="00612C96" w:rsidRDefault="002C478E" w:rsidP="005820C7">
      <w:pPr>
        <w:spacing w:after="60" w:line="276" w:lineRule="auto"/>
        <w:ind w:firstLine="720"/>
        <w:jc w:val="both"/>
        <w:rPr>
          <w:b/>
          <w:color w:val="000000" w:themeColor="text1"/>
          <w:szCs w:val="28"/>
          <w:lang w:val="nl-NL"/>
        </w:rPr>
      </w:pPr>
      <w:r w:rsidRPr="00612C96">
        <w:rPr>
          <w:b/>
          <w:color w:val="000000" w:themeColor="text1"/>
          <w:sz w:val="30"/>
          <w:szCs w:val="28"/>
        </w:rPr>
        <w:t>7</w:t>
      </w:r>
      <w:r w:rsidR="005820C7" w:rsidRPr="00612C96">
        <w:rPr>
          <w:b/>
          <w:color w:val="000000" w:themeColor="text1"/>
          <w:sz w:val="30"/>
          <w:szCs w:val="28"/>
        </w:rPr>
        <w:t>.</w:t>
      </w:r>
      <w:r w:rsidR="005820C7" w:rsidRPr="00612C96">
        <w:rPr>
          <w:b/>
          <w:color w:val="000000" w:themeColor="text1"/>
          <w:szCs w:val="28"/>
          <w:lang w:val="nl-NL"/>
        </w:rPr>
        <w:t xml:space="preserve"> Công tác KĐCL, Đảo bảo chất lượng và xây dựng trường đạt chuẩn quốc gia:</w:t>
      </w:r>
    </w:p>
    <w:p w:rsidR="005820C7" w:rsidRPr="00612C96" w:rsidRDefault="005820C7" w:rsidP="005820C7">
      <w:pPr>
        <w:spacing w:after="60" w:line="276" w:lineRule="auto"/>
        <w:ind w:firstLine="720"/>
        <w:jc w:val="both"/>
        <w:rPr>
          <w:b/>
          <w:color w:val="000000" w:themeColor="text1"/>
          <w:szCs w:val="28"/>
          <w:lang w:val="nl-NL"/>
        </w:rPr>
      </w:pPr>
      <w:r w:rsidRPr="00612C96">
        <w:rPr>
          <w:b/>
          <w:color w:val="000000" w:themeColor="text1"/>
          <w:szCs w:val="28"/>
          <w:lang w:val="nl-NL"/>
        </w:rPr>
        <w:t>a. Công tác KĐCL:</w:t>
      </w:r>
    </w:p>
    <w:p w:rsidR="005820C7" w:rsidRPr="00612C96" w:rsidRDefault="005820C7" w:rsidP="005820C7">
      <w:pPr>
        <w:spacing w:after="60" w:line="276" w:lineRule="auto"/>
        <w:ind w:firstLine="720"/>
        <w:jc w:val="both"/>
        <w:rPr>
          <w:color w:val="000000" w:themeColor="text1"/>
          <w:szCs w:val="28"/>
          <w:lang w:val="nl-NL"/>
        </w:rPr>
      </w:pPr>
      <w:r w:rsidRPr="00612C96">
        <w:rPr>
          <w:color w:val="000000" w:themeColor="text1"/>
          <w:szCs w:val="28"/>
          <w:lang w:val="nl-NL"/>
        </w:rPr>
        <w:t>- Thành lập hội đồng kiểm định và họp phân công nhiệm vụ cụ thể cho từng thành viên trong hội đồng.</w:t>
      </w:r>
    </w:p>
    <w:p w:rsidR="005820C7" w:rsidRPr="00612C96" w:rsidRDefault="005820C7" w:rsidP="005820C7">
      <w:pPr>
        <w:spacing w:after="60" w:line="276" w:lineRule="auto"/>
        <w:ind w:firstLine="720"/>
        <w:jc w:val="both"/>
        <w:rPr>
          <w:color w:val="000000" w:themeColor="text1"/>
          <w:szCs w:val="28"/>
        </w:rPr>
      </w:pPr>
      <w:r w:rsidRPr="00612C96">
        <w:rPr>
          <w:color w:val="000000" w:themeColor="text1"/>
          <w:szCs w:val="28"/>
          <w:lang w:val="nl-NL"/>
        </w:rPr>
        <w:t xml:space="preserve">- Chỉ đạo các nhóm tiến hành tiếp tục thu thập minh chứng, viết kế hoạch cải tiến chất lượng và báo cáo tự đánh giá </w:t>
      </w:r>
      <w:r w:rsidRPr="00612C96">
        <w:rPr>
          <w:color w:val="000000" w:themeColor="text1"/>
          <w:szCs w:val="28"/>
          <w:lang w:val="vi-VN"/>
        </w:rPr>
        <w:t>theo Thông tư 13/2020/TT-BGD&amp;ĐT</w:t>
      </w:r>
      <w:r w:rsidRPr="00612C96">
        <w:rPr>
          <w:color w:val="000000" w:themeColor="text1"/>
          <w:szCs w:val="28"/>
        </w:rPr>
        <w:t>.</w:t>
      </w:r>
    </w:p>
    <w:p w:rsidR="005820C7" w:rsidRPr="00612C96" w:rsidRDefault="005820C7" w:rsidP="005820C7">
      <w:pPr>
        <w:spacing w:after="60" w:line="276" w:lineRule="auto"/>
        <w:ind w:firstLine="720"/>
        <w:jc w:val="both"/>
        <w:rPr>
          <w:color w:val="000000" w:themeColor="text1"/>
          <w:szCs w:val="28"/>
        </w:rPr>
      </w:pPr>
      <w:r w:rsidRPr="00612C96">
        <w:rPr>
          <w:color w:val="000000" w:themeColor="text1"/>
          <w:szCs w:val="28"/>
        </w:rPr>
        <w:t xml:space="preserve">- Hoàn thành báo cáo </w:t>
      </w:r>
      <w:r w:rsidRPr="00612C96">
        <w:rPr>
          <w:color w:val="000000" w:themeColor="text1"/>
          <w:szCs w:val="28"/>
          <w:lang w:val="vi-VN"/>
        </w:rPr>
        <w:t xml:space="preserve">tự đánh giá </w:t>
      </w:r>
      <w:r w:rsidRPr="00612C96">
        <w:rPr>
          <w:color w:val="000000" w:themeColor="text1"/>
          <w:szCs w:val="28"/>
        </w:rPr>
        <w:t>vào tháng 5/2025</w:t>
      </w:r>
    </w:p>
    <w:p w:rsidR="005820C7" w:rsidRPr="00612C96" w:rsidRDefault="005820C7" w:rsidP="005820C7">
      <w:pPr>
        <w:spacing w:after="60" w:line="276" w:lineRule="auto"/>
        <w:ind w:firstLine="720"/>
        <w:jc w:val="both"/>
        <w:rPr>
          <w:color w:val="000000" w:themeColor="text1"/>
          <w:szCs w:val="26"/>
          <w:lang w:val="nl-NL"/>
        </w:rPr>
      </w:pPr>
      <w:r w:rsidRPr="00612C96">
        <w:rPr>
          <w:color w:val="000000" w:themeColor="text1"/>
          <w:szCs w:val="26"/>
          <w:lang w:val="nl-NL"/>
        </w:rPr>
        <w:t>- Kiểm định chất lượng GD:</w:t>
      </w:r>
      <w:r w:rsidRPr="00612C96">
        <w:rPr>
          <w:b/>
          <w:color w:val="000000" w:themeColor="text1"/>
          <w:szCs w:val="26"/>
          <w:lang w:val="nl-NL"/>
        </w:rPr>
        <w:t xml:space="preserve"> </w:t>
      </w:r>
      <w:r w:rsidRPr="00612C96">
        <w:rPr>
          <w:color w:val="000000" w:themeColor="text1"/>
          <w:szCs w:val="26"/>
          <w:lang w:val="nl-NL"/>
        </w:rPr>
        <w:t>Đạt mức 3</w:t>
      </w:r>
    </w:p>
    <w:p w:rsidR="005820C7" w:rsidRPr="00612C96" w:rsidRDefault="005820C7" w:rsidP="005820C7">
      <w:pPr>
        <w:spacing w:after="60" w:line="276" w:lineRule="auto"/>
        <w:ind w:firstLine="720"/>
        <w:jc w:val="both"/>
        <w:rPr>
          <w:b/>
          <w:color w:val="000000" w:themeColor="text1"/>
          <w:szCs w:val="26"/>
          <w:lang w:val="nl-NL"/>
        </w:rPr>
      </w:pPr>
      <w:r w:rsidRPr="00612C96">
        <w:rPr>
          <w:b/>
          <w:color w:val="000000" w:themeColor="text1"/>
          <w:szCs w:val="26"/>
          <w:lang w:val="nl-NL"/>
        </w:rPr>
        <w:t>b. Công tác đảm bảo chất lượng</w:t>
      </w:r>
    </w:p>
    <w:p w:rsidR="00591890" w:rsidRPr="00612C96" w:rsidRDefault="008F3C57" w:rsidP="00591890">
      <w:pPr>
        <w:widowControl w:val="0"/>
        <w:spacing w:before="120" w:line="300" w:lineRule="exact"/>
        <w:ind w:firstLine="720"/>
        <w:jc w:val="both"/>
        <w:rPr>
          <w:color w:val="000000" w:themeColor="text1"/>
          <w:szCs w:val="28"/>
        </w:rPr>
      </w:pPr>
      <w:r w:rsidRPr="00612C96">
        <w:rPr>
          <w:b/>
          <w:bCs/>
          <w:color w:val="000000" w:themeColor="text1"/>
          <w:szCs w:val="28"/>
        </w:rPr>
        <w:t>-</w:t>
      </w:r>
      <w:r w:rsidR="00591890" w:rsidRPr="00612C96">
        <w:rPr>
          <w:b/>
          <w:bCs/>
          <w:color w:val="000000" w:themeColor="text1"/>
          <w:szCs w:val="28"/>
        </w:rPr>
        <w:t xml:space="preserve"> </w:t>
      </w:r>
      <w:r w:rsidR="00591890" w:rsidRPr="00612C96">
        <w:rPr>
          <w:color w:val="000000" w:themeColor="text1"/>
          <w:szCs w:val="28"/>
        </w:rPr>
        <w:t xml:space="preserve"> Thành lập Tổ đảm bảo chất lượng phân công nhiệm cụ </w:t>
      </w:r>
      <w:r w:rsidR="006A4147" w:rsidRPr="00612C96">
        <w:rPr>
          <w:color w:val="000000" w:themeColor="text1"/>
          <w:szCs w:val="28"/>
        </w:rPr>
        <w:t>thể cho từng thành viên.</w:t>
      </w:r>
      <w:r w:rsidR="00591890" w:rsidRPr="00612C96">
        <w:rPr>
          <w:color w:val="000000" w:themeColor="text1"/>
          <w:szCs w:val="28"/>
        </w:rPr>
        <w:t xml:space="preserve"> </w:t>
      </w:r>
    </w:p>
    <w:p w:rsidR="008F3C57" w:rsidRPr="00612C96" w:rsidRDefault="008F3C57" w:rsidP="008F3C57">
      <w:pPr>
        <w:pStyle w:val="NormalWeb"/>
        <w:shd w:val="clear" w:color="auto" w:fill="FFFFFF"/>
        <w:spacing w:before="120" w:beforeAutospacing="0" w:after="0" w:afterAutospacing="0"/>
        <w:ind w:firstLine="720"/>
        <w:jc w:val="both"/>
        <w:rPr>
          <w:color w:val="000000" w:themeColor="text1"/>
          <w:sz w:val="28"/>
          <w:szCs w:val="28"/>
          <w:lang w:val="nl-NL"/>
        </w:rPr>
      </w:pPr>
      <w:r w:rsidRPr="00612C96">
        <w:rPr>
          <w:b/>
          <w:bCs/>
          <w:color w:val="000000" w:themeColor="text1"/>
          <w:spacing w:val="2"/>
        </w:rPr>
        <w:t>-</w:t>
      </w:r>
      <w:r w:rsidR="006A4147" w:rsidRPr="00612C96">
        <w:rPr>
          <w:b/>
          <w:bCs/>
          <w:color w:val="000000" w:themeColor="text1"/>
          <w:spacing w:val="2"/>
        </w:rPr>
        <w:t xml:space="preserve"> </w:t>
      </w:r>
      <w:r w:rsidRPr="00612C96">
        <w:rPr>
          <w:b/>
          <w:bCs/>
          <w:color w:val="000000" w:themeColor="text1"/>
          <w:spacing w:val="2"/>
        </w:rPr>
        <w:t>X</w:t>
      </w:r>
      <w:r w:rsidRPr="00612C96">
        <w:rPr>
          <w:color w:val="000000" w:themeColor="text1"/>
          <w:spacing w:val="-4"/>
          <w:sz w:val="28"/>
          <w:szCs w:val="28"/>
          <w:lang w:val="nl-NL"/>
        </w:rPr>
        <w:t>ây dự</w:t>
      </w:r>
      <w:r w:rsidR="00453AFC" w:rsidRPr="00612C96">
        <w:rPr>
          <w:color w:val="000000" w:themeColor="text1"/>
          <w:spacing w:val="-4"/>
          <w:sz w:val="28"/>
          <w:szCs w:val="28"/>
          <w:lang w:val="nl-NL"/>
        </w:rPr>
        <w:t>ng k</w:t>
      </w:r>
      <w:r w:rsidRPr="00612C96">
        <w:rPr>
          <w:color w:val="000000" w:themeColor="text1"/>
          <w:spacing w:val="-4"/>
          <w:sz w:val="28"/>
          <w:szCs w:val="28"/>
          <w:lang w:val="nl-NL"/>
        </w:rPr>
        <w:t>ế hoạch BĐCL giáo dục của nhà trường đúng c</w:t>
      </w:r>
      <w:r w:rsidRPr="00612C96">
        <w:rPr>
          <w:color w:val="000000" w:themeColor="text1"/>
          <w:sz w:val="28"/>
          <w:szCs w:val="28"/>
          <w:lang w:val="nl-NL"/>
        </w:rPr>
        <w:t>ác quy định pháp luật hiện hành, các văn bản quy định của Bộ Giáo dục và Đào tạo; các quy định đảm bảo phù hợp với mục tiêu giáo dục của nhà trường.</w:t>
      </w:r>
    </w:p>
    <w:p w:rsidR="003F3184" w:rsidRPr="00612C96" w:rsidRDefault="00262A53" w:rsidP="008F3C57">
      <w:pPr>
        <w:pStyle w:val="NormalWeb"/>
        <w:shd w:val="clear" w:color="auto" w:fill="FFFFFF"/>
        <w:spacing w:before="120" w:beforeAutospacing="0" w:after="0" w:afterAutospacing="0"/>
        <w:ind w:firstLine="720"/>
        <w:jc w:val="both"/>
        <w:rPr>
          <w:color w:val="000000" w:themeColor="text1"/>
          <w:sz w:val="28"/>
          <w:szCs w:val="28"/>
          <w:lang w:val="nl-NL"/>
        </w:rPr>
      </w:pPr>
      <w:r w:rsidRPr="00612C96">
        <w:rPr>
          <w:color w:val="000000" w:themeColor="text1"/>
          <w:sz w:val="28"/>
          <w:szCs w:val="28"/>
          <w:lang w:val="nl-NL"/>
        </w:rPr>
        <w:t>Xác định rõ trách nhiệm, bảo đảm sự phối hợp chặt chẽ giữa các tổ chức, cá nhân liên quan trong quá trình triển khai thực hiện Kế hoạch; đảm bảo đầy đủ nguồn lực để thực hiện Kế hoạch đúng tiến độ, chất lượng, hiệu quả và khả thi.</w:t>
      </w:r>
    </w:p>
    <w:p w:rsidR="003F3184" w:rsidRPr="00612C96" w:rsidRDefault="003F3184" w:rsidP="003F3184">
      <w:pPr>
        <w:pStyle w:val="BodyText21"/>
        <w:spacing w:before="120" w:after="0" w:line="300" w:lineRule="exact"/>
        <w:ind w:firstLine="720"/>
        <w:jc w:val="both"/>
        <w:rPr>
          <w:color w:val="000000" w:themeColor="text1"/>
          <w:lang w:val="nl-NL"/>
        </w:rPr>
      </w:pPr>
      <w:r w:rsidRPr="00612C96">
        <w:rPr>
          <w:color w:val="000000" w:themeColor="text1"/>
          <w:lang w:val="nl-NL"/>
        </w:rPr>
        <w:t>Tổ chức đánh giá kết quả thực hiện, xây dựng báo cáo, sơ kết, tổng kết công tác đảm bảo chất lượng.</w:t>
      </w:r>
    </w:p>
    <w:p w:rsidR="005820C7" w:rsidRPr="00612C96" w:rsidRDefault="005820C7" w:rsidP="008F3C57">
      <w:pPr>
        <w:pStyle w:val="BodyText21"/>
        <w:spacing w:before="120" w:after="0" w:line="300" w:lineRule="exact"/>
        <w:ind w:firstLine="720"/>
        <w:jc w:val="both"/>
        <w:rPr>
          <w:b/>
          <w:color w:val="000000" w:themeColor="text1"/>
        </w:rPr>
      </w:pPr>
      <w:r w:rsidRPr="00612C96">
        <w:rPr>
          <w:b/>
          <w:color w:val="000000" w:themeColor="text1"/>
        </w:rPr>
        <w:t>c. Xây dựng trường đạt chuẩn Quốc gia:</w:t>
      </w:r>
    </w:p>
    <w:p w:rsidR="005820C7" w:rsidRPr="00612C96" w:rsidRDefault="005820C7" w:rsidP="005820C7">
      <w:pPr>
        <w:spacing w:after="60" w:line="276" w:lineRule="auto"/>
        <w:ind w:firstLine="720"/>
        <w:jc w:val="both"/>
        <w:rPr>
          <w:color w:val="000000" w:themeColor="text1"/>
          <w:szCs w:val="28"/>
        </w:rPr>
      </w:pPr>
      <w:r w:rsidRPr="00612C96">
        <w:rPr>
          <w:color w:val="000000" w:themeColor="text1"/>
          <w:szCs w:val="28"/>
        </w:rPr>
        <w:t>- Thành lập ban chỉ đạo xây dựng trường chuẩn Quốc gia.</w:t>
      </w:r>
    </w:p>
    <w:p w:rsidR="005820C7" w:rsidRPr="00612C96" w:rsidRDefault="005820C7" w:rsidP="005820C7">
      <w:pPr>
        <w:spacing w:after="60" w:line="276" w:lineRule="auto"/>
        <w:ind w:firstLine="720"/>
        <w:jc w:val="both"/>
        <w:rPr>
          <w:color w:val="000000" w:themeColor="text1"/>
          <w:szCs w:val="28"/>
        </w:rPr>
      </w:pPr>
      <w:r w:rsidRPr="00612C96">
        <w:rPr>
          <w:color w:val="000000" w:themeColor="text1"/>
          <w:szCs w:val="28"/>
        </w:rPr>
        <w:t>- Tiến hành rà soát các tiêu chí theo tiêu chuẩn của thông tư 17/2018/TT-BGD&amp;ĐT ngày 22/8/2018 của Bộ GD-ĐT ban hành quy định về kiểm định chất lượng và công nhận đạt chuẩn Quốc gia và thông tư số 13</w:t>
      </w:r>
      <w:r w:rsidRPr="00612C96">
        <w:rPr>
          <w:color w:val="000000" w:themeColor="text1"/>
          <w:szCs w:val="28"/>
          <w:lang w:val="vi-VN"/>
        </w:rPr>
        <w:t>/2020/TT-BGDĐT</w:t>
      </w:r>
      <w:r w:rsidRPr="00612C96">
        <w:rPr>
          <w:color w:val="000000" w:themeColor="text1"/>
          <w:szCs w:val="28"/>
        </w:rPr>
        <w:t xml:space="preserve"> ngày </w:t>
      </w:r>
      <w:r w:rsidRPr="00612C96">
        <w:rPr>
          <w:color w:val="000000" w:themeColor="text1"/>
          <w:szCs w:val="28"/>
        </w:rPr>
        <w:lastRenderedPageBreak/>
        <w:t>26/5/2020 của Bộ GD-ĐT quy định tiêu chuẩn CSVC để</w:t>
      </w:r>
      <w:r w:rsidRPr="00612C96">
        <w:rPr>
          <w:color w:val="000000" w:themeColor="text1"/>
          <w:szCs w:val="28"/>
          <w:lang w:val="vi-VN"/>
        </w:rPr>
        <w:t xml:space="preserve"> t</w:t>
      </w:r>
      <w:r w:rsidRPr="00612C96">
        <w:rPr>
          <w:color w:val="000000" w:themeColor="text1"/>
          <w:szCs w:val="28"/>
        </w:rPr>
        <w:t>tiếp tục t</w:t>
      </w:r>
      <w:r w:rsidRPr="00612C96">
        <w:rPr>
          <w:color w:val="000000" w:themeColor="text1"/>
          <w:szCs w:val="28"/>
          <w:lang w:val="vi-VN"/>
        </w:rPr>
        <w:t xml:space="preserve">ham mưu </w:t>
      </w:r>
      <w:r w:rsidRPr="00612C96">
        <w:rPr>
          <w:color w:val="000000" w:themeColor="text1"/>
          <w:szCs w:val="28"/>
        </w:rPr>
        <w:t xml:space="preserve">địa phương xây dựng nhà đa năng. Tăng cường, tu bổ CSVC </w:t>
      </w:r>
      <w:r w:rsidRPr="00612C96">
        <w:rPr>
          <w:color w:val="000000" w:themeColor="text1"/>
          <w:szCs w:val="28"/>
          <w:lang w:val="vi-VN"/>
        </w:rPr>
        <w:t xml:space="preserve">đảm bảo </w:t>
      </w:r>
      <w:r w:rsidRPr="00612C96">
        <w:rPr>
          <w:color w:val="000000" w:themeColor="text1"/>
          <w:szCs w:val="28"/>
        </w:rPr>
        <w:t xml:space="preserve">CSVC của </w:t>
      </w:r>
      <w:r w:rsidRPr="00612C96">
        <w:rPr>
          <w:color w:val="000000" w:themeColor="text1"/>
          <w:szCs w:val="28"/>
          <w:lang w:val="vi-VN"/>
        </w:rPr>
        <w:t xml:space="preserve">trường chuẩn </w:t>
      </w:r>
      <w:r w:rsidRPr="00612C96">
        <w:rPr>
          <w:color w:val="000000" w:themeColor="text1"/>
          <w:szCs w:val="28"/>
        </w:rPr>
        <w:t>quốc gia mức độ 2. Từng bước đảm bảo các tiêu chí trường chuẩn quốc gia mức đội 2.</w:t>
      </w:r>
    </w:p>
    <w:p w:rsidR="00BC592E" w:rsidRPr="00612C96" w:rsidRDefault="00BC592E" w:rsidP="00BC592E">
      <w:pPr>
        <w:shd w:val="clear" w:color="auto" w:fill="FFFFFF"/>
        <w:spacing w:after="60" w:line="276" w:lineRule="auto"/>
        <w:ind w:right="-180" w:firstLine="720"/>
        <w:rPr>
          <w:b/>
          <w:bCs/>
          <w:color w:val="000000" w:themeColor="text1"/>
          <w:szCs w:val="28"/>
        </w:rPr>
      </w:pPr>
      <w:r w:rsidRPr="00612C96">
        <w:rPr>
          <w:b/>
          <w:bCs/>
          <w:iCs/>
          <w:color w:val="000000" w:themeColor="text1"/>
          <w:szCs w:val="28"/>
        </w:rPr>
        <w:t xml:space="preserve">8. </w:t>
      </w:r>
      <w:r w:rsidRPr="00612C96">
        <w:rPr>
          <w:b/>
          <w:bCs/>
          <w:color w:val="000000" w:themeColor="text1"/>
          <w:szCs w:val="28"/>
        </w:rPr>
        <w:t>Công tác kiểm tra nội bộ trường học</w:t>
      </w:r>
    </w:p>
    <w:p w:rsidR="00235B91" w:rsidRPr="00612C96" w:rsidRDefault="004C5D56" w:rsidP="00235B91">
      <w:pPr>
        <w:pStyle w:val="NormalWeb"/>
        <w:shd w:val="clear" w:color="auto" w:fill="FFFFFF"/>
        <w:tabs>
          <w:tab w:val="left" w:pos="5280"/>
          <w:tab w:val="left" w:pos="7560"/>
        </w:tabs>
        <w:spacing w:before="0" w:beforeAutospacing="0" w:after="0" w:afterAutospacing="0" w:line="288" w:lineRule="auto"/>
        <w:jc w:val="both"/>
        <w:rPr>
          <w:color w:val="000000" w:themeColor="text1"/>
          <w:sz w:val="28"/>
          <w:szCs w:val="28"/>
          <w:lang w:val="sv-SE"/>
        </w:rPr>
      </w:pPr>
      <w:r w:rsidRPr="00612C96">
        <w:rPr>
          <w:color w:val="000000" w:themeColor="text1"/>
          <w:sz w:val="28"/>
          <w:szCs w:val="28"/>
          <w:lang w:val="sv-SE"/>
        </w:rPr>
        <w:t xml:space="preserve">         - </w:t>
      </w:r>
      <w:r w:rsidR="00235B91" w:rsidRPr="00612C96">
        <w:rPr>
          <w:color w:val="000000" w:themeColor="text1"/>
          <w:sz w:val="28"/>
          <w:szCs w:val="28"/>
          <w:lang w:val="sv-SE"/>
        </w:rPr>
        <w:t>Công tác kiểm tra nội bộ phải được tiến hành thường xuyên để theo dõi, xem xét, đánh giá toàn bộ các hoạt động giáo dục trong phạm vi nhà trường trên cơ sở kiểm tra đối chiếu với các quy định của Luật giáo dục  và các văn bản pháp quy hướng dẫn thực hiện nhiệm vụ của các cơ quan quản lý.</w:t>
      </w:r>
    </w:p>
    <w:p w:rsidR="00235B91" w:rsidRPr="00612C96" w:rsidRDefault="004C5D56" w:rsidP="00235B91">
      <w:pPr>
        <w:pStyle w:val="NormalWeb"/>
        <w:shd w:val="clear" w:color="auto" w:fill="FFFFFF"/>
        <w:tabs>
          <w:tab w:val="left" w:pos="5280"/>
          <w:tab w:val="left" w:pos="7560"/>
        </w:tabs>
        <w:spacing w:before="0" w:beforeAutospacing="0" w:after="0" w:afterAutospacing="0" w:line="288" w:lineRule="auto"/>
        <w:jc w:val="both"/>
        <w:rPr>
          <w:color w:val="000000" w:themeColor="text1"/>
          <w:sz w:val="28"/>
          <w:szCs w:val="28"/>
          <w:lang w:val="sv-SE"/>
        </w:rPr>
      </w:pPr>
      <w:r w:rsidRPr="00612C96">
        <w:rPr>
          <w:color w:val="000000" w:themeColor="text1"/>
          <w:sz w:val="28"/>
          <w:szCs w:val="28"/>
          <w:lang w:val="sv-SE"/>
        </w:rPr>
        <w:t xml:space="preserve">         </w:t>
      </w:r>
      <w:r w:rsidR="00235B91" w:rsidRPr="00612C96">
        <w:rPr>
          <w:color w:val="000000" w:themeColor="text1"/>
          <w:sz w:val="28"/>
          <w:szCs w:val="28"/>
          <w:lang w:val="sv-SE"/>
        </w:rPr>
        <w:t>- Nội dung kiểm tra phải phù hợp với nhiệm vụ đã được phân công cho tập thể, cá nhân, phải gắn với yêu cầu đánh giá cán bộ quản lý, giáo viên theo Chuẩn nghề nghiệp và các văn bản quy phạm pháp luật khác có liên quan.</w:t>
      </w:r>
    </w:p>
    <w:p w:rsidR="00235B91" w:rsidRPr="00612C96" w:rsidRDefault="004C5D56" w:rsidP="00235B91">
      <w:pPr>
        <w:pStyle w:val="NormalWeb"/>
        <w:shd w:val="clear" w:color="auto" w:fill="FFFFFF"/>
        <w:tabs>
          <w:tab w:val="left" w:pos="5280"/>
          <w:tab w:val="left" w:pos="7560"/>
        </w:tabs>
        <w:spacing w:before="0" w:beforeAutospacing="0" w:after="0" w:afterAutospacing="0" w:line="288" w:lineRule="auto"/>
        <w:jc w:val="both"/>
        <w:rPr>
          <w:color w:val="000000" w:themeColor="text1"/>
          <w:sz w:val="28"/>
          <w:szCs w:val="28"/>
          <w:lang w:val="sv-SE"/>
        </w:rPr>
      </w:pPr>
      <w:r w:rsidRPr="00612C96">
        <w:rPr>
          <w:color w:val="000000" w:themeColor="text1"/>
          <w:sz w:val="28"/>
          <w:szCs w:val="28"/>
          <w:lang w:val="sv-SE"/>
        </w:rPr>
        <w:t xml:space="preserve">         -</w:t>
      </w:r>
      <w:r w:rsidR="00235B91" w:rsidRPr="00612C96">
        <w:rPr>
          <w:color w:val="000000" w:themeColor="text1"/>
          <w:sz w:val="28"/>
          <w:szCs w:val="28"/>
          <w:lang w:val="sv-SE"/>
        </w:rPr>
        <w:t xml:space="preserve"> Tăng cường công tác xử lý sau kiểm tra, nhằm ngăn chặn hoặc kịp thời chấn chỉnh sai phạm nếu có.</w:t>
      </w:r>
    </w:p>
    <w:p w:rsidR="00235B91" w:rsidRPr="00612C96" w:rsidRDefault="004C5D56" w:rsidP="00235B91">
      <w:pPr>
        <w:pStyle w:val="NormalWeb"/>
        <w:shd w:val="clear" w:color="auto" w:fill="FFFFFF"/>
        <w:tabs>
          <w:tab w:val="left" w:pos="5280"/>
          <w:tab w:val="left" w:pos="7560"/>
        </w:tabs>
        <w:spacing w:before="0" w:beforeAutospacing="0" w:after="0" w:afterAutospacing="0" w:line="288" w:lineRule="auto"/>
        <w:jc w:val="both"/>
        <w:rPr>
          <w:color w:val="000000" w:themeColor="text1"/>
          <w:sz w:val="28"/>
          <w:szCs w:val="28"/>
          <w:lang w:val="sv-SE"/>
        </w:rPr>
      </w:pPr>
      <w:r w:rsidRPr="00612C96">
        <w:rPr>
          <w:color w:val="000000" w:themeColor="text1"/>
          <w:sz w:val="28"/>
          <w:szCs w:val="28"/>
          <w:lang w:val="sv-SE"/>
        </w:rPr>
        <w:t xml:space="preserve">         </w:t>
      </w:r>
      <w:r w:rsidR="00235B91" w:rsidRPr="00612C96">
        <w:rPr>
          <w:color w:val="000000" w:themeColor="text1"/>
          <w:sz w:val="28"/>
          <w:szCs w:val="28"/>
          <w:lang w:val="sv-SE"/>
        </w:rPr>
        <w:t>- Lập hồ sơ kiểm tra và lưu trữ hồ sơ kiểm tra đầy đủ theo hướng dẫn.</w:t>
      </w:r>
    </w:p>
    <w:p w:rsidR="00235B91" w:rsidRPr="00612C96" w:rsidRDefault="00235B91" w:rsidP="00235B91">
      <w:pPr>
        <w:shd w:val="clear" w:color="auto" w:fill="FFFFFF"/>
        <w:spacing w:after="60" w:line="276" w:lineRule="auto"/>
        <w:ind w:right="-180"/>
        <w:rPr>
          <w:b/>
          <w:bCs/>
          <w:color w:val="000000" w:themeColor="text1"/>
          <w:sz w:val="26"/>
        </w:rPr>
      </w:pPr>
      <w:r w:rsidRPr="00612C96">
        <w:rPr>
          <w:b/>
          <w:bCs/>
          <w:color w:val="000000" w:themeColor="text1"/>
          <w:sz w:val="26"/>
        </w:rPr>
        <w:t>- Kế hoạch cụ thể</w:t>
      </w:r>
    </w:p>
    <w:tbl>
      <w:tblPr>
        <w:tblW w:w="102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4819"/>
        <w:gridCol w:w="2543"/>
        <w:gridCol w:w="1620"/>
      </w:tblGrid>
      <w:tr w:rsidR="00BC592E" w:rsidRPr="00612C96" w:rsidTr="00074164">
        <w:trPr>
          <w:trHeight w:val="665"/>
        </w:trPr>
        <w:tc>
          <w:tcPr>
            <w:tcW w:w="1277" w:type="dxa"/>
            <w:vAlign w:val="center"/>
          </w:tcPr>
          <w:p w:rsidR="00BC592E" w:rsidRPr="00612C96" w:rsidRDefault="00BC592E" w:rsidP="00074164">
            <w:pPr>
              <w:spacing w:line="276" w:lineRule="auto"/>
              <w:jc w:val="center"/>
              <w:rPr>
                <w:color w:val="000000" w:themeColor="text1"/>
                <w:sz w:val="24"/>
                <w:szCs w:val="24"/>
              </w:rPr>
            </w:pPr>
            <w:r w:rsidRPr="00612C96">
              <w:rPr>
                <w:b/>
                <w:color w:val="000000" w:themeColor="text1"/>
                <w:sz w:val="24"/>
                <w:szCs w:val="24"/>
              </w:rPr>
              <w:t>Thời gian (tháng)</w:t>
            </w:r>
          </w:p>
        </w:tc>
        <w:tc>
          <w:tcPr>
            <w:tcW w:w="4819" w:type="dxa"/>
            <w:vAlign w:val="center"/>
          </w:tcPr>
          <w:p w:rsidR="00BC592E" w:rsidRPr="00612C96" w:rsidRDefault="00BC592E" w:rsidP="00074164">
            <w:pPr>
              <w:ind w:hanging="374"/>
              <w:jc w:val="center"/>
              <w:rPr>
                <w:b/>
                <w:color w:val="000000" w:themeColor="text1"/>
                <w:sz w:val="24"/>
                <w:szCs w:val="24"/>
              </w:rPr>
            </w:pPr>
            <w:r w:rsidRPr="00612C96">
              <w:rPr>
                <w:b/>
                <w:color w:val="000000" w:themeColor="text1"/>
              </w:rPr>
              <w:t>Nội dung kiểm tra</w:t>
            </w:r>
          </w:p>
        </w:tc>
        <w:tc>
          <w:tcPr>
            <w:tcW w:w="2543" w:type="dxa"/>
            <w:vAlign w:val="center"/>
          </w:tcPr>
          <w:p w:rsidR="00BC592E" w:rsidRPr="00612C96" w:rsidRDefault="00BC592E" w:rsidP="00074164">
            <w:pPr>
              <w:rPr>
                <w:color w:val="000000" w:themeColor="text1"/>
                <w:sz w:val="24"/>
                <w:szCs w:val="24"/>
                <w:lang w:val="pt-BR"/>
              </w:rPr>
            </w:pPr>
            <w:r w:rsidRPr="00612C96">
              <w:rPr>
                <w:b/>
                <w:color w:val="000000" w:themeColor="text1"/>
                <w:sz w:val="24"/>
                <w:szCs w:val="24"/>
              </w:rPr>
              <w:t>Phân công thực hiện</w:t>
            </w:r>
          </w:p>
        </w:tc>
        <w:tc>
          <w:tcPr>
            <w:tcW w:w="1620" w:type="dxa"/>
            <w:vAlign w:val="center"/>
          </w:tcPr>
          <w:p w:rsidR="00BC592E" w:rsidRPr="00612C96" w:rsidRDefault="00BC592E" w:rsidP="00074164">
            <w:pPr>
              <w:rPr>
                <w:color w:val="000000" w:themeColor="text1"/>
                <w:sz w:val="24"/>
                <w:szCs w:val="24"/>
                <w:lang w:val="pt-BR"/>
              </w:rPr>
            </w:pPr>
            <w:r w:rsidRPr="00612C96">
              <w:rPr>
                <w:b/>
                <w:color w:val="000000" w:themeColor="text1"/>
              </w:rPr>
              <w:t xml:space="preserve"> </w:t>
            </w:r>
            <w:r w:rsidRPr="00612C96">
              <w:rPr>
                <w:b/>
                <w:color w:val="000000" w:themeColor="text1"/>
                <w:sz w:val="24"/>
                <w:szCs w:val="24"/>
              </w:rPr>
              <w:t>(Điều chỉnh, bổ sung)</w:t>
            </w:r>
          </w:p>
        </w:tc>
      </w:tr>
      <w:tr w:rsidR="00BC592E" w:rsidRPr="00612C96" w:rsidTr="00074164">
        <w:trPr>
          <w:trHeight w:val="960"/>
        </w:trPr>
        <w:tc>
          <w:tcPr>
            <w:tcW w:w="1277" w:type="dxa"/>
            <w:vAlign w:val="center"/>
          </w:tcPr>
          <w:p w:rsidR="00BC592E" w:rsidRPr="00612C96" w:rsidRDefault="00BC592E" w:rsidP="00074164">
            <w:pPr>
              <w:spacing w:line="276" w:lineRule="auto"/>
              <w:jc w:val="center"/>
              <w:rPr>
                <w:b/>
                <w:color w:val="000000" w:themeColor="text1"/>
                <w:sz w:val="24"/>
                <w:szCs w:val="24"/>
              </w:rPr>
            </w:pPr>
            <w:r w:rsidRPr="00612C96">
              <w:rPr>
                <w:b/>
                <w:color w:val="000000" w:themeColor="text1"/>
                <w:sz w:val="24"/>
                <w:szCs w:val="24"/>
              </w:rPr>
              <w:t>Tháng 9/2023</w:t>
            </w:r>
          </w:p>
        </w:tc>
        <w:tc>
          <w:tcPr>
            <w:tcW w:w="4819" w:type="dxa"/>
          </w:tcPr>
          <w:p w:rsidR="00BC592E" w:rsidRPr="003C601A" w:rsidRDefault="00BC592E" w:rsidP="00074164">
            <w:pPr>
              <w:spacing w:line="288" w:lineRule="auto"/>
              <w:jc w:val="both"/>
              <w:rPr>
                <w:color w:val="000000" w:themeColor="text1"/>
                <w:sz w:val="26"/>
                <w:szCs w:val="24"/>
              </w:rPr>
            </w:pPr>
            <w:r w:rsidRPr="003C601A">
              <w:rPr>
                <w:color w:val="000000" w:themeColor="text1"/>
                <w:sz w:val="26"/>
                <w:szCs w:val="24"/>
              </w:rPr>
              <w:t>- Công tác tuyển sinh</w:t>
            </w:r>
          </w:p>
          <w:p w:rsidR="00BC592E" w:rsidRPr="003C601A" w:rsidRDefault="00BC592E" w:rsidP="00074164">
            <w:pPr>
              <w:spacing w:line="288" w:lineRule="auto"/>
              <w:jc w:val="both"/>
              <w:rPr>
                <w:color w:val="000000" w:themeColor="text1"/>
                <w:sz w:val="26"/>
                <w:szCs w:val="24"/>
              </w:rPr>
            </w:pPr>
            <w:r w:rsidRPr="003C601A">
              <w:rPr>
                <w:color w:val="000000" w:themeColor="text1"/>
                <w:sz w:val="26"/>
                <w:szCs w:val="24"/>
              </w:rPr>
              <w:t>- KT rà soát cơ sở v/c, an toàn trường học</w:t>
            </w:r>
          </w:p>
          <w:p w:rsidR="00BC592E" w:rsidRPr="003C601A" w:rsidRDefault="00BC592E" w:rsidP="00074164">
            <w:pPr>
              <w:ind w:right="-70"/>
              <w:rPr>
                <w:color w:val="000000" w:themeColor="text1"/>
                <w:sz w:val="26"/>
                <w:szCs w:val="24"/>
                <w:lang w:val="vi-VN"/>
              </w:rPr>
            </w:pPr>
            <w:r w:rsidRPr="003C601A">
              <w:rPr>
                <w:color w:val="000000" w:themeColor="text1"/>
                <w:sz w:val="26"/>
                <w:szCs w:val="24"/>
              </w:rPr>
              <w:t xml:space="preserve">- KT việc thực hiện chương trình GDPT 2018 </w:t>
            </w:r>
            <w:r w:rsidRPr="003C601A">
              <w:rPr>
                <w:color w:val="000000" w:themeColor="text1"/>
                <w:sz w:val="26"/>
                <w:szCs w:val="24"/>
                <w:lang w:val="pt-BR"/>
              </w:rPr>
              <w:t>+ Dạy học lồng ghép (học thông qua chơi, , stem, GD địa phương...)</w:t>
            </w:r>
          </w:p>
        </w:tc>
        <w:tc>
          <w:tcPr>
            <w:tcW w:w="2543" w:type="dxa"/>
          </w:tcPr>
          <w:p w:rsidR="00BC592E" w:rsidRPr="003C601A" w:rsidRDefault="00BC592E" w:rsidP="00074164">
            <w:pPr>
              <w:spacing w:line="288" w:lineRule="auto"/>
              <w:rPr>
                <w:color w:val="000000" w:themeColor="text1"/>
                <w:sz w:val="26"/>
                <w:szCs w:val="24"/>
                <w:lang w:val="pt-BR"/>
              </w:rPr>
            </w:pPr>
            <w:r w:rsidRPr="003C601A">
              <w:rPr>
                <w:color w:val="000000" w:themeColor="text1"/>
                <w:sz w:val="26"/>
                <w:szCs w:val="24"/>
                <w:lang w:val="pt-BR"/>
              </w:rPr>
              <w:t>- Trần Anh, Hải, L.Anh</w:t>
            </w:r>
          </w:p>
          <w:p w:rsidR="00BC592E" w:rsidRPr="003C601A" w:rsidRDefault="00BC592E" w:rsidP="00074164">
            <w:pPr>
              <w:spacing w:line="288" w:lineRule="auto"/>
              <w:rPr>
                <w:color w:val="000000" w:themeColor="text1"/>
                <w:sz w:val="26"/>
                <w:szCs w:val="24"/>
                <w:lang w:val="pt-BR"/>
              </w:rPr>
            </w:pPr>
            <w:r w:rsidRPr="003C601A">
              <w:rPr>
                <w:color w:val="000000" w:themeColor="text1"/>
                <w:sz w:val="26"/>
                <w:szCs w:val="24"/>
                <w:lang w:val="pt-BR"/>
              </w:rPr>
              <w:t>- Trần Anh, Hải, L.Anh,Thương, Lý</w:t>
            </w:r>
          </w:p>
          <w:p w:rsidR="00BC592E" w:rsidRPr="003C601A" w:rsidRDefault="00BC592E" w:rsidP="00074164">
            <w:pPr>
              <w:rPr>
                <w:color w:val="000000" w:themeColor="text1"/>
                <w:sz w:val="26"/>
                <w:szCs w:val="24"/>
                <w:lang w:val="sv-SE"/>
              </w:rPr>
            </w:pPr>
            <w:r w:rsidRPr="003C601A">
              <w:rPr>
                <w:color w:val="000000" w:themeColor="text1"/>
                <w:sz w:val="26"/>
                <w:szCs w:val="24"/>
                <w:lang w:val="pt-BR"/>
              </w:rPr>
              <w:t>-BGH</w:t>
            </w:r>
          </w:p>
        </w:tc>
        <w:tc>
          <w:tcPr>
            <w:tcW w:w="1620" w:type="dxa"/>
          </w:tcPr>
          <w:p w:rsidR="00BC592E" w:rsidRPr="00612C96" w:rsidRDefault="00BC592E" w:rsidP="00074164">
            <w:pPr>
              <w:rPr>
                <w:color w:val="000000" w:themeColor="text1"/>
                <w:sz w:val="24"/>
                <w:szCs w:val="24"/>
                <w:lang w:val="sv-SE"/>
              </w:rPr>
            </w:pPr>
          </w:p>
        </w:tc>
      </w:tr>
      <w:tr w:rsidR="00BC592E" w:rsidRPr="00612C96" w:rsidTr="00074164">
        <w:trPr>
          <w:trHeight w:val="1130"/>
        </w:trPr>
        <w:tc>
          <w:tcPr>
            <w:tcW w:w="1277" w:type="dxa"/>
            <w:vAlign w:val="center"/>
          </w:tcPr>
          <w:p w:rsidR="00BC592E" w:rsidRPr="00612C96" w:rsidRDefault="00BC592E" w:rsidP="00074164">
            <w:pPr>
              <w:spacing w:line="288" w:lineRule="auto"/>
              <w:jc w:val="center"/>
              <w:rPr>
                <w:b/>
                <w:color w:val="000000" w:themeColor="text1"/>
                <w:sz w:val="24"/>
                <w:szCs w:val="24"/>
              </w:rPr>
            </w:pPr>
          </w:p>
          <w:p w:rsidR="00BC592E" w:rsidRPr="00612C96" w:rsidRDefault="00BC592E" w:rsidP="00074164">
            <w:pPr>
              <w:spacing w:line="288" w:lineRule="auto"/>
              <w:jc w:val="center"/>
              <w:rPr>
                <w:b/>
                <w:color w:val="000000" w:themeColor="text1"/>
                <w:sz w:val="24"/>
                <w:szCs w:val="24"/>
              </w:rPr>
            </w:pPr>
          </w:p>
          <w:p w:rsidR="00BC592E" w:rsidRPr="00612C96" w:rsidRDefault="00BC592E" w:rsidP="00074164">
            <w:pPr>
              <w:spacing w:line="276" w:lineRule="auto"/>
              <w:jc w:val="center"/>
              <w:rPr>
                <w:b/>
                <w:bCs/>
                <w:color w:val="000000" w:themeColor="text1"/>
                <w:sz w:val="24"/>
                <w:szCs w:val="24"/>
                <w:lang w:val="pt-BR"/>
              </w:rPr>
            </w:pPr>
            <w:r w:rsidRPr="00612C96">
              <w:rPr>
                <w:b/>
                <w:color w:val="000000" w:themeColor="text1"/>
                <w:sz w:val="24"/>
                <w:szCs w:val="24"/>
              </w:rPr>
              <w:t>Tháng 10/2023</w:t>
            </w:r>
          </w:p>
        </w:tc>
        <w:tc>
          <w:tcPr>
            <w:tcW w:w="4819" w:type="dxa"/>
          </w:tcPr>
          <w:p w:rsidR="00BC592E" w:rsidRPr="003C601A" w:rsidRDefault="00BC592E" w:rsidP="00074164">
            <w:pPr>
              <w:spacing w:line="288" w:lineRule="auto"/>
              <w:jc w:val="both"/>
              <w:rPr>
                <w:color w:val="000000" w:themeColor="text1"/>
                <w:sz w:val="26"/>
                <w:szCs w:val="24"/>
                <w:lang w:val="pt-BR"/>
              </w:rPr>
            </w:pPr>
            <w:r w:rsidRPr="003C601A">
              <w:rPr>
                <w:color w:val="000000" w:themeColor="text1"/>
                <w:sz w:val="26"/>
                <w:szCs w:val="24"/>
                <w:lang w:val="pt-BR"/>
              </w:rPr>
              <w:t>- Hồ sơ giáo viên</w:t>
            </w:r>
          </w:p>
          <w:p w:rsidR="00BC592E" w:rsidRPr="003C601A" w:rsidRDefault="00BC592E" w:rsidP="00074164">
            <w:pPr>
              <w:spacing w:line="288" w:lineRule="auto"/>
              <w:jc w:val="both"/>
              <w:rPr>
                <w:color w:val="000000" w:themeColor="text1"/>
                <w:sz w:val="26"/>
                <w:szCs w:val="24"/>
                <w:lang w:val="pt-BR"/>
              </w:rPr>
            </w:pPr>
            <w:r w:rsidRPr="003C601A">
              <w:rPr>
                <w:color w:val="000000" w:themeColor="text1"/>
                <w:sz w:val="26"/>
                <w:szCs w:val="24"/>
                <w:lang w:val="pt-BR"/>
              </w:rPr>
              <w:t>- Hồ sơ tổ chuyên môn</w:t>
            </w:r>
          </w:p>
          <w:p w:rsidR="00BC592E" w:rsidRPr="003C601A" w:rsidRDefault="00BC592E" w:rsidP="00074164">
            <w:pPr>
              <w:keepNext/>
              <w:spacing w:line="276" w:lineRule="auto"/>
              <w:outlineLvl w:val="3"/>
              <w:rPr>
                <w:color w:val="000000" w:themeColor="text1"/>
                <w:sz w:val="26"/>
                <w:szCs w:val="24"/>
                <w:lang w:val="it-IT"/>
              </w:rPr>
            </w:pPr>
            <w:r w:rsidRPr="003C601A">
              <w:rPr>
                <w:b/>
                <w:bCs/>
                <w:color w:val="000000" w:themeColor="text1"/>
                <w:sz w:val="26"/>
                <w:szCs w:val="24"/>
              </w:rPr>
              <w:t xml:space="preserve"> - </w:t>
            </w:r>
            <w:r w:rsidRPr="003C601A">
              <w:rPr>
                <w:bCs/>
                <w:color w:val="000000" w:themeColor="text1"/>
                <w:sz w:val="26"/>
                <w:szCs w:val="24"/>
              </w:rPr>
              <w:t xml:space="preserve">Kiểm tra việc </w:t>
            </w:r>
            <w:r w:rsidRPr="003C601A">
              <w:rPr>
                <w:color w:val="000000" w:themeColor="text1"/>
                <w:sz w:val="26"/>
                <w:szCs w:val="24"/>
              </w:rPr>
              <w:t>việc bố trí sử dụng đội ngũ giáo viên, nhân viên</w:t>
            </w:r>
          </w:p>
        </w:tc>
        <w:tc>
          <w:tcPr>
            <w:tcW w:w="2543" w:type="dxa"/>
          </w:tcPr>
          <w:p w:rsidR="00BC592E" w:rsidRPr="003C601A" w:rsidRDefault="00BC592E" w:rsidP="00074164">
            <w:pPr>
              <w:spacing w:line="288" w:lineRule="auto"/>
              <w:rPr>
                <w:color w:val="000000" w:themeColor="text1"/>
                <w:sz w:val="26"/>
                <w:szCs w:val="24"/>
                <w:lang w:val="pt-BR"/>
              </w:rPr>
            </w:pPr>
            <w:r w:rsidRPr="003C601A">
              <w:rPr>
                <w:color w:val="000000" w:themeColor="text1"/>
                <w:sz w:val="26"/>
                <w:szCs w:val="24"/>
                <w:lang w:val="pt-BR"/>
              </w:rPr>
              <w:t>- BGH, TT, TP</w:t>
            </w:r>
          </w:p>
          <w:p w:rsidR="00BC592E" w:rsidRPr="003C601A" w:rsidRDefault="00BC592E" w:rsidP="00074164">
            <w:pPr>
              <w:spacing w:line="288" w:lineRule="auto"/>
              <w:rPr>
                <w:color w:val="000000" w:themeColor="text1"/>
                <w:sz w:val="26"/>
                <w:szCs w:val="24"/>
                <w:lang w:val="pt-BR"/>
              </w:rPr>
            </w:pPr>
            <w:r w:rsidRPr="003C601A">
              <w:rPr>
                <w:color w:val="000000" w:themeColor="text1"/>
                <w:sz w:val="26"/>
                <w:szCs w:val="24"/>
                <w:lang w:val="pt-BR"/>
              </w:rPr>
              <w:t>- Cô Lan, T Anh</w:t>
            </w:r>
          </w:p>
          <w:p w:rsidR="00BC592E" w:rsidRPr="003C601A" w:rsidRDefault="00BC592E" w:rsidP="00074164">
            <w:pPr>
              <w:rPr>
                <w:color w:val="000000" w:themeColor="text1"/>
                <w:sz w:val="26"/>
                <w:szCs w:val="24"/>
                <w:lang w:val="pt-BR"/>
              </w:rPr>
            </w:pPr>
            <w:r w:rsidRPr="003C601A">
              <w:rPr>
                <w:color w:val="000000" w:themeColor="text1"/>
                <w:sz w:val="26"/>
                <w:szCs w:val="24"/>
                <w:lang w:val="pt-BR"/>
              </w:rPr>
              <w:t>- Thầy Hải, Thương, L Anh, Lý</w:t>
            </w:r>
          </w:p>
        </w:tc>
        <w:tc>
          <w:tcPr>
            <w:tcW w:w="1620" w:type="dxa"/>
          </w:tcPr>
          <w:p w:rsidR="00BC592E" w:rsidRPr="00612C96" w:rsidRDefault="00BC592E" w:rsidP="00074164">
            <w:pPr>
              <w:rPr>
                <w:color w:val="000000" w:themeColor="text1"/>
                <w:sz w:val="24"/>
                <w:szCs w:val="24"/>
                <w:lang w:val="pt-BR"/>
              </w:rPr>
            </w:pPr>
          </w:p>
        </w:tc>
      </w:tr>
      <w:tr w:rsidR="00BC592E" w:rsidRPr="00612C96" w:rsidTr="00074164">
        <w:tc>
          <w:tcPr>
            <w:tcW w:w="1277" w:type="dxa"/>
            <w:vAlign w:val="center"/>
          </w:tcPr>
          <w:p w:rsidR="00BC592E" w:rsidRPr="00612C96" w:rsidRDefault="00BC592E" w:rsidP="00074164">
            <w:pPr>
              <w:spacing w:line="276" w:lineRule="auto"/>
              <w:jc w:val="center"/>
              <w:rPr>
                <w:b/>
                <w:color w:val="000000" w:themeColor="text1"/>
                <w:sz w:val="24"/>
                <w:szCs w:val="24"/>
              </w:rPr>
            </w:pPr>
            <w:r w:rsidRPr="00612C96">
              <w:rPr>
                <w:b/>
                <w:color w:val="000000" w:themeColor="text1"/>
                <w:sz w:val="24"/>
                <w:szCs w:val="24"/>
              </w:rPr>
              <w:t>Tháng      11/2023</w:t>
            </w:r>
          </w:p>
        </w:tc>
        <w:tc>
          <w:tcPr>
            <w:tcW w:w="4819" w:type="dxa"/>
          </w:tcPr>
          <w:p w:rsidR="00BC592E" w:rsidRPr="003C601A" w:rsidRDefault="00BC592E" w:rsidP="00074164">
            <w:pPr>
              <w:spacing w:line="288" w:lineRule="auto"/>
              <w:jc w:val="both"/>
              <w:rPr>
                <w:color w:val="000000" w:themeColor="text1"/>
                <w:sz w:val="26"/>
                <w:szCs w:val="24"/>
              </w:rPr>
            </w:pPr>
            <w:r w:rsidRPr="003C601A">
              <w:rPr>
                <w:color w:val="000000" w:themeColor="text1"/>
                <w:sz w:val="26"/>
                <w:szCs w:val="24"/>
              </w:rPr>
              <w:t xml:space="preserve">-  KT việc thực hiện chương trình GDPT 2018 + </w:t>
            </w:r>
            <w:r w:rsidRPr="003C601A">
              <w:rPr>
                <w:color w:val="000000" w:themeColor="text1"/>
                <w:sz w:val="26"/>
                <w:szCs w:val="24"/>
                <w:lang w:val="pt-BR"/>
              </w:rPr>
              <w:t>Dạy học lồng ghép (Stem, Chương trình địa phương, học thông qua chơi</w:t>
            </w:r>
            <w:r w:rsidRPr="003C601A">
              <w:rPr>
                <w:color w:val="000000" w:themeColor="text1"/>
                <w:sz w:val="26"/>
                <w:szCs w:val="24"/>
              </w:rPr>
              <w:t>,..)</w:t>
            </w:r>
          </w:p>
          <w:p w:rsidR="00BC592E" w:rsidRPr="003C601A" w:rsidRDefault="00BC592E" w:rsidP="00074164">
            <w:pPr>
              <w:spacing w:line="288" w:lineRule="auto"/>
              <w:jc w:val="both"/>
              <w:rPr>
                <w:color w:val="000000" w:themeColor="text1"/>
                <w:sz w:val="26"/>
                <w:szCs w:val="24"/>
                <w:lang w:val="it-IT"/>
              </w:rPr>
            </w:pPr>
            <w:r w:rsidRPr="003C601A">
              <w:rPr>
                <w:color w:val="000000" w:themeColor="text1"/>
                <w:sz w:val="26"/>
                <w:szCs w:val="24"/>
              </w:rPr>
              <w:t>- Kiểm tra CĐ tổ chức lớp học, XD không gian lớp học.</w:t>
            </w:r>
          </w:p>
        </w:tc>
        <w:tc>
          <w:tcPr>
            <w:tcW w:w="2543" w:type="dxa"/>
          </w:tcPr>
          <w:p w:rsidR="00BC592E" w:rsidRPr="003C601A" w:rsidRDefault="00BC592E" w:rsidP="00074164">
            <w:pPr>
              <w:spacing w:line="288" w:lineRule="auto"/>
              <w:rPr>
                <w:color w:val="000000" w:themeColor="text1"/>
                <w:sz w:val="26"/>
                <w:szCs w:val="24"/>
              </w:rPr>
            </w:pPr>
            <w:r w:rsidRPr="003C601A">
              <w:rPr>
                <w:color w:val="000000" w:themeColor="text1"/>
                <w:sz w:val="26"/>
                <w:szCs w:val="24"/>
              </w:rPr>
              <w:t>- Lan, Trần Anh, Thương, L Anh</w:t>
            </w:r>
          </w:p>
          <w:p w:rsidR="00BC592E" w:rsidRPr="003C601A" w:rsidRDefault="00BC592E" w:rsidP="00074164">
            <w:pPr>
              <w:spacing w:line="288" w:lineRule="auto"/>
              <w:rPr>
                <w:color w:val="000000" w:themeColor="text1"/>
                <w:sz w:val="26"/>
                <w:szCs w:val="24"/>
              </w:rPr>
            </w:pPr>
            <w:r w:rsidRPr="003C601A">
              <w:rPr>
                <w:color w:val="000000" w:themeColor="text1"/>
                <w:sz w:val="26"/>
                <w:szCs w:val="24"/>
              </w:rPr>
              <w:t>-   Hoà, Anh,Thương, L Anh</w:t>
            </w:r>
          </w:p>
          <w:p w:rsidR="00BC592E" w:rsidRPr="003C601A" w:rsidRDefault="00BC592E" w:rsidP="00074164">
            <w:pPr>
              <w:rPr>
                <w:color w:val="000000" w:themeColor="text1"/>
                <w:sz w:val="26"/>
                <w:szCs w:val="24"/>
                <w:lang w:val="sv-SE"/>
              </w:rPr>
            </w:pPr>
          </w:p>
        </w:tc>
        <w:tc>
          <w:tcPr>
            <w:tcW w:w="1620" w:type="dxa"/>
          </w:tcPr>
          <w:p w:rsidR="00BC592E" w:rsidRPr="00612C96" w:rsidRDefault="00BC592E" w:rsidP="00074164">
            <w:pPr>
              <w:rPr>
                <w:bCs/>
                <w:color w:val="000000" w:themeColor="text1"/>
                <w:sz w:val="24"/>
                <w:szCs w:val="24"/>
                <w:lang w:val="pt-BR"/>
              </w:rPr>
            </w:pPr>
          </w:p>
        </w:tc>
      </w:tr>
      <w:tr w:rsidR="00BC592E" w:rsidRPr="00612C96" w:rsidTr="00074164">
        <w:tc>
          <w:tcPr>
            <w:tcW w:w="1277" w:type="dxa"/>
            <w:vAlign w:val="center"/>
          </w:tcPr>
          <w:p w:rsidR="00BC592E" w:rsidRPr="00612C96" w:rsidRDefault="00BC592E" w:rsidP="00074164">
            <w:pPr>
              <w:spacing w:line="288" w:lineRule="auto"/>
              <w:jc w:val="center"/>
              <w:rPr>
                <w:b/>
                <w:color w:val="000000" w:themeColor="text1"/>
                <w:sz w:val="24"/>
                <w:szCs w:val="24"/>
              </w:rPr>
            </w:pPr>
          </w:p>
          <w:p w:rsidR="00BC592E" w:rsidRPr="00612C96" w:rsidRDefault="00BC592E" w:rsidP="00074164">
            <w:pPr>
              <w:spacing w:line="276" w:lineRule="auto"/>
              <w:jc w:val="center"/>
              <w:rPr>
                <w:b/>
                <w:color w:val="000000" w:themeColor="text1"/>
                <w:sz w:val="24"/>
                <w:szCs w:val="24"/>
              </w:rPr>
            </w:pPr>
            <w:r w:rsidRPr="00612C96">
              <w:rPr>
                <w:b/>
                <w:color w:val="000000" w:themeColor="text1"/>
                <w:sz w:val="24"/>
                <w:szCs w:val="24"/>
              </w:rPr>
              <w:lastRenderedPageBreak/>
              <w:t>Tháng 12/2023</w:t>
            </w:r>
          </w:p>
        </w:tc>
        <w:tc>
          <w:tcPr>
            <w:tcW w:w="4819" w:type="dxa"/>
          </w:tcPr>
          <w:p w:rsidR="00BC592E" w:rsidRPr="003C601A" w:rsidRDefault="00BC592E" w:rsidP="00074164">
            <w:pPr>
              <w:spacing w:line="288" w:lineRule="auto"/>
              <w:rPr>
                <w:color w:val="000000" w:themeColor="text1"/>
                <w:sz w:val="26"/>
                <w:szCs w:val="24"/>
                <w:lang w:val="pt-BR"/>
              </w:rPr>
            </w:pPr>
            <w:r w:rsidRPr="003C601A">
              <w:rPr>
                <w:color w:val="000000" w:themeColor="text1"/>
                <w:sz w:val="26"/>
                <w:szCs w:val="24"/>
                <w:lang w:val="pt-BR"/>
              </w:rPr>
              <w:lastRenderedPageBreak/>
              <w:t>- KT công tác Đội</w:t>
            </w:r>
          </w:p>
          <w:p w:rsidR="00BC592E" w:rsidRPr="003C601A" w:rsidRDefault="00BC592E" w:rsidP="003C601A">
            <w:pPr>
              <w:spacing w:line="288" w:lineRule="auto"/>
              <w:jc w:val="both"/>
              <w:rPr>
                <w:color w:val="000000" w:themeColor="text1"/>
                <w:sz w:val="26"/>
                <w:szCs w:val="24"/>
                <w:lang w:val="pt-BR"/>
              </w:rPr>
            </w:pPr>
            <w:r w:rsidRPr="003C601A">
              <w:rPr>
                <w:color w:val="000000" w:themeColor="text1"/>
                <w:sz w:val="26"/>
                <w:szCs w:val="24"/>
                <w:lang w:val="pt-BR"/>
              </w:rPr>
              <w:lastRenderedPageBreak/>
              <w:t xml:space="preserve">- </w:t>
            </w:r>
            <w:r w:rsidRPr="003C601A">
              <w:rPr>
                <w:color w:val="000000" w:themeColor="text1"/>
                <w:sz w:val="26"/>
                <w:szCs w:val="24"/>
              </w:rPr>
              <w:t xml:space="preserve"> KT việc thực hiện chương trình GDPT 2018 + </w:t>
            </w:r>
            <w:r w:rsidRPr="003C601A">
              <w:rPr>
                <w:color w:val="000000" w:themeColor="text1"/>
                <w:sz w:val="26"/>
                <w:szCs w:val="24"/>
                <w:lang w:val="pt-BR"/>
              </w:rPr>
              <w:t>Dạy học lồng ghép (Stem, Chương trình địa phương, học thông qua chơi,..)</w:t>
            </w:r>
          </w:p>
        </w:tc>
        <w:tc>
          <w:tcPr>
            <w:tcW w:w="2543" w:type="dxa"/>
          </w:tcPr>
          <w:p w:rsidR="00BC592E" w:rsidRPr="003C601A" w:rsidRDefault="00BC592E" w:rsidP="00074164">
            <w:pPr>
              <w:spacing w:line="288" w:lineRule="auto"/>
              <w:jc w:val="both"/>
              <w:rPr>
                <w:color w:val="000000" w:themeColor="text1"/>
                <w:sz w:val="26"/>
                <w:szCs w:val="24"/>
              </w:rPr>
            </w:pPr>
            <w:r w:rsidRPr="003C601A">
              <w:rPr>
                <w:color w:val="000000" w:themeColor="text1"/>
                <w:sz w:val="26"/>
                <w:szCs w:val="24"/>
              </w:rPr>
              <w:lastRenderedPageBreak/>
              <w:t>- Trần Anh, Lý, Hải</w:t>
            </w:r>
          </w:p>
          <w:p w:rsidR="00BC592E" w:rsidRPr="003C601A" w:rsidRDefault="00BC592E" w:rsidP="00074164">
            <w:pPr>
              <w:spacing w:line="288" w:lineRule="auto"/>
              <w:jc w:val="both"/>
              <w:rPr>
                <w:color w:val="000000" w:themeColor="text1"/>
                <w:sz w:val="26"/>
                <w:szCs w:val="24"/>
              </w:rPr>
            </w:pPr>
            <w:r w:rsidRPr="003C601A">
              <w:rPr>
                <w:color w:val="000000" w:themeColor="text1"/>
                <w:sz w:val="26"/>
                <w:szCs w:val="24"/>
              </w:rPr>
              <w:lastRenderedPageBreak/>
              <w:t>- BGH</w:t>
            </w:r>
          </w:p>
          <w:p w:rsidR="00BC592E" w:rsidRPr="003C601A" w:rsidRDefault="00BC592E" w:rsidP="00074164">
            <w:pPr>
              <w:rPr>
                <w:color w:val="000000" w:themeColor="text1"/>
                <w:sz w:val="26"/>
                <w:szCs w:val="24"/>
                <w:lang w:val="sv-SE"/>
              </w:rPr>
            </w:pPr>
          </w:p>
        </w:tc>
        <w:tc>
          <w:tcPr>
            <w:tcW w:w="1620" w:type="dxa"/>
          </w:tcPr>
          <w:p w:rsidR="00BC592E" w:rsidRPr="00612C96" w:rsidRDefault="00BC592E" w:rsidP="00074164">
            <w:pPr>
              <w:rPr>
                <w:bCs/>
                <w:color w:val="000000" w:themeColor="text1"/>
                <w:sz w:val="24"/>
                <w:szCs w:val="24"/>
                <w:lang w:val="it-IT"/>
              </w:rPr>
            </w:pPr>
          </w:p>
        </w:tc>
      </w:tr>
      <w:tr w:rsidR="00BC592E" w:rsidRPr="00612C96" w:rsidTr="00074164">
        <w:tc>
          <w:tcPr>
            <w:tcW w:w="1277" w:type="dxa"/>
            <w:vAlign w:val="center"/>
          </w:tcPr>
          <w:p w:rsidR="00BC592E" w:rsidRPr="00612C96" w:rsidRDefault="00BC592E" w:rsidP="00074164">
            <w:pPr>
              <w:spacing w:line="288" w:lineRule="auto"/>
              <w:jc w:val="center"/>
              <w:rPr>
                <w:b/>
                <w:color w:val="000000" w:themeColor="text1"/>
                <w:sz w:val="24"/>
                <w:szCs w:val="24"/>
              </w:rPr>
            </w:pPr>
          </w:p>
          <w:p w:rsidR="00BC592E" w:rsidRPr="00612C96" w:rsidRDefault="00BC592E" w:rsidP="00074164">
            <w:pPr>
              <w:spacing w:line="276" w:lineRule="auto"/>
              <w:jc w:val="center"/>
              <w:rPr>
                <w:b/>
                <w:color w:val="000000" w:themeColor="text1"/>
                <w:sz w:val="24"/>
                <w:szCs w:val="24"/>
              </w:rPr>
            </w:pPr>
            <w:r w:rsidRPr="00612C96">
              <w:rPr>
                <w:b/>
                <w:color w:val="000000" w:themeColor="text1"/>
                <w:sz w:val="24"/>
                <w:szCs w:val="24"/>
              </w:rPr>
              <w:t>Tháng 1/2024</w:t>
            </w:r>
          </w:p>
        </w:tc>
        <w:tc>
          <w:tcPr>
            <w:tcW w:w="4819" w:type="dxa"/>
          </w:tcPr>
          <w:p w:rsidR="00BC592E" w:rsidRPr="003C601A" w:rsidRDefault="00BC592E" w:rsidP="00074164">
            <w:pPr>
              <w:spacing w:line="288" w:lineRule="auto"/>
              <w:jc w:val="both"/>
              <w:rPr>
                <w:color w:val="000000" w:themeColor="text1"/>
                <w:sz w:val="26"/>
                <w:szCs w:val="24"/>
              </w:rPr>
            </w:pPr>
            <w:r w:rsidRPr="003C601A">
              <w:rPr>
                <w:color w:val="000000" w:themeColor="text1"/>
                <w:sz w:val="26"/>
                <w:szCs w:val="24"/>
              </w:rPr>
              <w:t>-  KT quản lý thu chi trong NT năm 2023</w:t>
            </w:r>
          </w:p>
          <w:p w:rsidR="00BC592E" w:rsidRPr="003C601A" w:rsidRDefault="00BC592E" w:rsidP="00074164">
            <w:pPr>
              <w:spacing w:line="288" w:lineRule="auto"/>
              <w:jc w:val="both"/>
              <w:rPr>
                <w:color w:val="000000" w:themeColor="text1"/>
                <w:sz w:val="26"/>
                <w:szCs w:val="24"/>
                <w:lang w:val="pt-BR"/>
              </w:rPr>
            </w:pPr>
            <w:r w:rsidRPr="003C601A">
              <w:rPr>
                <w:color w:val="000000" w:themeColor="text1"/>
                <w:sz w:val="26"/>
                <w:szCs w:val="24"/>
                <w:lang w:val="pt-BR"/>
              </w:rPr>
              <w:t>- Hồ sơ giáo viên</w:t>
            </w:r>
          </w:p>
          <w:p w:rsidR="00BC592E" w:rsidRPr="003C601A" w:rsidRDefault="00BC592E" w:rsidP="00074164">
            <w:pPr>
              <w:spacing w:line="288" w:lineRule="auto"/>
              <w:jc w:val="both"/>
              <w:rPr>
                <w:color w:val="000000" w:themeColor="text1"/>
                <w:sz w:val="26"/>
                <w:szCs w:val="24"/>
                <w:lang w:val="it-IT"/>
              </w:rPr>
            </w:pPr>
            <w:r w:rsidRPr="003C601A">
              <w:rPr>
                <w:color w:val="000000" w:themeColor="text1"/>
                <w:sz w:val="26"/>
                <w:szCs w:val="24"/>
                <w:lang w:val="pt-BR"/>
              </w:rPr>
              <w:t>- Hồ sơ tổ chuyên môn</w:t>
            </w:r>
          </w:p>
        </w:tc>
        <w:tc>
          <w:tcPr>
            <w:tcW w:w="2543" w:type="dxa"/>
          </w:tcPr>
          <w:p w:rsidR="00BC592E" w:rsidRPr="003C601A" w:rsidRDefault="00BC592E" w:rsidP="00074164">
            <w:pPr>
              <w:spacing w:line="288" w:lineRule="auto"/>
              <w:jc w:val="both"/>
              <w:rPr>
                <w:color w:val="000000" w:themeColor="text1"/>
                <w:sz w:val="26"/>
                <w:szCs w:val="24"/>
              </w:rPr>
            </w:pPr>
            <w:r w:rsidRPr="003C601A">
              <w:rPr>
                <w:color w:val="000000" w:themeColor="text1"/>
                <w:sz w:val="26"/>
                <w:szCs w:val="24"/>
              </w:rPr>
              <w:t>-Ban TTND</w:t>
            </w:r>
          </w:p>
          <w:p w:rsidR="00BC592E" w:rsidRPr="003C601A" w:rsidRDefault="00BC592E" w:rsidP="00074164">
            <w:pPr>
              <w:spacing w:line="288" w:lineRule="auto"/>
              <w:jc w:val="both"/>
              <w:rPr>
                <w:color w:val="000000" w:themeColor="text1"/>
                <w:sz w:val="26"/>
                <w:szCs w:val="24"/>
              </w:rPr>
            </w:pPr>
            <w:r w:rsidRPr="003C601A">
              <w:rPr>
                <w:color w:val="000000" w:themeColor="text1"/>
                <w:sz w:val="26"/>
                <w:szCs w:val="24"/>
              </w:rPr>
              <w:t>-PHT, TT, TP</w:t>
            </w:r>
          </w:p>
          <w:p w:rsidR="00BC592E" w:rsidRPr="003C601A" w:rsidRDefault="00BC592E" w:rsidP="00074164">
            <w:pPr>
              <w:rPr>
                <w:color w:val="000000" w:themeColor="text1"/>
                <w:sz w:val="26"/>
                <w:szCs w:val="24"/>
                <w:lang w:val="fr-FR"/>
              </w:rPr>
            </w:pPr>
          </w:p>
        </w:tc>
        <w:tc>
          <w:tcPr>
            <w:tcW w:w="1620" w:type="dxa"/>
          </w:tcPr>
          <w:p w:rsidR="00BC592E" w:rsidRPr="00612C96" w:rsidRDefault="00BC592E" w:rsidP="00074164">
            <w:pPr>
              <w:rPr>
                <w:color w:val="000000" w:themeColor="text1"/>
                <w:sz w:val="24"/>
                <w:szCs w:val="24"/>
                <w:lang w:val="fr-FR"/>
              </w:rPr>
            </w:pPr>
          </w:p>
        </w:tc>
      </w:tr>
      <w:tr w:rsidR="00BC592E" w:rsidRPr="00612C96" w:rsidTr="00074164">
        <w:tc>
          <w:tcPr>
            <w:tcW w:w="1277" w:type="dxa"/>
            <w:vAlign w:val="center"/>
          </w:tcPr>
          <w:p w:rsidR="00BC592E" w:rsidRPr="00612C96" w:rsidRDefault="00BC592E" w:rsidP="00074164">
            <w:pPr>
              <w:spacing w:line="276" w:lineRule="auto"/>
              <w:jc w:val="center"/>
              <w:rPr>
                <w:b/>
                <w:color w:val="000000" w:themeColor="text1"/>
                <w:sz w:val="24"/>
                <w:szCs w:val="24"/>
              </w:rPr>
            </w:pPr>
            <w:r w:rsidRPr="00612C96">
              <w:rPr>
                <w:b/>
                <w:color w:val="000000" w:themeColor="text1"/>
                <w:sz w:val="24"/>
                <w:szCs w:val="24"/>
              </w:rPr>
              <w:t>Tháng 2/2024</w:t>
            </w:r>
          </w:p>
        </w:tc>
        <w:tc>
          <w:tcPr>
            <w:tcW w:w="4819" w:type="dxa"/>
          </w:tcPr>
          <w:p w:rsidR="00BC592E" w:rsidRPr="003C601A" w:rsidRDefault="00BC592E" w:rsidP="00074164">
            <w:pPr>
              <w:spacing w:line="288" w:lineRule="auto"/>
              <w:jc w:val="both"/>
              <w:rPr>
                <w:color w:val="000000" w:themeColor="text1"/>
                <w:sz w:val="26"/>
                <w:szCs w:val="24"/>
                <w:lang w:val="it-IT"/>
              </w:rPr>
            </w:pPr>
            <w:r w:rsidRPr="003C601A">
              <w:rPr>
                <w:color w:val="000000" w:themeColor="text1"/>
                <w:sz w:val="26"/>
                <w:szCs w:val="24"/>
                <w:lang w:val="pt-BR"/>
              </w:rPr>
              <w:t>- Kiểm tra việc thực hiện thư viện Room to read</w:t>
            </w:r>
          </w:p>
        </w:tc>
        <w:tc>
          <w:tcPr>
            <w:tcW w:w="2543" w:type="dxa"/>
          </w:tcPr>
          <w:p w:rsidR="00BC592E" w:rsidRPr="003C601A" w:rsidRDefault="00BC592E" w:rsidP="00074164">
            <w:pPr>
              <w:rPr>
                <w:color w:val="000000" w:themeColor="text1"/>
                <w:sz w:val="26"/>
                <w:szCs w:val="24"/>
              </w:rPr>
            </w:pPr>
            <w:r w:rsidRPr="003C601A">
              <w:rPr>
                <w:color w:val="000000" w:themeColor="text1"/>
                <w:sz w:val="26"/>
                <w:szCs w:val="24"/>
              </w:rPr>
              <w:t>BGH, cô Thuyết</w:t>
            </w:r>
          </w:p>
        </w:tc>
        <w:tc>
          <w:tcPr>
            <w:tcW w:w="1620" w:type="dxa"/>
          </w:tcPr>
          <w:p w:rsidR="00BC592E" w:rsidRPr="00612C96" w:rsidRDefault="00BC592E" w:rsidP="00074164">
            <w:pPr>
              <w:rPr>
                <w:color w:val="000000" w:themeColor="text1"/>
                <w:sz w:val="24"/>
                <w:szCs w:val="24"/>
              </w:rPr>
            </w:pPr>
          </w:p>
        </w:tc>
      </w:tr>
      <w:tr w:rsidR="00BC592E" w:rsidRPr="00612C96" w:rsidTr="00074164">
        <w:trPr>
          <w:trHeight w:val="629"/>
        </w:trPr>
        <w:tc>
          <w:tcPr>
            <w:tcW w:w="1277" w:type="dxa"/>
            <w:vAlign w:val="center"/>
          </w:tcPr>
          <w:p w:rsidR="00BC592E" w:rsidRPr="00612C96" w:rsidRDefault="00BC592E" w:rsidP="00074164">
            <w:pPr>
              <w:spacing w:line="276" w:lineRule="auto"/>
              <w:jc w:val="center"/>
              <w:rPr>
                <w:b/>
                <w:color w:val="000000" w:themeColor="text1"/>
                <w:sz w:val="24"/>
                <w:szCs w:val="24"/>
              </w:rPr>
            </w:pPr>
            <w:r w:rsidRPr="00612C96">
              <w:rPr>
                <w:b/>
                <w:color w:val="000000" w:themeColor="text1"/>
                <w:sz w:val="24"/>
                <w:szCs w:val="24"/>
              </w:rPr>
              <w:t>Tháng       3/2024</w:t>
            </w:r>
          </w:p>
        </w:tc>
        <w:tc>
          <w:tcPr>
            <w:tcW w:w="4819" w:type="dxa"/>
          </w:tcPr>
          <w:p w:rsidR="00BC592E" w:rsidRPr="003C601A" w:rsidRDefault="00BC592E" w:rsidP="00074164">
            <w:pPr>
              <w:spacing w:line="288" w:lineRule="auto"/>
              <w:jc w:val="both"/>
              <w:rPr>
                <w:color w:val="000000" w:themeColor="text1"/>
                <w:sz w:val="26"/>
                <w:szCs w:val="24"/>
              </w:rPr>
            </w:pPr>
            <w:r w:rsidRPr="003C601A">
              <w:rPr>
                <w:color w:val="000000" w:themeColor="text1"/>
                <w:sz w:val="26"/>
                <w:szCs w:val="24"/>
              </w:rPr>
              <w:t xml:space="preserve">- KT việc thực hiện chương trình GDPT 2018 + </w:t>
            </w:r>
            <w:r w:rsidRPr="003C601A">
              <w:rPr>
                <w:color w:val="000000" w:themeColor="text1"/>
                <w:sz w:val="26"/>
                <w:szCs w:val="24"/>
                <w:lang w:val="pt-BR"/>
              </w:rPr>
              <w:t>Dạy học lồng ghép (Stem, Chương trình địa phương, học thông qua chơi,..)</w:t>
            </w:r>
          </w:p>
          <w:p w:rsidR="00BC592E" w:rsidRPr="003C601A" w:rsidRDefault="00BC592E" w:rsidP="00074164">
            <w:pPr>
              <w:spacing w:line="288" w:lineRule="auto"/>
              <w:jc w:val="both"/>
              <w:rPr>
                <w:color w:val="000000" w:themeColor="text1"/>
                <w:sz w:val="26"/>
                <w:szCs w:val="24"/>
                <w:lang w:val="pt-BR"/>
              </w:rPr>
            </w:pPr>
            <w:r w:rsidRPr="003C601A">
              <w:rPr>
                <w:color w:val="000000" w:themeColor="text1"/>
                <w:sz w:val="26"/>
                <w:szCs w:val="24"/>
              </w:rPr>
              <w:t>- KT việc thực hiện QCDC</w:t>
            </w:r>
          </w:p>
        </w:tc>
        <w:tc>
          <w:tcPr>
            <w:tcW w:w="2543" w:type="dxa"/>
          </w:tcPr>
          <w:p w:rsidR="00BC592E" w:rsidRPr="003C601A" w:rsidRDefault="00BC592E" w:rsidP="00074164">
            <w:pPr>
              <w:spacing w:after="0" w:line="288" w:lineRule="auto"/>
              <w:rPr>
                <w:color w:val="000000" w:themeColor="text1"/>
                <w:sz w:val="26"/>
                <w:szCs w:val="24"/>
              </w:rPr>
            </w:pPr>
            <w:r w:rsidRPr="003C601A">
              <w:rPr>
                <w:color w:val="000000" w:themeColor="text1"/>
                <w:sz w:val="26"/>
                <w:szCs w:val="24"/>
              </w:rPr>
              <w:t xml:space="preserve">- BGH + TT </w:t>
            </w:r>
          </w:p>
          <w:p w:rsidR="00BC592E" w:rsidRPr="003C601A" w:rsidRDefault="00BC592E" w:rsidP="00074164">
            <w:pPr>
              <w:spacing w:line="288" w:lineRule="auto"/>
              <w:ind w:left="600"/>
              <w:rPr>
                <w:color w:val="000000" w:themeColor="text1"/>
                <w:sz w:val="26"/>
                <w:szCs w:val="24"/>
              </w:rPr>
            </w:pPr>
          </w:p>
          <w:p w:rsidR="00BC592E" w:rsidRPr="003C601A" w:rsidRDefault="00BC592E" w:rsidP="00074164">
            <w:pPr>
              <w:spacing w:line="288" w:lineRule="auto"/>
              <w:rPr>
                <w:color w:val="000000" w:themeColor="text1"/>
                <w:sz w:val="26"/>
                <w:szCs w:val="24"/>
                <w:lang w:val="pt-BR"/>
              </w:rPr>
            </w:pPr>
            <w:r w:rsidRPr="003C601A">
              <w:rPr>
                <w:color w:val="000000" w:themeColor="text1"/>
                <w:sz w:val="26"/>
                <w:szCs w:val="24"/>
              </w:rPr>
              <w:t>- Hải, Anh, Lý</w:t>
            </w:r>
          </w:p>
        </w:tc>
        <w:tc>
          <w:tcPr>
            <w:tcW w:w="1620" w:type="dxa"/>
          </w:tcPr>
          <w:p w:rsidR="00BC592E" w:rsidRPr="00612C96" w:rsidRDefault="00BC592E" w:rsidP="00074164">
            <w:pPr>
              <w:rPr>
                <w:color w:val="000000" w:themeColor="text1"/>
                <w:sz w:val="24"/>
                <w:szCs w:val="24"/>
              </w:rPr>
            </w:pPr>
          </w:p>
        </w:tc>
      </w:tr>
      <w:tr w:rsidR="00BC592E" w:rsidRPr="00612C96" w:rsidTr="00074164">
        <w:trPr>
          <w:trHeight w:val="900"/>
        </w:trPr>
        <w:tc>
          <w:tcPr>
            <w:tcW w:w="1277" w:type="dxa"/>
            <w:vAlign w:val="center"/>
          </w:tcPr>
          <w:p w:rsidR="00BC592E" w:rsidRPr="00612C96" w:rsidRDefault="00BC592E" w:rsidP="00074164">
            <w:pPr>
              <w:spacing w:line="276" w:lineRule="auto"/>
              <w:jc w:val="center"/>
              <w:rPr>
                <w:b/>
                <w:color w:val="000000" w:themeColor="text1"/>
                <w:sz w:val="24"/>
                <w:szCs w:val="24"/>
              </w:rPr>
            </w:pPr>
            <w:r w:rsidRPr="00612C96">
              <w:rPr>
                <w:b/>
                <w:color w:val="000000" w:themeColor="text1"/>
                <w:sz w:val="24"/>
                <w:szCs w:val="24"/>
              </w:rPr>
              <w:t>Tháng 4/2024</w:t>
            </w:r>
          </w:p>
        </w:tc>
        <w:tc>
          <w:tcPr>
            <w:tcW w:w="4819" w:type="dxa"/>
          </w:tcPr>
          <w:p w:rsidR="00BC592E" w:rsidRPr="003C601A" w:rsidRDefault="00BC592E" w:rsidP="00074164">
            <w:pPr>
              <w:spacing w:line="288" w:lineRule="auto"/>
              <w:jc w:val="both"/>
              <w:rPr>
                <w:color w:val="000000" w:themeColor="text1"/>
                <w:sz w:val="26"/>
                <w:szCs w:val="24"/>
              </w:rPr>
            </w:pPr>
            <w:r w:rsidRPr="003C601A">
              <w:rPr>
                <w:color w:val="000000" w:themeColor="text1"/>
                <w:sz w:val="26"/>
                <w:szCs w:val="24"/>
              </w:rPr>
              <w:t xml:space="preserve">- KT việc thực hiện CT 05 (CĐ năm 2024) </w:t>
            </w:r>
          </w:p>
          <w:p w:rsidR="00BC592E" w:rsidRPr="003C601A" w:rsidRDefault="00BC592E" w:rsidP="00074164">
            <w:pPr>
              <w:spacing w:line="288" w:lineRule="auto"/>
              <w:jc w:val="both"/>
              <w:rPr>
                <w:color w:val="000000" w:themeColor="text1"/>
                <w:sz w:val="26"/>
                <w:szCs w:val="24"/>
                <w:lang w:val="pt-BR"/>
              </w:rPr>
            </w:pPr>
            <w:r w:rsidRPr="003C601A">
              <w:rPr>
                <w:color w:val="000000" w:themeColor="text1"/>
                <w:sz w:val="26"/>
                <w:szCs w:val="24"/>
              </w:rPr>
              <w:t>- Hồ sơ giáo viên, hồ sơ tổ CM</w:t>
            </w:r>
          </w:p>
        </w:tc>
        <w:tc>
          <w:tcPr>
            <w:tcW w:w="2543" w:type="dxa"/>
          </w:tcPr>
          <w:p w:rsidR="00BC592E" w:rsidRPr="003C601A" w:rsidRDefault="00BC592E" w:rsidP="00074164">
            <w:pPr>
              <w:spacing w:line="288" w:lineRule="auto"/>
              <w:rPr>
                <w:color w:val="000000" w:themeColor="text1"/>
                <w:sz w:val="26"/>
                <w:szCs w:val="24"/>
              </w:rPr>
            </w:pPr>
            <w:r w:rsidRPr="003C601A">
              <w:rPr>
                <w:color w:val="000000" w:themeColor="text1"/>
                <w:sz w:val="26"/>
                <w:szCs w:val="24"/>
              </w:rPr>
              <w:t>-Trần Anh, Anh, Hoà</w:t>
            </w:r>
          </w:p>
          <w:p w:rsidR="00BC592E" w:rsidRPr="003C601A" w:rsidRDefault="00BC592E" w:rsidP="00074164">
            <w:pPr>
              <w:spacing w:line="288" w:lineRule="auto"/>
              <w:rPr>
                <w:color w:val="000000" w:themeColor="text1"/>
                <w:sz w:val="26"/>
                <w:szCs w:val="24"/>
                <w:lang w:val="sv-SE"/>
              </w:rPr>
            </w:pPr>
            <w:r w:rsidRPr="003C601A">
              <w:rPr>
                <w:color w:val="000000" w:themeColor="text1"/>
                <w:sz w:val="26"/>
                <w:szCs w:val="24"/>
              </w:rPr>
              <w:t>- BGH</w:t>
            </w:r>
          </w:p>
        </w:tc>
        <w:tc>
          <w:tcPr>
            <w:tcW w:w="1620" w:type="dxa"/>
          </w:tcPr>
          <w:p w:rsidR="00BC592E" w:rsidRPr="00612C96" w:rsidRDefault="00BC592E" w:rsidP="00074164">
            <w:pPr>
              <w:rPr>
                <w:color w:val="000000" w:themeColor="text1"/>
                <w:sz w:val="24"/>
                <w:szCs w:val="24"/>
                <w:lang w:val="pt-BR"/>
              </w:rPr>
            </w:pPr>
          </w:p>
        </w:tc>
      </w:tr>
      <w:tr w:rsidR="00BC592E" w:rsidRPr="00612C96" w:rsidTr="00074164">
        <w:trPr>
          <w:trHeight w:val="900"/>
        </w:trPr>
        <w:tc>
          <w:tcPr>
            <w:tcW w:w="1277" w:type="dxa"/>
          </w:tcPr>
          <w:p w:rsidR="00BC592E" w:rsidRPr="00612C96" w:rsidRDefault="00BC592E" w:rsidP="00074164">
            <w:pPr>
              <w:spacing w:line="288" w:lineRule="auto"/>
              <w:jc w:val="center"/>
              <w:rPr>
                <w:b/>
                <w:color w:val="000000" w:themeColor="text1"/>
                <w:sz w:val="24"/>
                <w:szCs w:val="24"/>
              </w:rPr>
            </w:pPr>
            <w:r w:rsidRPr="00612C96">
              <w:rPr>
                <w:b/>
                <w:color w:val="000000" w:themeColor="text1"/>
                <w:sz w:val="24"/>
                <w:szCs w:val="24"/>
              </w:rPr>
              <w:t>Tháng 5/2024</w:t>
            </w:r>
          </w:p>
        </w:tc>
        <w:tc>
          <w:tcPr>
            <w:tcW w:w="4819" w:type="dxa"/>
          </w:tcPr>
          <w:p w:rsidR="00BC592E" w:rsidRPr="003C601A" w:rsidRDefault="00BC592E" w:rsidP="00074164">
            <w:pPr>
              <w:spacing w:line="288" w:lineRule="auto"/>
              <w:jc w:val="both"/>
              <w:rPr>
                <w:color w:val="000000" w:themeColor="text1"/>
                <w:sz w:val="26"/>
                <w:szCs w:val="24"/>
              </w:rPr>
            </w:pPr>
            <w:r w:rsidRPr="003C601A">
              <w:rPr>
                <w:color w:val="000000" w:themeColor="text1"/>
                <w:sz w:val="26"/>
                <w:szCs w:val="24"/>
              </w:rPr>
              <w:t>- Kiểm tra “Trường học thân thiện, học sinh tích cực”</w:t>
            </w:r>
          </w:p>
        </w:tc>
        <w:tc>
          <w:tcPr>
            <w:tcW w:w="2543" w:type="dxa"/>
          </w:tcPr>
          <w:p w:rsidR="00BC592E" w:rsidRPr="003C601A" w:rsidRDefault="00BC592E" w:rsidP="00074164">
            <w:pPr>
              <w:spacing w:line="288" w:lineRule="auto"/>
              <w:rPr>
                <w:color w:val="000000" w:themeColor="text1"/>
                <w:sz w:val="26"/>
                <w:szCs w:val="24"/>
              </w:rPr>
            </w:pPr>
            <w:r w:rsidRPr="003C601A">
              <w:rPr>
                <w:color w:val="000000" w:themeColor="text1"/>
                <w:sz w:val="26"/>
                <w:szCs w:val="24"/>
              </w:rPr>
              <w:t>-Trần Anh, Hoà, Thương</w:t>
            </w:r>
          </w:p>
          <w:p w:rsidR="00BC592E" w:rsidRPr="003C601A" w:rsidRDefault="00BC592E" w:rsidP="00074164">
            <w:pPr>
              <w:spacing w:line="288" w:lineRule="auto"/>
              <w:rPr>
                <w:color w:val="000000" w:themeColor="text1"/>
                <w:sz w:val="26"/>
                <w:szCs w:val="24"/>
              </w:rPr>
            </w:pPr>
          </w:p>
        </w:tc>
        <w:tc>
          <w:tcPr>
            <w:tcW w:w="1620" w:type="dxa"/>
          </w:tcPr>
          <w:p w:rsidR="00BC592E" w:rsidRPr="00612C96" w:rsidRDefault="00BC592E" w:rsidP="00074164">
            <w:pPr>
              <w:rPr>
                <w:color w:val="000000" w:themeColor="text1"/>
                <w:sz w:val="24"/>
                <w:szCs w:val="24"/>
                <w:lang w:val="pt-BR"/>
              </w:rPr>
            </w:pPr>
          </w:p>
        </w:tc>
      </w:tr>
    </w:tbl>
    <w:p w:rsidR="00FB5238" w:rsidRPr="00612C96" w:rsidRDefault="00FB5238" w:rsidP="00FB5238">
      <w:pPr>
        <w:shd w:val="clear" w:color="auto" w:fill="FFFFFF"/>
        <w:spacing w:before="100" w:after="60" w:line="300" w:lineRule="exact"/>
        <w:ind w:right="-180" w:firstLine="567"/>
        <w:rPr>
          <w:rFonts w:cs="Times New Roman"/>
          <w:b/>
          <w:iCs/>
          <w:color w:val="000000" w:themeColor="text1"/>
          <w:szCs w:val="28"/>
        </w:rPr>
      </w:pPr>
      <w:r w:rsidRPr="00612C96">
        <w:rPr>
          <w:b/>
          <w:bCs/>
          <w:color w:val="000000" w:themeColor="text1"/>
          <w:szCs w:val="28"/>
        </w:rPr>
        <w:t xml:space="preserve">9. </w:t>
      </w:r>
      <w:r w:rsidRPr="00612C96">
        <w:rPr>
          <w:rFonts w:cs="Times New Roman"/>
          <w:b/>
          <w:iCs/>
          <w:color w:val="000000" w:themeColor="text1"/>
          <w:szCs w:val="28"/>
        </w:rPr>
        <w:t>Công tác thư viện và phát triển văn hóa đọc</w:t>
      </w:r>
    </w:p>
    <w:p w:rsidR="00FB5238" w:rsidRPr="00612C96" w:rsidRDefault="00FB5238" w:rsidP="00FB5238">
      <w:pPr>
        <w:pStyle w:val="body-text"/>
        <w:shd w:val="clear" w:color="auto" w:fill="FFFFFF"/>
        <w:spacing w:before="0" w:beforeAutospacing="0" w:after="60" w:afterAutospacing="0" w:line="276" w:lineRule="auto"/>
        <w:ind w:firstLine="567"/>
        <w:jc w:val="both"/>
        <w:rPr>
          <w:b/>
          <w:color w:val="000000" w:themeColor="text1"/>
          <w:sz w:val="28"/>
          <w:szCs w:val="28"/>
          <w:lang w:val="vi-VN"/>
        </w:rPr>
      </w:pPr>
      <w:r w:rsidRPr="00612C96">
        <w:rPr>
          <w:color w:val="000000" w:themeColor="text1"/>
          <w:sz w:val="28"/>
          <w:szCs w:val="28"/>
        </w:rPr>
        <w:t>9.1</w:t>
      </w:r>
      <w:r w:rsidRPr="00612C96">
        <w:rPr>
          <w:b/>
          <w:color w:val="000000" w:themeColor="text1"/>
          <w:sz w:val="28"/>
          <w:szCs w:val="28"/>
        </w:rPr>
        <w:t>.</w:t>
      </w:r>
      <w:r w:rsidRPr="00612C96">
        <w:rPr>
          <w:b/>
          <w:color w:val="000000" w:themeColor="text1"/>
          <w:sz w:val="28"/>
          <w:szCs w:val="28"/>
          <w:lang w:val="vi-VN"/>
        </w:rPr>
        <w:t xml:space="preserve"> Xây dựng CSVC thư viện, bổ sung sách-tài liệu tham khảo :</w:t>
      </w:r>
    </w:p>
    <w:p w:rsidR="00FB5238" w:rsidRPr="00612C96" w:rsidRDefault="00FB5238" w:rsidP="00FB5238">
      <w:pPr>
        <w:pStyle w:val="body-text"/>
        <w:shd w:val="clear" w:color="auto" w:fill="FFFFFF"/>
        <w:spacing w:before="0" w:beforeAutospacing="0" w:after="60" w:afterAutospacing="0" w:line="276" w:lineRule="auto"/>
        <w:ind w:firstLine="720"/>
        <w:jc w:val="both"/>
        <w:rPr>
          <w:color w:val="000000" w:themeColor="text1"/>
          <w:sz w:val="28"/>
          <w:szCs w:val="28"/>
          <w:lang w:val="vi-VN"/>
        </w:rPr>
      </w:pPr>
      <w:r w:rsidRPr="00612C96">
        <w:rPr>
          <w:color w:val="000000" w:themeColor="text1"/>
          <w:sz w:val="28"/>
          <w:szCs w:val="28"/>
          <w:lang w:val="vi-VN"/>
        </w:rPr>
        <w:t>Trường bố trí 01 phòng kho sách có đầy đủ các tủ đựng sách, tủ phích và các biểu bảng theo đúng quy định</w:t>
      </w:r>
      <w:r w:rsidRPr="00612C96">
        <w:rPr>
          <w:color w:val="000000" w:themeColor="text1"/>
          <w:sz w:val="28"/>
          <w:szCs w:val="28"/>
          <w:lang w:val="en-GB"/>
        </w:rPr>
        <w:t xml:space="preserve">; 01 phòng thư viện </w:t>
      </w:r>
      <w:r w:rsidRPr="00612C96">
        <w:rPr>
          <w:color w:val="000000" w:themeColor="text1"/>
          <w:sz w:val="28"/>
          <w:szCs w:val="28"/>
        </w:rPr>
        <w:t xml:space="preserve">Room to Read. </w:t>
      </w:r>
      <w:r w:rsidRPr="00612C96">
        <w:rPr>
          <w:color w:val="000000" w:themeColor="text1"/>
          <w:sz w:val="28"/>
          <w:szCs w:val="28"/>
          <w:lang w:val="vi-VN"/>
        </w:rPr>
        <w:t>Cán bộ thư viện có riêng một máy  có nối mạng internet để phục vụ công việc của mình; 01 phòng đọc cho học sinh, có các tủ sách mini tại các dãy phòng học để phục vụ nhu cầu mượn và đọc sách của GV-HS.</w:t>
      </w:r>
    </w:p>
    <w:p w:rsidR="00FB5238" w:rsidRPr="00612C96" w:rsidRDefault="00FB5238" w:rsidP="00FB5238">
      <w:pPr>
        <w:pStyle w:val="body-text"/>
        <w:shd w:val="clear" w:color="auto" w:fill="FFFFFF"/>
        <w:spacing w:before="0" w:beforeAutospacing="0" w:after="60" w:afterAutospacing="0" w:line="276" w:lineRule="auto"/>
        <w:ind w:firstLine="720"/>
        <w:jc w:val="both"/>
        <w:rPr>
          <w:color w:val="000000" w:themeColor="text1"/>
          <w:sz w:val="28"/>
          <w:szCs w:val="28"/>
        </w:rPr>
      </w:pPr>
      <w:r w:rsidRPr="00612C96">
        <w:rPr>
          <w:color w:val="000000" w:themeColor="text1"/>
          <w:sz w:val="28"/>
          <w:szCs w:val="28"/>
        </w:rPr>
        <w:t>Tổ chức tốt lịch “Tiết đọc thư viện” cho các lớp.</w:t>
      </w:r>
    </w:p>
    <w:p w:rsidR="00FB5238" w:rsidRPr="00612C96" w:rsidRDefault="00FB5238" w:rsidP="00FB5238">
      <w:pPr>
        <w:pStyle w:val="body-text"/>
        <w:shd w:val="clear" w:color="auto" w:fill="FFFFFF"/>
        <w:spacing w:before="0" w:beforeAutospacing="0" w:after="60" w:afterAutospacing="0" w:line="276" w:lineRule="auto"/>
        <w:ind w:firstLine="720"/>
        <w:jc w:val="both"/>
        <w:rPr>
          <w:color w:val="000000" w:themeColor="text1"/>
          <w:sz w:val="28"/>
          <w:szCs w:val="28"/>
          <w:lang w:val="vi-VN"/>
        </w:rPr>
      </w:pPr>
      <w:r w:rsidRPr="00612C96">
        <w:rPr>
          <w:color w:val="000000" w:themeColor="text1"/>
          <w:sz w:val="28"/>
          <w:szCs w:val="28"/>
          <w:lang w:val="vi-VN"/>
        </w:rPr>
        <w:t>Căn cứ và nhu cầu thực tế của nhà trường để xây dựng kế hoạch mua sắm bổ sung sách, tài liệu phục vụ dạy- học trong năm</w:t>
      </w:r>
      <w:r w:rsidRPr="00612C96">
        <w:rPr>
          <w:color w:val="000000" w:themeColor="text1"/>
          <w:sz w:val="28"/>
          <w:szCs w:val="28"/>
        </w:rPr>
        <w:t xml:space="preserve"> theo TT 16/2022 của Bộ GD</w:t>
      </w:r>
      <w:r w:rsidRPr="00612C96">
        <w:rPr>
          <w:color w:val="000000" w:themeColor="text1"/>
          <w:sz w:val="28"/>
          <w:szCs w:val="28"/>
          <w:lang w:val="vi-VN"/>
        </w:rPr>
        <w:t xml:space="preserve">. </w:t>
      </w:r>
    </w:p>
    <w:p w:rsidR="00FB5238" w:rsidRPr="00612C96" w:rsidRDefault="00FB5238" w:rsidP="00FB5238">
      <w:pPr>
        <w:pStyle w:val="body-text"/>
        <w:shd w:val="clear" w:color="auto" w:fill="FFFFFF"/>
        <w:spacing w:before="0" w:beforeAutospacing="0" w:after="60" w:afterAutospacing="0" w:line="276" w:lineRule="auto"/>
        <w:ind w:firstLine="720"/>
        <w:jc w:val="both"/>
        <w:rPr>
          <w:color w:val="000000" w:themeColor="text1"/>
          <w:sz w:val="28"/>
          <w:szCs w:val="28"/>
          <w:lang w:val="vi-VN"/>
        </w:rPr>
      </w:pPr>
      <w:r w:rsidRPr="00612C96">
        <w:rPr>
          <w:color w:val="000000" w:themeColor="text1"/>
          <w:sz w:val="28"/>
          <w:szCs w:val="28"/>
          <w:lang w:val="vi-VN"/>
        </w:rPr>
        <w:t>Tích cực tham mưu để cấp trên bổ sung cán bộ thư viện chuyên trách. Khuyến khích, tạo điều kiện thuận lợi để cán bộ thư viện được đào tạo, bồi dưỡng nâng cao năng lực, trình độ đáp ứng yêu cầu đổi mới công tác tố chức các hoạt động và quản lí thư viện, góp phần đổi mới hoạt động dạy học của nhà trường.</w:t>
      </w:r>
    </w:p>
    <w:p w:rsidR="00FB5238" w:rsidRPr="00612C96" w:rsidRDefault="00FB5238" w:rsidP="00FB5238">
      <w:pPr>
        <w:pStyle w:val="body-text"/>
        <w:shd w:val="clear" w:color="auto" w:fill="FFFFFF"/>
        <w:spacing w:before="0" w:beforeAutospacing="0" w:after="60" w:afterAutospacing="0" w:line="276" w:lineRule="auto"/>
        <w:ind w:firstLine="720"/>
        <w:jc w:val="both"/>
        <w:rPr>
          <w:color w:val="000000" w:themeColor="text1"/>
          <w:sz w:val="28"/>
          <w:szCs w:val="28"/>
          <w:lang w:val="vi-VN"/>
        </w:rPr>
      </w:pPr>
      <w:r w:rsidRPr="00612C96">
        <w:rPr>
          <w:color w:val="000000" w:themeColor="text1"/>
          <w:sz w:val="28"/>
          <w:szCs w:val="28"/>
          <w:lang w:val="vi-VN"/>
        </w:rPr>
        <w:lastRenderedPageBreak/>
        <w:t xml:space="preserve"> Bố trí phòng thư viện riêng, phòng đọc riêng và xây dựng kế hoạch và lịch mở cửa thư viện cụ thể để GV-HS mượn sách, báo và các tài liệu học tập tại thư viện.</w:t>
      </w:r>
    </w:p>
    <w:p w:rsidR="00FB5238" w:rsidRPr="00612C96" w:rsidRDefault="00FB5238" w:rsidP="00FB5238">
      <w:pPr>
        <w:pStyle w:val="body-text"/>
        <w:shd w:val="clear" w:color="auto" w:fill="FFFFFF"/>
        <w:spacing w:before="0" w:beforeAutospacing="0" w:after="60" w:afterAutospacing="0" w:line="276" w:lineRule="auto"/>
        <w:ind w:firstLine="720"/>
        <w:jc w:val="both"/>
        <w:rPr>
          <w:color w:val="000000" w:themeColor="text1"/>
          <w:sz w:val="28"/>
          <w:szCs w:val="28"/>
        </w:rPr>
      </w:pPr>
      <w:r w:rsidRPr="00612C96">
        <w:rPr>
          <w:color w:val="000000" w:themeColor="text1"/>
          <w:sz w:val="28"/>
          <w:szCs w:val="28"/>
          <w:lang w:val="vi-VN"/>
        </w:rPr>
        <w:t xml:space="preserve"> Phát động mỗi lớp học có một tủ sách riêng trong đó có số sách quyên góp riêng của lớp và có số sách, báo mượn dùng chung của lớp; Liên đội kết hợp cán bộ thư viện tổ chức các tủ sách mi ni để phục vụ tối đa nhu cầu mượn và đọc sách của học sinh.</w:t>
      </w:r>
    </w:p>
    <w:p w:rsidR="00FB5238" w:rsidRPr="00612C96" w:rsidRDefault="00FB5238" w:rsidP="00FB5238">
      <w:pPr>
        <w:pStyle w:val="body-text"/>
        <w:shd w:val="clear" w:color="auto" w:fill="FFFFFF"/>
        <w:spacing w:before="0" w:beforeAutospacing="0" w:after="60" w:afterAutospacing="0" w:line="276" w:lineRule="auto"/>
        <w:ind w:firstLine="720"/>
        <w:jc w:val="both"/>
        <w:rPr>
          <w:color w:val="000000" w:themeColor="text1"/>
          <w:sz w:val="28"/>
          <w:szCs w:val="28"/>
        </w:rPr>
      </w:pPr>
      <w:r w:rsidRPr="00612C96">
        <w:rPr>
          <w:color w:val="000000" w:themeColor="text1"/>
          <w:sz w:val="28"/>
          <w:szCs w:val="28"/>
        </w:rPr>
        <w:t>Tăng cường công tác quản lý, kiểm tra hoạt động thư viện theo công văn số 1112/SGD&amp;ĐT ngày 28/6/2019 về hướng dẫn công tác kiểm tra thư viện trường học.</w:t>
      </w:r>
    </w:p>
    <w:p w:rsidR="00FB5238" w:rsidRPr="00612C96" w:rsidRDefault="00FB5238" w:rsidP="00FB5238">
      <w:pPr>
        <w:spacing w:after="60" w:line="276" w:lineRule="auto"/>
        <w:ind w:firstLine="720"/>
        <w:jc w:val="both"/>
        <w:rPr>
          <w:color w:val="000000" w:themeColor="text1"/>
          <w:szCs w:val="26"/>
          <w:lang w:val="nl-NL"/>
        </w:rPr>
      </w:pPr>
      <w:r w:rsidRPr="00612C96">
        <w:rPr>
          <w:color w:val="000000" w:themeColor="text1"/>
          <w:szCs w:val="26"/>
        </w:rPr>
        <w:t xml:space="preserve">- </w:t>
      </w:r>
      <w:r w:rsidRPr="00612C96">
        <w:rPr>
          <w:color w:val="000000" w:themeColor="text1"/>
          <w:szCs w:val="26"/>
          <w:lang w:val="nl-NL"/>
        </w:rPr>
        <w:t xml:space="preserve"> Xếp loại thư viện trường học</w:t>
      </w:r>
      <w:r w:rsidRPr="00612C96">
        <w:rPr>
          <w:color w:val="000000" w:themeColor="text1"/>
          <w:szCs w:val="26"/>
          <w:lang w:val="vi-VN"/>
        </w:rPr>
        <w:t>, Room to Read</w:t>
      </w:r>
      <w:r w:rsidRPr="00612C96">
        <w:rPr>
          <w:color w:val="000000" w:themeColor="text1"/>
          <w:szCs w:val="26"/>
          <w:lang w:val="nl-NL"/>
        </w:rPr>
        <w:t>: Tốt</w:t>
      </w:r>
    </w:p>
    <w:p w:rsidR="00FB5238" w:rsidRPr="00612C96" w:rsidRDefault="00FB5238" w:rsidP="00FB5238">
      <w:pPr>
        <w:spacing w:after="60" w:line="276" w:lineRule="auto"/>
        <w:jc w:val="both"/>
        <w:rPr>
          <w:i/>
          <w:color w:val="000000" w:themeColor="text1"/>
          <w:szCs w:val="26"/>
          <w:lang w:val="nl-NL"/>
        </w:rPr>
      </w:pPr>
      <w:r w:rsidRPr="00612C96">
        <w:rPr>
          <w:color w:val="000000" w:themeColor="text1"/>
          <w:szCs w:val="26"/>
        </w:rPr>
        <w:t xml:space="preserve">       </w:t>
      </w:r>
      <w:r w:rsidRPr="00612C96">
        <w:rPr>
          <w:color w:val="000000" w:themeColor="text1"/>
          <w:szCs w:val="26"/>
        </w:rPr>
        <w:tab/>
        <w:t xml:space="preserve">-  </w:t>
      </w:r>
      <w:r w:rsidRPr="00612C96">
        <w:rPr>
          <w:color w:val="000000" w:themeColor="text1"/>
          <w:szCs w:val="26"/>
          <w:lang w:val="nl-NL"/>
        </w:rPr>
        <w:t xml:space="preserve">Xếp loại về </w:t>
      </w:r>
      <w:r w:rsidRPr="00612C96">
        <w:rPr>
          <w:color w:val="000000" w:themeColor="text1"/>
          <w:szCs w:val="26"/>
          <w:lang w:val="vi-VN"/>
        </w:rPr>
        <w:t>cung ứng</w:t>
      </w:r>
      <w:r w:rsidRPr="00612C96">
        <w:rPr>
          <w:color w:val="000000" w:themeColor="text1"/>
          <w:szCs w:val="26"/>
          <w:lang w:val="nl-NL"/>
        </w:rPr>
        <w:t xml:space="preserve"> SGK và tài liệu, đồ dùng dạy học: Tốt</w:t>
      </w:r>
    </w:p>
    <w:p w:rsidR="00FB5238" w:rsidRPr="00612C96" w:rsidRDefault="00FB5238" w:rsidP="00FB5238">
      <w:pPr>
        <w:pStyle w:val="body-text"/>
        <w:shd w:val="clear" w:color="auto" w:fill="FFFFFF"/>
        <w:spacing w:before="0" w:beforeAutospacing="0" w:after="60" w:afterAutospacing="0" w:line="276" w:lineRule="auto"/>
        <w:ind w:firstLine="720"/>
        <w:jc w:val="both"/>
        <w:rPr>
          <w:b/>
          <w:color w:val="000000" w:themeColor="text1"/>
          <w:sz w:val="28"/>
          <w:szCs w:val="28"/>
          <w:lang w:val="vi-VN"/>
        </w:rPr>
      </w:pPr>
      <w:r w:rsidRPr="00612C96">
        <w:rPr>
          <w:b/>
          <w:color w:val="000000" w:themeColor="text1"/>
          <w:sz w:val="28"/>
          <w:szCs w:val="28"/>
        </w:rPr>
        <w:t>9.2.</w:t>
      </w:r>
      <w:r w:rsidRPr="00612C96">
        <w:rPr>
          <w:b/>
          <w:color w:val="000000" w:themeColor="text1"/>
          <w:sz w:val="28"/>
          <w:szCs w:val="28"/>
          <w:lang w:val="vi-VN"/>
        </w:rPr>
        <w:t xml:space="preserve"> Xây dựng văn hóa đọc:</w:t>
      </w:r>
    </w:p>
    <w:p w:rsidR="00FB5238" w:rsidRPr="00612C96" w:rsidRDefault="00FB5238" w:rsidP="00FB5238">
      <w:pPr>
        <w:pStyle w:val="body-text"/>
        <w:shd w:val="clear" w:color="auto" w:fill="FFFFFF"/>
        <w:spacing w:before="0" w:beforeAutospacing="0" w:after="60" w:afterAutospacing="0" w:line="276" w:lineRule="auto"/>
        <w:ind w:firstLine="720"/>
        <w:jc w:val="both"/>
        <w:rPr>
          <w:color w:val="000000" w:themeColor="text1"/>
          <w:sz w:val="28"/>
          <w:szCs w:val="28"/>
          <w:lang w:val="vi-VN"/>
        </w:rPr>
      </w:pPr>
      <w:r w:rsidRPr="00612C96">
        <w:rPr>
          <w:color w:val="000000" w:themeColor="text1"/>
          <w:sz w:val="28"/>
          <w:szCs w:val="28"/>
          <w:lang w:val="vi-VN"/>
        </w:rPr>
        <w:t xml:space="preserve"> Đẩy mạnh công tác tuyên truyền nhằm nâng cao nhận thức của cán bộ quản lí, giáo viên, học sinh, cha mẹ học sinh và cộng đồng về tác dụng, ý nghĩa của việc đọc.</w:t>
      </w:r>
    </w:p>
    <w:p w:rsidR="00FB5238" w:rsidRPr="00612C96" w:rsidRDefault="00FB5238" w:rsidP="00FB5238">
      <w:pPr>
        <w:pStyle w:val="body-text"/>
        <w:shd w:val="clear" w:color="auto" w:fill="FFFFFF"/>
        <w:spacing w:before="0" w:beforeAutospacing="0" w:after="60" w:afterAutospacing="0" w:line="276" w:lineRule="auto"/>
        <w:ind w:firstLine="720"/>
        <w:jc w:val="both"/>
        <w:rPr>
          <w:color w:val="000000" w:themeColor="text1"/>
          <w:sz w:val="28"/>
          <w:szCs w:val="28"/>
          <w:lang w:val="vi-VN"/>
        </w:rPr>
      </w:pPr>
      <w:r w:rsidRPr="00612C96">
        <w:rPr>
          <w:color w:val="000000" w:themeColor="text1"/>
          <w:sz w:val="28"/>
          <w:szCs w:val="28"/>
          <w:lang w:val="vi-VN"/>
        </w:rPr>
        <w:t xml:space="preserve"> Thực hiện các hoạt động giáo dục về phương pháp đọc, phương pháp thu thập và xử lý thông tin cho học sinh. Đổi mới hình thức và phương pháp dạy học, kiểm tra, đánh giá theo hướng tận dụng các nguồn thông tin ngoài sách giáo khoa, nhất là thông tin từ thư viện để nâng cao chất lượng giáo dục, khuyến khích học sinh đọc các tài liệu in và tài liệu kỹ thuật số, rèn luyện năng lực tự học, năng lực học tập suốt đời.</w:t>
      </w:r>
    </w:p>
    <w:p w:rsidR="00FB5238" w:rsidRPr="00612C96" w:rsidRDefault="00FB5238" w:rsidP="00FB5238">
      <w:pPr>
        <w:pStyle w:val="body-text"/>
        <w:shd w:val="clear" w:color="auto" w:fill="FFFFFF"/>
        <w:spacing w:before="0" w:beforeAutospacing="0" w:after="60" w:afterAutospacing="0" w:line="276" w:lineRule="auto"/>
        <w:ind w:firstLine="720"/>
        <w:jc w:val="both"/>
        <w:rPr>
          <w:color w:val="000000" w:themeColor="text1"/>
          <w:sz w:val="28"/>
          <w:szCs w:val="28"/>
        </w:rPr>
      </w:pPr>
      <w:r w:rsidRPr="00612C96">
        <w:rPr>
          <w:color w:val="000000" w:themeColor="text1"/>
          <w:sz w:val="28"/>
          <w:szCs w:val="28"/>
          <w:lang w:val="vi-VN"/>
        </w:rPr>
        <w:t xml:space="preserve">  Tổ chức thảo luận trong trường, trao đổi với cha mẹ học sinh để thống nhất áp dụng quy định về thời gian đọc sách tại trường (thư viện), ở nhà; lựa chọn, giới thiệu những cuốn sách thiết thực, phù họp với tâm lí lứa tuổi, phù họp với mục tiêu giáo dục. </w:t>
      </w:r>
    </w:p>
    <w:p w:rsidR="00FB5238" w:rsidRPr="00612C96" w:rsidRDefault="00FB5238" w:rsidP="00FB5238">
      <w:pPr>
        <w:pStyle w:val="body-text"/>
        <w:shd w:val="clear" w:color="auto" w:fill="FFFFFF"/>
        <w:spacing w:before="0" w:beforeAutospacing="0" w:after="60" w:afterAutospacing="0" w:line="276" w:lineRule="auto"/>
        <w:ind w:firstLine="720"/>
        <w:jc w:val="both"/>
        <w:rPr>
          <w:color w:val="000000" w:themeColor="text1"/>
          <w:sz w:val="28"/>
          <w:szCs w:val="28"/>
          <w:lang w:val="vi-VN"/>
        </w:rPr>
      </w:pPr>
      <w:r w:rsidRPr="00612C96">
        <w:rPr>
          <w:color w:val="000000" w:themeColor="text1"/>
          <w:sz w:val="28"/>
          <w:szCs w:val="28"/>
          <w:lang w:val="vi-VN"/>
        </w:rPr>
        <w:t xml:space="preserve">  Đổi mới cách thức tổ chức và hoạt động thư viện trường học nhàm tạo môi trường thuận lợi cho học sinh tiếp cận thường xuyên với sách bằng nhiều hình thức như “thưviện xanh”, “thư viện thân thiện”, “thư viện điện tử”.  Tổ chức các sự kiện, các hoạt động giao lưu, các cuộc thi, các buổi tọa đàm,... nhằm khuyến khích học sinh, người dân đọc sách.</w:t>
      </w:r>
    </w:p>
    <w:p w:rsidR="00FB5238" w:rsidRPr="00612C96" w:rsidRDefault="00FB5238" w:rsidP="00FB5238">
      <w:pPr>
        <w:pStyle w:val="NormalWeb"/>
        <w:shd w:val="clear" w:color="auto" w:fill="FFFFFF"/>
        <w:spacing w:before="0" w:beforeAutospacing="0" w:after="60" w:afterAutospacing="0" w:line="276" w:lineRule="auto"/>
        <w:ind w:firstLine="720"/>
        <w:jc w:val="both"/>
        <w:rPr>
          <w:iCs/>
          <w:color w:val="000000" w:themeColor="text1"/>
          <w:sz w:val="28"/>
          <w:szCs w:val="28"/>
        </w:rPr>
      </w:pPr>
      <w:r w:rsidRPr="00612C96">
        <w:rPr>
          <w:rStyle w:val="Emphasis"/>
          <w:color w:val="000000" w:themeColor="text1"/>
          <w:sz w:val="28"/>
          <w:szCs w:val="28"/>
        </w:rPr>
        <w:t xml:space="preserve"> Chỉ đạo đẩy mạnh việc xây dựng mô hình thư viện lớp học, thư viện thân thiện (thư viện mở) ,…phối hợp cùng Thư viện tỉnh Nghệ An tổ chức Ngày hội Sách và Văn hóa đọc, cuộc thi Đại sứ Văn hóa đọc,… nhằm đưa phong trào đọc sách trở thành thói quen, nét đẹp văn hóa góp phần phát triển Văn hóa đọc trong nhà trường, nhằm góp phần nâng cao chất lượng, hiệu quả hoạt động thư viện trong </w:t>
      </w:r>
      <w:r w:rsidRPr="00612C96">
        <w:rPr>
          <w:rStyle w:val="Emphasis"/>
          <w:color w:val="000000" w:themeColor="text1"/>
          <w:sz w:val="28"/>
          <w:szCs w:val="28"/>
        </w:rPr>
        <w:lastRenderedPageBreak/>
        <w:t>trường tiểu học góp phần nâng cao chất lượng giáo dục toàn diện trong CTGDPT theo hướng phát triển phẩm chất, năng lực học sinh.</w:t>
      </w:r>
    </w:p>
    <w:p w:rsidR="00D43D28" w:rsidRPr="00612C96" w:rsidRDefault="006A64A0" w:rsidP="006607A3">
      <w:pPr>
        <w:pStyle w:val="NormalWeb"/>
        <w:shd w:val="clear" w:color="auto" w:fill="FFFFFF"/>
        <w:spacing w:before="0" w:beforeAutospacing="0" w:after="60" w:afterAutospacing="0" w:line="276" w:lineRule="auto"/>
        <w:ind w:firstLine="720"/>
        <w:jc w:val="both"/>
        <w:rPr>
          <w:rFonts w:cs="Times New Roman"/>
          <w:b/>
          <w:iCs/>
          <w:color w:val="000000" w:themeColor="text1"/>
          <w:sz w:val="28"/>
          <w:szCs w:val="28"/>
        </w:rPr>
      </w:pPr>
      <w:r w:rsidRPr="00612C96">
        <w:rPr>
          <w:rFonts w:cs="Times New Roman"/>
          <w:b/>
          <w:iCs/>
          <w:color w:val="000000" w:themeColor="text1"/>
          <w:sz w:val="28"/>
          <w:szCs w:val="28"/>
        </w:rPr>
        <w:t>10. Công tác phổ cập</w:t>
      </w:r>
    </w:p>
    <w:p w:rsidR="00E0388B" w:rsidRPr="00612C96" w:rsidRDefault="00E0388B" w:rsidP="00E0388B">
      <w:pPr>
        <w:spacing w:line="300" w:lineRule="exact"/>
        <w:ind w:firstLine="567"/>
        <w:jc w:val="both"/>
        <w:rPr>
          <w:i/>
          <w:color w:val="000000" w:themeColor="text1"/>
          <w:szCs w:val="28"/>
          <w:lang w:val="vi-VN"/>
        </w:rPr>
      </w:pPr>
      <w:r w:rsidRPr="00612C96">
        <w:rPr>
          <w:b/>
          <w:color w:val="000000" w:themeColor="text1"/>
          <w:szCs w:val="28"/>
          <w:lang w:val="nl-NL"/>
        </w:rPr>
        <w:t xml:space="preserve"> </w:t>
      </w:r>
      <w:r w:rsidRPr="00612C96">
        <w:rPr>
          <w:i/>
          <w:color w:val="000000" w:themeColor="text1"/>
          <w:szCs w:val="28"/>
          <w:lang w:val="vi-VN"/>
        </w:rPr>
        <w:t>* Công tác chỉ đạo:</w:t>
      </w:r>
    </w:p>
    <w:p w:rsidR="00E0388B" w:rsidRPr="00612C96" w:rsidRDefault="00E0388B" w:rsidP="00E0388B">
      <w:pPr>
        <w:spacing w:after="60" w:line="276" w:lineRule="auto"/>
        <w:ind w:firstLine="720"/>
        <w:jc w:val="both"/>
        <w:rPr>
          <w:color w:val="000000" w:themeColor="text1"/>
          <w:szCs w:val="28"/>
          <w:lang w:val="vi-VN"/>
        </w:rPr>
      </w:pPr>
      <w:r w:rsidRPr="00612C96">
        <w:rPr>
          <w:color w:val="000000" w:themeColor="text1"/>
          <w:szCs w:val="28"/>
          <w:lang w:val="vi-VN"/>
        </w:rPr>
        <w:t>- Kiện toàn b</w:t>
      </w:r>
      <w:r w:rsidR="00C94655">
        <w:rPr>
          <w:color w:val="000000" w:themeColor="text1"/>
          <w:szCs w:val="28"/>
          <w:lang w:val="vi-VN"/>
        </w:rPr>
        <w:t>an chỉ đạo</w:t>
      </w:r>
      <w:r w:rsidRPr="00612C96">
        <w:rPr>
          <w:color w:val="000000" w:themeColor="text1"/>
          <w:szCs w:val="28"/>
          <w:lang w:val="vi-VN"/>
        </w:rPr>
        <w:t xml:space="preserve"> thực hiện phổ cập giáo dục Tiểu học: Trên cơ sở Quyết định thành lập Ban chỉ đạo phổ cập của xã, Trường Tiểu học Diễn </w:t>
      </w:r>
      <w:r w:rsidRPr="00612C96">
        <w:rPr>
          <w:color w:val="000000" w:themeColor="text1"/>
          <w:szCs w:val="28"/>
        </w:rPr>
        <w:t>Quảng</w:t>
      </w:r>
      <w:r w:rsidRPr="00612C96">
        <w:rPr>
          <w:color w:val="000000" w:themeColor="text1"/>
          <w:szCs w:val="28"/>
          <w:lang w:val="vi-VN"/>
        </w:rPr>
        <w:t xml:space="preserve"> thành lập</w:t>
      </w:r>
      <w:r w:rsidRPr="00612C96">
        <w:rPr>
          <w:color w:val="000000" w:themeColor="text1"/>
          <w:szCs w:val="28"/>
        </w:rPr>
        <w:t xml:space="preserve"> </w:t>
      </w:r>
      <w:r w:rsidRPr="00612C96">
        <w:rPr>
          <w:color w:val="000000" w:themeColor="text1"/>
          <w:szCs w:val="28"/>
          <w:lang w:val="vi-VN"/>
        </w:rPr>
        <w:t>Ban thực hiện</w:t>
      </w:r>
      <w:r w:rsidRPr="00612C96">
        <w:rPr>
          <w:color w:val="000000" w:themeColor="text1"/>
          <w:szCs w:val="28"/>
        </w:rPr>
        <w:t xml:space="preserve"> </w:t>
      </w:r>
      <w:r w:rsidRPr="00612C96">
        <w:rPr>
          <w:color w:val="000000" w:themeColor="text1"/>
          <w:szCs w:val="28"/>
          <w:lang w:val="vi-VN"/>
        </w:rPr>
        <w:t>PCGDTH ĐĐT của trường. Cụ thể như sau:</w:t>
      </w:r>
    </w:p>
    <w:p w:rsidR="00E0388B" w:rsidRPr="00612C96" w:rsidRDefault="00E0388B" w:rsidP="00E0388B">
      <w:pPr>
        <w:jc w:val="both"/>
        <w:rPr>
          <w:i/>
          <w:color w:val="000000" w:themeColor="text1"/>
          <w:szCs w:val="28"/>
        </w:rPr>
      </w:pPr>
      <w:r w:rsidRPr="00612C96">
        <w:rPr>
          <w:noProof/>
          <w:color w:val="000000" w:themeColor="text1"/>
          <w:szCs w:val="28"/>
        </w:rPr>
        <mc:AlternateContent>
          <mc:Choice Requires="wpg">
            <w:drawing>
              <wp:inline distT="0" distB="0" distL="0" distR="0" wp14:anchorId="0FA5BADF" wp14:editId="63FEA40C">
                <wp:extent cx="6065547" cy="2575468"/>
                <wp:effectExtent l="0" t="0" r="11430" b="15875"/>
                <wp:docPr id="1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5547" cy="2575468"/>
                          <a:chOff x="1266" y="4175"/>
                          <a:chExt cx="9806" cy="4009"/>
                        </a:xfrm>
                      </wpg:grpSpPr>
                      <wps:wsp>
                        <wps:cNvPr id="13" name="Text Box 36"/>
                        <wps:cNvSpPr txBox="1">
                          <a:spLocks noChangeArrowheads="1"/>
                        </wps:cNvSpPr>
                        <wps:spPr bwMode="auto">
                          <a:xfrm>
                            <a:off x="1266" y="4175"/>
                            <a:ext cx="4544" cy="4009"/>
                          </a:xfrm>
                          <a:prstGeom prst="rect">
                            <a:avLst/>
                          </a:prstGeom>
                          <a:solidFill>
                            <a:srgbClr val="FFFFFF"/>
                          </a:solidFill>
                          <a:ln w="9525">
                            <a:solidFill>
                              <a:srgbClr val="000000"/>
                            </a:solidFill>
                            <a:miter lim="800000"/>
                            <a:headEnd/>
                            <a:tailEnd/>
                          </a:ln>
                        </wps:spPr>
                        <wps:txbx>
                          <w:txbxContent>
                            <w:p w:rsidR="00CC7A72" w:rsidRDefault="00CC7A72" w:rsidP="00E0388B">
                              <w:pPr>
                                <w:spacing w:before="120" w:line="288" w:lineRule="auto"/>
                                <w:jc w:val="center"/>
                                <w:rPr>
                                  <w:b/>
                                  <w:sz w:val="22"/>
                                  <w:lang w:val="nl-NL"/>
                                </w:rPr>
                              </w:pPr>
                              <w:r>
                                <w:rPr>
                                  <w:b/>
                                  <w:sz w:val="22"/>
                                  <w:lang w:val="nl-NL"/>
                                </w:rPr>
                                <w:t>BAN CHỈ ĐẠO PCGD XÃ</w:t>
                              </w:r>
                            </w:p>
                            <w:p w:rsidR="00CC7A72" w:rsidRDefault="00CC7A72" w:rsidP="00E0388B">
                              <w:pPr>
                                <w:spacing w:after="120" w:line="288" w:lineRule="auto"/>
                                <w:jc w:val="center"/>
                                <w:rPr>
                                  <w:sz w:val="6"/>
                                  <w:lang w:val="nl-NL"/>
                                </w:rPr>
                              </w:pPr>
                              <w:r>
                                <w:rPr>
                                  <w:sz w:val="6"/>
                                  <w:lang w:val="nl-NL"/>
                                </w:rPr>
                                <w:t>X</w:t>
                              </w:r>
                            </w:p>
                            <w:p w:rsidR="00CC7A72" w:rsidRDefault="00CC7A72" w:rsidP="00E0388B">
                              <w:pPr>
                                <w:spacing w:line="288" w:lineRule="auto"/>
                                <w:rPr>
                                  <w:lang w:val="nl-NL"/>
                                </w:rPr>
                              </w:pPr>
                              <w:r>
                                <w:rPr>
                                  <w:lang w:val="nl-NL"/>
                                </w:rPr>
                                <w:t xml:space="preserve">- Chủ tịch UBND xã:  </w:t>
                              </w:r>
                              <w:r>
                                <w:rPr>
                                  <w:caps/>
                                  <w:lang w:val="nl-NL"/>
                                </w:rPr>
                                <w:t>t</w:t>
                              </w:r>
                              <w:r>
                                <w:rPr>
                                  <w:lang w:val="nl-NL"/>
                                </w:rPr>
                                <w:t>rưởng ban</w:t>
                              </w:r>
                            </w:p>
                            <w:p w:rsidR="00CC7A72" w:rsidRPr="002D545C" w:rsidRDefault="00CC7A72" w:rsidP="00E0388B">
                              <w:pPr>
                                <w:spacing w:line="288" w:lineRule="auto"/>
                              </w:pPr>
                              <w:r w:rsidRPr="002D545C">
                                <w:t>- H.trưởng THCS:       Ph.ban trực</w:t>
                              </w:r>
                            </w:p>
                            <w:p w:rsidR="00CC7A72" w:rsidRDefault="00CC7A72" w:rsidP="00E0388B">
                              <w:pPr>
                                <w:spacing w:line="288" w:lineRule="auto"/>
                                <w:ind w:left="720" w:hanging="720"/>
                              </w:pPr>
                              <w:r>
                                <w:t>- H.trưởng Tiểu học:   Ban viên</w:t>
                              </w:r>
                            </w:p>
                            <w:p w:rsidR="00CC7A72" w:rsidRPr="002D545C" w:rsidRDefault="00CC7A72" w:rsidP="00E0388B">
                              <w:pPr>
                                <w:spacing w:line="288" w:lineRule="auto"/>
                              </w:pPr>
                              <w:r w:rsidRPr="002D545C">
                                <w:t>- H.trưởng Mẫu giáo:  Ban viên</w:t>
                              </w:r>
                            </w:p>
                            <w:p w:rsidR="00CC7A72" w:rsidRPr="002D545C" w:rsidRDefault="00CC7A72" w:rsidP="00E0388B">
                              <w:pPr>
                                <w:spacing w:line="288" w:lineRule="auto"/>
                              </w:pPr>
                              <w:r w:rsidRPr="002D545C">
                                <w:t>- Uỷ viên Văn hoá xã: Ban viên</w:t>
                              </w:r>
                            </w:p>
                            <w:p w:rsidR="00CC7A72" w:rsidRPr="002D545C" w:rsidRDefault="00CC7A72" w:rsidP="00E0388B">
                              <w:pPr>
                                <w:spacing w:line="288" w:lineRule="auto"/>
                              </w:pPr>
                              <w:r w:rsidRPr="002D545C">
                                <w:t xml:space="preserve">- </w:t>
                              </w:r>
                              <w:r w:rsidRPr="002D545C">
                                <w:rPr>
                                  <w:caps/>
                                </w:rPr>
                                <w:t>c</w:t>
                              </w:r>
                              <w:r w:rsidRPr="002D545C">
                                <w:t>h.tịch Hội CCB:     Ban viên</w:t>
                              </w:r>
                            </w:p>
                            <w:p w:rsidR="00CC7A72" w:rsidRPr="002D545C" w:rsidRDefault="00CC7A72" w:rsidP="00E0388B">
                              <w:pPr>
                                <w:spacing w:line="288" w:lineRule="auto"/>
                              </w:pPr>
                              <w:r w:rsidRPr="002D545C">
                                <w:t xml:space="preserve">- Bí thư Đoàn xã: </w:t>
                              </w:r>
                              <w:r w:rsidRPr="002D545C">
                                <w:tab/>
                                <w:t>Ban viên</w:t>
                              </w:r>
                            </w:p>
                            <w:p w:rsidR="00CC7A72" w:rsidRPr="002D545C" w:rsidRDefault="00CC7A72" w:rsidP="00E0388B">
                              <w:pPr>
                                <w:spacing w:line="288" w:lineRule="auto"/>
                              </w:pPr>
                              <w:r>
                                <w:t>- Hội trưởng P</w:t>
                              </w:r>
                              <w:r w:rsidRPr="002D545C">
                                <w:t>.nữ xã:</w:t>
                              </w:r>
                              <w:r>
                                <w:t xml:space="preserve">  </w:t>
                              </w:r>
                              <w:r w:rsidRPr="002D545C">
                                <w:t>Ban viên</w:t>
                              </w:r>
                            </w:p>
                          </w:txbxContent>
                        </wps:txbx>
                        <wps:bodyPr rot="0" vert="horz" wrap="square" lIns="91440" tIns="45720" rIns="91440" bIns="45720" anchor="t" anchorCtr="0" upright="1">
                          <a:noAutofit/>
                        </wps:bodyPr>
                      </wps:wsp>
                      <wps:wsp>
                        <wps:cNvPr id="14" name="Text Box 37"/>
                        <wps:cNvSpPr txBox="1">
                          <a:spLocks noChangeArrowheads="1"/>
                        </wps:cNvSpPr>
                        <wps:spPr bwMode="auto">
                          <a:xfrm>
                            <a:off x="6699" y="4175"/>
                            <a:ext cx="4373" cy="3967"/>
                          </a:xfrm>
                          <a:prstGeom prst="rect">
                            <a:avLst/>
                          </a:prstGeom>
                          <a:solidFill>
                            <a:srgbClr val="FFFFFF"/>
                          </a:solidFill>
                          <a:ln w="9525">
                            <a:solidFill>
                              <a:srgbClr val="000000"/>
                            </a:solidFill>
                            <a:miter lim="800000"/>
                            <a:headEnd/>
                            <a:tailEnd/>
                          </a:ln>
                        </wps:spPr>
                        <wps:txbx>
                          <w:txbxContent>
                            <w:p w:rsidR="00CC7A72" w:rsidRPr="005C080D" w:rsidRDefault="00CC7A72" w:rsidP="00E0388B">
                              <w:pPr>
                                <w:spacing w:before="120" w:line="288" w:lineRule="auto"/>
                                <w:jc w:val="center"/>
                                <w:rPr>
                                  <w:b/>
                                  <w:sz w:val="22"/>
                                </w:rPr>
                              </w:pPr>
                              <w:r w:rsidRPr="005C080D">
                                <w:rPr>
                                  <w:b/>
                                  <w:sz w:val="22"/>
                                </w:rPr>
                                <w:t>BAN THỰC HIỆN PCGDTH ĐĐT</w:t>
                              </w:r>
                            </w:p>
                            <w:p w:rsidR="00CC7A72" w:rsidRDefault="00CC7A72" w:rsidP="00E0388B">
                              <w:pPr>
                                <w:spacing w:after="120" w:line="288" w:lineRule="auto"/>
                                <w:jc w:val="center"/>
                                <w:rPr>
                                  <w:b/>
                                  <w:sz w:val="20"/>
                                  <w:lang w:val="nl-NL"/>
                                </w:rPr>
                              </w:pPr>
                              <w:r>
                                <w:rPr>
                                  <w:b/>
                                  <w:sz w:val="20"/>
                                  <w:lang w:val="nl-NL"/>
                                </w:rPr>
                                <w:t>TRƯỜNG TIỂU HỌC DIỄN  QUẢNG</w:t>
                              </w:r>
                            </w:p>
                            <w:p w:rsidR="00CC7A72" w:rsidRDefault="00CC7A72" w:rsidP="00E0388B">
                              <w:pPr>
                                <w:spacing w:after="120" w:line="288" w:lineRule="auto"/>
                                <w:jc w:val="center"/>
                                <w:rPr>
                                  <w:sz w:val="4"/>
                                  <w:lang w:val="nl-NL"/>
                                </w:rPr>
                              </w:pPr>
                            </w:p>
                            <w:p w:rsidR="00CC7A72" w:rsidRDefault="00CC7A72" w:rsidP="00E0388B">
                              <w:pPr>
                                <w:spacing w:line="288" w:lineRule="auto"/>
                                <w:rPr>
                                  <w:lang w:val="nl-NL"/>
                                </w:rPr>
                              </w:pPr>
                              <w:r>
                                <w:rPr>
                                  <w:lang w:val="nl-NL"/>
                                </w:rPr>
                                <w:t>- Hiệu trưởng:</w:t>
                              </w:r>
                              <w:r>
                                <w:rPr>
                                  <w:lang w:val="nl-NL"/>
                                </w:rPr>
                                <w:tab/>
                              </w:r>
                              <w:r>
                                <w:rPr>
                                  <w:caps/>
                                  <w:spacing w:val="-6"/>
                                  <w:szCs w:val="28"/>
                                  <w:lang w:val="nl-NL"/>
                                </w:rPr>
                                <w:t>t</w:t>
                              </w:r>
                              <w:r>
                                <w:rPr>
                                  <w:spacing w:val="-6"/>
                                  <w:szCs w:val="28"/>
                                  <w:lang w:val="nl-NL"/>
                                </w:rPr>
                                <w:t>rưởng ban</w:t>
                              </w:r>
                            </w:p>
                            <w:p w:rsidR="00CC7A72" w:rsidRDefault="00CC7A72" w:rsidP="00E0388B">
                              <w:pPr>
                                <w:spacing w:line="288" w:lineRule="auto"/>
                                <w:rPr>
                                  <w:lang w:val="nl-NL"/>
                                </w:rPr>
                              </w:pPr>
                              <w:r>
                                <w:rPr>
                                  <w:lang w:val="nl-NL"/>
                                </w:rPr>
                                <w:t xml:space="preserve">- </w:t>
                              </w:r>
                              <w:r>
                                <w:rPr>
                                  <w:caps/>
                                  <w:lang w:val="nl-NL"/>
                                </w:rPr>
                                <w:t>p</w:t>
                              </w:r>
                              <w:r>
                                <w:rPr>
                                  <w:lang w:val="nl-NL"/>
                                </w:rPr>
                                <w:t>hó H.trưởng: Phó ban</w:t>
                              </w:r>
                            </w:p>
                            <w:p w:rsidR="00CC7A72" w:rsidRDefault="00CC7A72" w:rsidP="00E0388B">
                              <w:pPr>
                                <w:spacing w:line="288" w:lineRule="auto"/>
                                <w:rPr>
                                  <w:lang w:val="nl-NL"/>
                                </w:rPr>
                              </w:pPr>
                              <w:r>
                                <w:rPr>
                                  <w:lang w:val="nl-NL"/>
                                </w:rPr>
                                <w:t>- Đại diện cấp ủy: Ban viên</w:t>
                              </w:r>
                            </w:p>
                            <w:p w:rsidR="00CC7A72" w:rsidRDefault="00CC7A72" w:rsidP="00E0388B">
                              <w:pPr>
                                <w:spacing w:line="288" w:lineRule="auto"/>
                                <w:rPr>
                                  <w:lang w:val="nl-NL"/>
                                </w:rPr>
                              </w:pPr>
                              <w:r>
                                <w:rPr>
                                  <w:lang w:val="nl-NL"/>
                                </w:rPr>
                                <w:t>- Chủ tịch Công đoàn:</w:t>
                              </w:r>
                              <w:r>
                                <w:rPr>
                                  <w:lang w:val="nl-NL"/>
                                </w:rPr>
                                <w:tab/>
                                <w:t>Ban viên</w:t>
                              </w:r>
                            </w:p>
                            <w:p w:rsidR="00CC7A72" w:rsidRDefault="00CC7A72" w:rsidP="00E0388B">
                              <w:pPr>
                                <w:spacing w:line="288" w:lineRule="auto"/>
                                <w:rPr>
                                  <w:lang w:val="nl-NL"/>
                                </w:rPr>
                              </w:pPr>
                              <w:r>
                                <w:rPr>
                                  <w:lang w:val="nl-NL"/>
                                </w:rPr>
                                <w:t>- Bí thư Chi đoàn: Ban viên</w:t>
                              </w:r>
                            </w:p>
                            <w:p w:rsidR="00CC7A72" w:rsidRDefault="00CC7A72" w:rsidP="00E0388B">
                              <w:pPr>
                                <w:spacing w:line="288" w:lineRule="auto"/>
                                <w:rPr>
                                  <w:lang w:val="nl-NL"/>
                                </w:rPr>
                              </w:pPr>
                              <w:r>
                                <w:rPr>
                                  <w:lang w:val="nl-NL"/>
                                </w:rPr>
                                <w:t xml:space="preserve">- Tổng phụ trách Đội: </w:t>
                              </w:r>
                              <w:r>
                                <w:rPr>
                                  <w:lang w:val="nl-NL"/>
                                </w:rPr>
                                <w:tab/>
                                <w:t>Ban viên</w:t>
                              </w:r>
                            </w:p>
                            <w:p w:rsidR="00CC7A72" w:rsidRDefault="00CC7A72" w:rsidP="00E0388B">
                              <w:pPr>
                                <w:spacing w:line="288" w:lineRule="auto"/>
                                <w:rPr>
                                  <w:lang w:val="nl-NL"/>
                                </w:rPr>
                              </w:pPr>
                              <w:r>
                                <w:rPr>
                                  <w:lang w:val="nl-NL"/>
                                </w:rPr>
                                <w:t xml:space="preserve">- Các GV chủ nhiệm: </w:t>
                              </w:r>
                              <w:r>
                                <w:rPr>
                                  <w:lang w:val="nl-NL"/>
                                </w:rPr>
                                <w:tab/>
                                <w:t>Ban viên</w:t>
                              </w:r>
                            </w:p>
                            <w:p w:rsidR="00CC7A72" w:rsidRDefault="00CC7A72" w:rsidP="00E0388B">
                              <w:pPr>
                                <w:spacing w:line="288" w:lineRule="auto"/>
                                <w:rPr>
                                  <w:lang w:val="nl-NL"/>
                                </w:rPr>
                              </w:pPr>
                              <w:r>
                                <w:rPr>
                                  <w:lang w:val="nl-NL"/>
                                </w:rPr>
                                <w:t>- Đại diện Hội CMHS: Ban viên</w:t>
                              </w:r>
                            </w:p>
                          </w:txbxContent>
                        </wps:txbx>
                        <wps:bodyPr rot="0" vert="horz" wrap="square" lIns="91440" tIns="45720" rIns="91440" bIns="45720" anchor="t" anchorCtr="0" upright="1">
                          <a:noAutofit/>
                        </wps:bodyPr>
                      </wps:wsp>
                      <wps:wsp>
                        <wps:cNvPr id="15" name="Line 38"/>
                        <wps:cNvCnPr>
                          <a:cxnSpLocks noChangeShapeType="1"/>
                        </wps:cNvCnPr>
                        <wps:spPr bwMode="auto">
                          <a:xfrm>
                            <a:off x="5846" y="5801"/>
                            <a:ext cx="852" cy="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6" name="Line 39"/>
                        <wps:cNvCnPr>
                          <a:cxnSpLocks noChangeShapeType="1"/>
                        </wps:cNvCnPr>
                        <wps:spPr bwMode="auto">
                          <a:xfrm rot="-10831777">
                            <a:off x="5847" y="6080"/>
                            <a:ext cx="852" cy="1"/>
                          </a:xfrm>
                          <a:prstGeom prst="line">
                            <a:avLst/>
                          </a:prstGeom>
                          <a:noFill/>
                          <a:ln w="9525">
                            <a:solidFill>
                              <a:srgbClr val="000000"/>
                            </a:solidFill>
                            <a:prstDash val="dash"/>
                            <a:round/>
                            <a:headEnd/>
                            <a:tailEnd type="triangle" w="sm" len="med"/>
                          </a:ln>
                          <a:extLst>
                            <a:ext uri="{909E8E84-426E-40DD-AFC4-6F175D3DCCD1}">
                              <a14:hiddenFill xmlns:a14="http://schemas.microsoft.com/office/drawing/2010/main">
                                <a:noFill/>
                              </a14:hiddenFill>
                            </a:ext>
                          </a:extLst>
                        </wps:spPr>
                        <wps:bodyPr/>
                      </wps:wsp>
                      <wps:wsp>
                        <wps:cNvPr id="17" name="Text Box 40"/>
                        <wps:cNvSpPr txBox="1">
                          <a:spLocks noChangeArrowheads="1"/>
                        </wps:cNvSpPr>
                        <wps:spPr bwMode="auto">
                          <a:xfrm>
                            <a:off x="5705" y="5421"/>
                            <a:ext cx="1278"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A72" w:rsidRDefault="00CC7A72" w:rsidP="00E0388B">
                              <w:pPr>
                                <w:rPr>
                                  <w:b/>
                                  <w:i/>
                                  <w:sz w:val="18"/>
                                  <w:lang w:val="nl-NL"/>
                                </w:rPr>
                              </w:pPr>
                              <w:r>
                                <w:rPr>
                                  <w:b/>
                                  <w:i/>
                                  <w:sz w:val="20"/>
                                  <w:lang w:val="nl-NL"/>
                                </w:rPr>
                                <w:t xml:space="preserve">  Chỉ đạo</w:t>
                              </w:r>
                            </w:p>
                          </w:txbxContent>
                        </wps:txbx>
                        <wps:bodyPr rot="0" vert="horz" wrap="square" lIns="91440" tIns="45720" rIns="91440" bIns="45720" anchor="t" anchorCtr="0" upright="1">
                          <a:noAutofit/>
                        </wps:bodyPr>
                      </wps:wsp>
                      <wps:wsp>
                        <wps:cNvPr id="18" name="Text Box 41"/>
                        <wps:cNvSpPr txBox="1">
                          <a:spLocks noChangeArrowheads="1"/>
                        </wps:cNvSpPr>
                        <wps:spPr bwMode="auto">
                          <a:xfrm>
                            <a:off x="5705" y="6080"/>
                            <a:ext cx="1278"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A72" w:rsidRDefault="00CC7A72" w:rsidP="00E0388B">
                              <w:pPr>
                                <w:rPr>
                                  <w:b/>
                                  <w:i/>
                                  <w:sz w:val="18"/>
                                  <w:lang w:val="nl-NL"/>
                                </w:rPr>
                              </w:pPr>
                              <w:r>
                                <w:rPr>
                                  <w:b/>
                                  <w:i/>
                                  <w:sz w:val="20"/>
                                  <w:lang w:val="nl-NL"/>
                                </w:rPr>
                                <w:t xml:space="preserve">  Báo cáo</w:t>
                              </w:r>
                            </w:p>
                          </w:txbxContent>
                        </wps:txbx>
                        <wps:bodyPr rot="0" vert="horz" wrap="square" lIns="91440" tIns="45720" rIns="91440" bIns="45720" anchor="t" anchorCtr="0" upright="1">
                          <a:noAutofit/>
                        </wps:bodyPr>
                      </wps:wsp>
                      <wps:wsp>
                        <wps:cNvPr id="19" name="Line 42"/>
                        <wps:cNvCnPr>
                          <a:cxnSpLocks noChangeShapeType="1"/>
                        </wps:cNvCnPr>
                        <wps:spPr bwMode="auto">
                          <a:xfrm>
                            <a:off x="2642" y="4982"/>
                            <a:ext cx="18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 name="Line 43"/>
                        <wps:cNvCnPr>
                          <a:cxnSpLocks noChangeShapeType="1"/>
                        </wps:cNvCnPr>
                        <wps:spPr bwMode="auto">
                          <a:xfrm>
                            <a:off x="7693" y="5042"/>
                            <a:ext cx="2556"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A5BADF" id="Group 35" o:spid="_x0000_s1026" style="width:477.6pt;height:202.8pt;mso-position-horizontal-relative:char;mso-position-vertical-relative:line" coordorigin="1266,4175" coordsize="9806,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">
                <v:shapetype id="_x0000_t202" coordsize="21600,21600" o:spt="202" path="m,l,21600r21600,l21600,xe">
                  <v:stroke joinstyle="miter"/>
                  <v:path gradientshapeok="t" o:connecttype="rect"/>
                </v:shapetype>
                <v:shape id="Text Box 36" o:spid="_x0000_s1027" type="#_x0000_t202" style="position:absolute;left:1266;top:4175;width:4544;height:4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CC7A72" w:rsidRDefault="00CC7A72" w:rsidP="00E0388B">
                        <w:pPr>
                          <w:spacing w:before="120" w:line="288" w:lineRule="auto"/>
                          <w:jc w:val="center"/>
                          <w:rPr>
                            <w:b/>
                            <w:sz w:val="22"/>
                            <w:lang w:val="nl-NL"/>
                          </w:rPr>
                        </w:pPr>
                        <w:r>
                          <w:rPr>
                            <w:b/>
                            <w:sz w:val="22"/>
                            <w:lang w:val="nl-NL"/>
                          </w:rPr>
                          <w:t>BAN CHỈ ĐẠO PCGD XÃ</w:t>
                        </w:r>
                      </w:p>
                      <w:p w:rsidR="00CC7A72" w:rsidRDefault="00CC7A72" w:rsidP="00E0388B">
                        <w:pPr>
                          <w:spacing w:after="120" w:line="288" w:lineRule="auto"/>
                          <w:jc w:val="center"/>
                          <w:rPr>
                            <w:sz w:val="6"/>
                            <w:lang w:val="nl-NL"/>
                          </w:rPr>
                        </w:pPr>
                        <w:r>
                          <w:rPr>
                            <w:sz w:val="6"/>
                            <w:lang w:val="nl-NL"/>
                          </w:rPr>
                          <w:t>X</w:t>
                        </w:r>
                      </w:p>
                      <w:p w:rsidR="00CC7A72" w:rsidRDefault="00CC7A72" w:rsidP="00E0388B">
                        <w:pPr>
                          <w:spacing w:line="288" w:lineRule="auto"/>
                          <w:rPr>
                            <w:lang w:val="nl-NL"/>
                          </w:rPr>
                        </w:pPr>
                        <w:r>
                          <w:rPr>
                            <w:lang w:val="nl-NL"/>
                          </w:rPr>
                          <w:t xml:space="preserve">- Chủ tịch UBND xã:  </w:t>
                        </w:r>
                        <w:r>
                          <w:rPr>
                            <w:caps/>
                            <w:lang w:val="nl-NL"/>
                          </w:rPr>
                          <w:t>t</w:t>
                        </w:r>
                        <w:r>
                          <w:rPr>
                            <w:lang w:val="nl-NL"/>
                          </w:rPr>
                          <w:t>rưởng ban</w:t>
                        </w:r>
                      </w:p>
                      <w:p w:rsidR="00CC7A72" w:rsidRPr="002D545C" w:rsidRDefault="00CC7A72" w:rsidP="00E0388B">
                        <w:pPr>
                          <w:spacing w:line="288" w:lineRule="auto"/>
                        </w:pPr>
                        <w:r w:rsidRPr="002D545C">
                          <w:t>- H.trưởng THCS:       Ph.ban trực</w:t>
                        </w:r>
                      </w:p>
                      <w:p w:rsidR="00CC7A72" w:rsidRDefault="00CC7A72" w:rsidP="00E0388B">
                        <w:pPr>
                          <w:spacing w:line="288" w:lineRule="auto"/>
                          <w:ind w:left="720" w:hanging="720"/>
                        </w:pPr>
                        <w:r>
                          <w:t>- H.trưởng Tiểu học:   Ban viên</w:t>
                        </w:r>
                      </w:p>
                      <w:p w:rsidR="00CC7A72" w:rsidRPr="002D545C" w:rsidRDefault="00CC7A72" w:rsidP="00E0388B">
                        <w:pPr>
                          <w:spacing w:line="288" w:lineRule="auto"/>
                        </w:pPr>
                        <w:r w:rsidRPr="002D545C">
                          <w:t>- H.trưởng Mẫu giáo:  Ban viên</w:t>
                        </w:r>
                      </w:p>
                      <w:p w:rsidR="00CC7A72" w:rsidRPr="002D545C" w:rsidRDefault="00CC7A72" w:rsidP="00E0388B">
                        <w:pPr>
                          <w:spacing w:line="288" w:lineRule="auto"/>
                        </w:pPr>
                        <w:r w:rsidRPr="002D545C">
                          <w:t>- Uỷ viên Văn hoá xã: Ban viên</w:t>
                        </w:r>
                      </w:p>
                      <w:p w:rsidR="00CC7A72" w:rsidRPr="002D545C" w:rsidRDefault="00CC7A72" w:rsidP="00E0388B">
                        <w:pPr>
                          <w:spacing w:line="288" w:lineRule="auto"/>
                        </w:pPr>
                        <w:r w:rsidRPr="002D545C">
                          <w:t xml:space="preserve">- </w:t>
                        </w:r>
                        <w:r w:rsidRPr="002D545C">
                          <w:rPr>
                            <w:caps/>
                          </w:rPr>
                          <w:t>c</w:t>
                        </w:r>
                        <w:r w:rsidRPr="002D545C">
                          <w:t>h.tịch Hội CCB:     Ban viên</w:t>
                        </w:r>
                      </w:p>
                      <w:p w:rsidR="00CC7A72" w:rsidRPr="002D545C" w:rsidRDefault="00CC7A72" w:rsidP="00E0388B">
                        <w:pPr>
                          <w:spacing w:line="288" w:lineRule="auto"/>
                        </w:pPr>
                        <w:r w:rsidRPr="002D545C">
                          <w:t xml:space="preserve">- Bí thư Đoàn xã: </w:t>
                        </w:r>
                        <w:r w:rsidRPr="002D545C">
                          <w:tab/>
                          <w:t>Ban viên</w:t>
                        </w:r>
                      </w:p>
                      <w:p w:rsidR="00CC7A72" w:rsidRPr="002D545C" w:rsidRDefault="00CC7A72" w:rsidP="00E0388B">
                        <w:pPr>
                          <w:spacing w:line="288" w:lineRule="auto"/>
                        </w:pPr>
                        <w:r>
                          <w:t>- Hội trưởng P</w:t>
                        </w:r>
                        <w:r w:rsidRPr="002D545C">
                          <w:t>.nữ xã:</w:t>
                        </w:r>
                        <w:r>
                          <w:t xml:space="preserve">  </w:t>
                        </w:r>
                        <w:r w:rsidRPr="002D545C">
                          <w:t>Ban viên</w:t>
                        </w:r>
                      </w:p>
                    </w:txbxContent>
                  </v:textbox>
                </v:shape>
                <v:shape id="Text Box 37" o:spid="_x0000_s1028" type="#_x0000_t202" style="position:absolute;left:6699;top:4175;width:4373;height:3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rsidR="00CC7A72" w:rsidRPr="005C080D" w:rsidRDefault="00CC7A72" w:rsidP="00E0388B">
                        <w:pPr>
                          <w:spacing w:before="120" w:line="288" w:lineRule="auto"/>
                          <w:jc w:val="center"/>
                          <w:rPr>
                            <w:b/>
                            <w:sz w:val="22"/>
                          </w:rPr>
                        </w:pPr>
                        <w:r w:rsidRPr="005C080D">
                          <w:rPr>
                            <w:b/>
                            <w:sz w:val="22"/>
                          </w:rPr>
                          <w:t>BAN THỰC HIỆN PCGDTH ĐĐT</w:t>
                        </w:r>
                      </w:p>
                      <w:p w:rsidR="00CC7A72" w:rsidRDefault="00CC7A72" w:rsidP="00E0388B">
                        <w:pPr>
                          <w:spacing w:after="120" w:line="288" w:lineRule="auto"/>
                          <w:jc w:val="center"/>
                          <w:rPr>
                            <w:b/>
                            <w:sz w:val="20"/>
                            <w:lang w:val="nl-NL"/>
                          </w:rPr>
                        </w:pPr>
                        <w:r>
                          <w:rPr>
                            <w:b/>
                            <w:sz w:val="20"/>
                            <w:lang w:val="nl-NL"/>
                          </w:rPr>
                          <w:t>TRƯỜNG TIỂU HỌC DIỄN  QUẢNG</w:t>
                        </w:r>
                      </w:p>
                      <w:p w:rsidR="00CC7A72" w:rsidRDefault="00CC7A72" w:rsidP="00E0388B">
                        <w:pPr>
                          <w:spacing w:after="120" w:line="288" w:lineRule="auto"/>
                          <w:jc w:val="center"/>
                          <w:rPr>
                            <w:sz w:val="4"/>
                            <w:lang w:val="nl-NL"/>
                          </w:rPr>
                        </w:pPr>
                      </w:p>
                      <w:p w:rsidR="00CC7A72" w:rsidRDefault="00CC7A72" w:rsidP="00E0388B">
                        <w:pPr>
                          <w:spacing w:line="288" w:lineRule="auto"/>
                          <w:rPr>
                            <w:lang w:val="nl-NL"/>
                          </w:rPr>
                        </w:pPr>
                        <w:r>
                          <w:rPr>
                            <w:lang w:val="nl-NL"/>
                          </w:rPr>
                          <w:t>- Hiệu trưởng:</w:t>
                        </w:r>
                        <w:r>
                          <w:rPr>
                            <w:lang w:val="nl-NL"/>
                          </w:rPr>
                          <w:tab/>
                        </w:r>
                        <w:r>
                          <w:rPr>
                            <w:caps/>
                            <w:spacing w:val="-6"/>
                            <w:szCs w:val="28"/>
                            <w:lang w:val="nl-NL"/>
                          </w:rPr>
                          <w:t>t</w:t>
                        </w:r>
                        <w:r>
                          <w:rPr>
                            <w:spacing w:val="-6"/>
                            <w:szCs w:val="28"/>
                            <w:lang w:val="nl-NL"/>
                          </w:rPr>
                          <w:t>rưởng ban</w:t>
                        </w:r>
                      </w:p>
                      <w:p w:rsidR="00CC7A72" w:rsidRDefault="00CC7A72" w:rsidP="00E0388B">
                        <w:pPr>
                          <w:spacing w:line="288" w:lineRule="auto"/>
                          <w:rPr>
                            <w:lang w:val="nl-NL"/>
                          </w:rPr>
                        </w:pPr>
                        <w:r>
                          <w:rPr>
                            <w:lang w:val="nl-NL"/>
                          </w:rPr>
                          <w:t xml:space="preserve">- </w:t>
                        </w:r>
                        <w:r>
                          <w:rPr>
                            <w:caps/>
                            <w:lang w:val="nl-NL"/>
                          </w:rPr>
                          <w:t>p</w:t>
                        </w:r>
                        <w:r>
                          <w:rPr>
                            <w:lang w:val="nl-NL"/>
                          </w:rPr>
                          <w:t>hó H.trưởng: Phó ban</w:t>
                        </w:r>
                      </w:p>
                      <w:p w:rsidR="00CC7A72" w:rsidRDefault="00CC7A72" w:rsidP="00E0388B">
                        <w:pPr>
                          <w:spacing w:line="288" w:lineRule="auto"/>
                          <w:rPr>
                            <w:lang w:val="nl-NL"/>
                          </w:rPr>
                        </w:pPr>
                        <w:r>
                          <w:rPr>
                            <w:lang w:val="nl-NL"/>
                          </w:rPr>
                          <w:t>- Đại diện cấp ủy: Ban viên</w:t>
                        </w:r>
                      </w:p>
                      <w:p w:rsidR="00CC7A72" w:rsidRDefault="00CC7A72" w:rsidP="00E0388B">
                        <w:pPr>
                          <w:spacing w:line="288" w:lineRule="auto"/>
                          <w:rPr>
                            <w:lang w:val="nl-NL"/>
                          </w:rPr>
                        </w:pPr>
                        <w:r>
                          <w:rPr>
                            <w:lang w:val="nl-NL"/>
                          </w:rPr>
                          <w:t>- Chủ tịch Công đoàn:</w:t>
                        </w:r>
                        <w:r>
                          <w:rPr>
                            <w:lang w:val="nl-NL"/>
                          </w:rPr>
                          <w:tab/>
                          <w:t>Ban viên</w:t>
                        </w:r>
                      </w:p>
                      <w:p w:rsidR="00CC7A72" w:rsidRDefault="00CC7A72" w:rsidP="00E0388B">
                        <w:pPr>
                          <w:spacing w:line="288" w:lineRule="auto"/>
                          <w:rPr>
                            <w:lang w:val="nl-NL"/>
                          </w:rPr>
                        </w:pPr>
                        <w:r>
                          <w:rPr>
                            <w:lang w:val="nl-NL"/>
                          </w:rPr>
                          <w:t>- Bí thư Chi đoàn: Ban viên</w:t>
                        </w:r>
                      </w:p>
                      <w:p w:rsidR="00CC7A72" w:rsidRDefault="00CC7A72" w:rsidP="00E0388B">
                        <w:pPr>
                          <w:spacing w:line="288" w:lineRule="auto"/>
                          <w:rPr>
                            <w:lang w:val="nl-NL"/>
                          </w:rPr>
                        </w:pPr>
                        <w:r>
                          <w:rPr>
                            <w:lang w:val="nl-NL"/>
                          </w:rPr>
                          <w:t xml:space="preserve">- Tổng phụ trách Đội: </w:t>
                        </w:r>
                        <w:r>
                          <w:rPr>
                            <w:lang w:val="nl-NL"/>
                          </w:rPr>
                          <w:tab/>
                          <w:t>Ban viên</w:t>
                        </w:r>
                      </w:p>
                      <w:p w:rsidR="00CC7A72" w:rsidRDefault="00CC7A72" w:rsidP="00E0388B">
                        <w:pPr>
                          <w:spacing w:line="288" w:lineRule="auto"/>
                          <w:rPr>
                            <w:lang w:val="nl-NL"/>
                          </w:rPr>
                        </w:pPr>
                        <w:r>
                          <w:rPr>
                            <w:lang w:val="nl-NL"/>
                          </w:rPr>
                          <w:t xml:space="preserve">- Các GV chủ nhiệm: </w:t>
                        </w:r>
                        <w:r>
                          <w:rPr>
                            <w:lang w:val="nl-NL"/>
                          </w:rPr>
                          <w:tab/>
                          <w:t>Ban viên</w:t>
                        </w:r>
                      </w:p>
                      <w:p w:rsidR="00CC7A72" w:rsidRDefault="00CC7A72" w:rsidP="00E0388B">
                        <w:pPr>
                          <w:spacing w:line="288" w:lineRule="auto"/>
                          <w:rPr>
                            <w:lang w:val="nl-NL"/>
                          </w:rPr>
                        </w:pPr>
                        <w:r>
                          <w:rPr>
                            <w:lang w:val="nl-NL"/>
                          </w:rPr>
                          <w:t>- Đại diện Hội CMHS: Ban viên</w:t>
                        </w:r>
                      </w:p>
                    </w:txbxContent>
                  </v:textbox>
                </v:shape>
                <v:line id="Line 38" o:spid="_x0000_s1029" style="position:absolute;visibility:visible;mso-wrap-style:square" from="5846,5801" to="6698,5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">
                  <v:stroke endarrow="block" endarrowwidth="narrow"/>
                </v:line>
                <v:line id="Line 39" o:spid="_x0000_s1030" style="position:absolute;rotation:11761771fd;visibility:visible;mso-wrap-style:square" from="5847,6080" to="6699,6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">
                  <v:stroke dashstyle="dash" endarrow="block" endarrowwidth="narrow"/>
                </v:line>
                <v:shape id="Text Box 40" o:spid="_x0000_s1031" type="#_x0000_t202" style="position:absolute;left:5705;top:5421;width:1278;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CC7A72" w:rsidRDefault="00CC7A72" w:rsidP="00E0388B">
                        <w:pPr>
                          <w:rPr>
                            <w:b/>
                            <w:i/>
                            <w:sz w:val="18"/>
                            <w:lang w:val="nl-NL"/>
                          </w:rPr>
                        </w:pPr>
                        <w:r>
                          <w:rPr>
                            <w:b/>
                            <w:i/>
                            <w:sz w:val="20"/>
                            <w:lang w:val="nl-NL"/>
                          </w:rPr>
                          <w:t xml:space="preserve">  Chỉ đạo</w:t>
                        </w:r>
                      </w:p>
                    </w:txbxContent>
                  </v:textbox>
                </v:shape>
                <v:shape id="Text Box 41" o:spid="_x0000_s1032" type="#_x0000_t202" style="position:absolute;left:5705;top:6080;width:1278;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CC7A72" w:rsidRDefault="00CC7A72" w:rsidP="00E0388B">
                        <w:pPr>
                          <w:rPr>
                            <w:b/>
                            <w:i/>
                            <w:sz w:val="18"/>
                            <w:lang w:val="nl-NL"/>
                          </w:rPr>
                        </w:pPr>
                        <w:r>
                          <w:rPr>
                            <w:b/>
                            <w:i/>
                            <w:sz w:val="20"/>
                            <w:lang w:val="nl-NL"/>
                          </w:rPr>
                          <w:t xml:space="preserve">  Báo cáo</w:t>
                        </w:r>
                      </w:p>
                    </w:txbxContent>
                  </v:textbox>
                </v:shape>
                <v:line id="Line 42" o:spid="_x0000_s1033" style="position:absolute;visibility:visible;mso-wrap-style:square" from="2642,4982" to="4487,4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" strokeweight="1pt"/>
                <v:line id="Line 43" o:spid="_x0000_s1034" style="position:absolute;visibility:visible;mso-wrap-style:square" from="7693,5042" to="10249,5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" strokeweight="1pt"/>
                <w10:anchorlock/>
              </v:group>
            </w:pict>
          </mc:Fallback>
        </mc:AlternateContent>
      </w:r>
    </w:p>
    <w:p w:rsidR="00E0388B" w:rsidRPr="00612C96" w:rsidRDefault="00E0388B" w:rsidP="00E0388B">
      <w:pPr>
        <w:spacing w:after="60" w:line="276" w:lineRule="auto"/>
        <w:ind w:firstLine="720"/>
        <w:jc w:val="both"/>
        <w:rPr>
          <w:i/>
          <w:color w:val="000000" w:themeColor="text1"/>
          <w:szCs w:val="28"/>
          <w:lang w:val="vi-VN"/>
        </w:rPr>
      </w:pPr>
      <w:r w:rsidRPr="00612C96">
        <w:rPr>
          <w:i/>
          <w:color w:val="000000" w:themeColor="text1"/>
          <w:szCs w:val="28"/>
          <w:lang w:val="vi-VN"/>
        </w:rPr>
        <w:t>* Phân công chỉ đạo:</w:t>
      </w:r>
    </w:p>
    <w:p w:rsidR="00E0388B" w:rsidRPr="00612C96" w:rsidRDefault="00E0388B" w:rsidP="00E0388B">
      <w:pPr>
        <w:spacing w:after="60" w:line="276" w:lineRule="auto"/>
        <w:ind w:right="-428" w:firstLine="720"/>
        <w:jc w:val="both"/>
        <w:rPr>
          <w:color w:val="000000" w:themeColor="text1"/>
          <w:szCs w:val="28"/>
          <w:lang w:val="vi-VN"/>
        </w:rPr>
      </w:pPr>
      <w:r w:rsidRPr="00612C96">
        <w:rPr>
          <w:color w:val="000000" w:themeColor="text1"/>
          <w:szCs w:val="28"/>
          <w:lang w:val="vi-VN"/>
        </w:rPr>
        <w:t xml:space="preserve">- Bà </w:t>
      </w:r>
      <w:r w:rsidRPr="00612C96">
        <w:rPr>
          <w:color w:val="000000" w:themeColor="text1"/>
          <w:szCs w:val="28"/>
        </w:rPr>
        <w:t>Đàm Thị Lan</w:t>
      </w:r>
      <w:r w:rsidRPr="00612C96">
        <w:rPr>
          <w:color w:val="000000" w:themeColor="text1"/>
          <w:szCs w:val="28"/>
          <w:lang w:val="vi-VN"/>
        </w:rPr>
        <w:t xml:space="preserve"> - </w:t>
      </w:r>
      <w:r w:rsidRPr="00612C96">
        <w:rPr>
          <w:color w:val="000000" w:themeColor="text1"/>
          <w:szCs w:val="28"/>
        </w:rPr>
        <w:t>HT</w:t>
      </w:r>
      <w:r w:rsidRPr="00612C96">
        <w:rPr>
          <w:color w:val="000000" w:themeColor="text1"/>
          <w:szCs w:val="28"/>
          <w:lang w:val="vi-VN"/>
        </w:rPr>
        <w:t>: Chỉ đạo chung; Kiểm tra, rà soát, đối chiếu dữ liệu</w:t>
      </w:r>
      <w:r w:rsidRPr="00612C96">
        <w:rPr>
          <w:color w:val="000000" w:themeColor="text1"/>
          <w:szCs w:val="28"/>
        </w:rPr>
        <w:t>.</w:t>
      </w:r>
      <w:r w:rsidRPr="00612C96">
        <w:rPr>
          <w:color w:val="000000" w:themeColor="text1"/>
          <w:szCs w:val="28"/>
          <w:lang w:val="vi-VN"/>
        </w:rPr>
        <w:t xml:space="preserve"> </w:t>
      </w:r>
    </w:p>
    <w:p w:rsidR="00E0388B" w:rsidRPr="00612C96" w:rsidRDefault="00E0388B" w:rsidP="00E0388B">
      <w:pPr>
        <w:spacing w:after="60" w:line="276" w:lineRule="auto"/>
        <w:ind w:firstLine="720"/>
        <w:jc w:val="both"/>
        <w:rPr>
          <w:color w:val="000000" w:themeColor="text1"/>
          <w:szCs w:val="28"/>
        </w:rPr>
      </w:pPr>
      <w:r w:rsidRPr="00612C96">
        <w:rPr>
          <w:color w:val="000000" w:themeColor="text1"/>
          <w:szCs w:val="28"/>
          <w:lang w:val="vi-VN"/>
        </w:rPr>
        <w:t xml:space="preserve">- </w:t>
      </w:r>
      <w:r w:rsidRPr="00612C96">
        <w:rPr>
          <w:color w:val="000000" w:themeColor="text1"/>
          <w:szCs w:val="28"/>
        </w:rPr>
        <w:t>Bà Trần Thị Anh</w:t>
      </w:r>
      <w:r w:rsidRPr="00612C96">
        <w:rPr>
          <w:color w:val="000000" w:themeColor="text1"/>
          <w:szCs w:val="28"/>
          <w:lang w:val="vi-VN"/>
        </w:rPr>
        <w:t xml:space="preserve"> - Phó HT:  Phụ trách công tác điều tra Tổng hợp số liệu, lập KHPC; Thông tin, báo cáo BCĐ PCGD xã</w:t>
      </w:r>
      <w:r w:rsidRPr="00612C96">
        <w:rPr>
          <w:color w:val="000000" w:themeColor="text1"/>
          <w:szCs w:val="28"/>
        </w:rPr>
        <w:t>.</w:t>
      </w:r>
    </w:p>
    <w:p w:rsidR="00E0388B" w:rsidRPr="00612C96" w:rsidRDefault="00E0388B" w:rsidP="00E0388B">
      <w:pPr>
        <w:spacing w:after="60" w:line="276" w:lineRule="auto"/>
        <w:ind w:firstLine="720"/>
        <w:jc w:val="both"/>
        <w:rPr>
          <w:color w:val="000000" w:themeColor="text1"/>
          <w:szCs w:val="28"/>
          <w:lang w:val="vi-VN"/>
        </w:rPr>
      </w:pPr>
      <w:r w:rsidRPr="00612C96">
        <w:rPr>
          <w:color w:val="000000" w:themeColor="text1"/>
          <w:szCs w:val="28"/>
          <w:lang w:val="vi-VN"/>
        </w:rPr>
        <w:t xml:space="preserve">- </w:t>
      </w:r>
      <w:r w:rsidRPr="00612C96">
        <w:rPr>
          <w:color w:val="000000" w:themeColor="text1"/>
          <w:szCs w:val="28"/>
        </w:rPr>
        <w:t>Bà Cao Thị Kiều: N</w:t>
      </w:r>
      <w:r w:rsidRPr="00612C96">
        <w:rPr>
          <w:color w:val="000000" w:themeColor="text1"/>
          <w:szCs w:val="28"/>
          <w:lang w:val="vi-VN"/>
        </w:rPr>
        <w:t>hập dữ liệu vào máy tính</w:t>
      </w:r>
      <w:r w:rsidRPr="00612C96">
        <w:rPr>
          <w:color w:val="000000" w:themeColor="text1"/>
          <w:szCs w:val="28"/>
        </w:rPr>
        <w:t>, xử lý sổ đăng bộ học sinh</w:t>
      </w:r>
    </w:p>
    <w:p w:rsidR="00E0388B" w:rsidRPr="00612C96" w:rsidRDefault="00E0388B" w:rsidP="00E0388B">
      <w:pPr>
        <w:spacing w:after="60" w:line="276" w:lineRule="auto"/>
        <w:ind w:firstLine="720"/>
        <w:jc w:val="both"/>
        <w:rPr>
          <w:i/>
          <w:color w:val="000000" w:themeColor="text1"/>
          <w:spacing w:val="-8"/>
          <w:szCs w:val="28"/>
          <w:lang w:val="vi-VN"/>
        </w:rPr>
      </w:pPr>
      <w:r w:rsidRPr="00612C96">
        <w:rPr>
          <w:i/>
          <w:color w:val="000000" w:themeColor="text1"/>
          <w:spacing w:val="-8"/>
          <w:szCs w:val="28"/>
          <w:lang w:val="vi-VN"/>
        </w:rPr>
        <w:t>* Phân công phụ trách điều tra phổ cập các xóm:</w:t>
      </w:r>
    </w:p>
    <w:tbl>
      <w:tblPr>
        <w:tblW w:w="9214" w:type="dxa"/>
        <w:tblInd w:w="-5" w:type="dxa"/>
        <w:tblLook w:val="04A0" w:firstRow="1" w:lastRow="0" w:firstColumn="1" w:lastColumn="0" w:noHBand="0" w:noVBand="1"/>
      </w:tblPr>
      <w:tblGrid>
        <w:gridCol w:w="660"/>
        <w:gridCol w:w="2459"/>
        <w:gridCol w:w="3544"/>
        <w:gridCol w:w="2551"/>
      </w:tblGrid>
      <w:tr w:rsidR="00E0388B" w:rsidRPr="00612C96" w:rsidTr="00074164">
        <w:trPr>
          <w:trHeight w:val="507"/>
          <w:tblHeader/>
        </w:trPr>
        <w:tc>
          <w:tcPr>
            <w:tcW w:w="6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0388B" w:rsidRPr="00612C96" w:rsidRDefault="00E0388B" w:rsidP="00074164">
            <w:pPr>
              <w:jc w:val="center"/>
              <w:rPr>
                <w:b/>
                <w:bCs/>
                <w:color w:val="000000" w:themeColor="text1"/>
              </w:rPr>
            </w:pPr>
            <w:r w:rsidRPr="00612C96">
              <w:rPr>
                <w:b/>
                <w:bCs/>
                <w:color w:val="000000" w:themeColor="text1"/>
              </w:rPr>
              <w:t>TT</w:t>
            </w:r>
          </w:p>
        </w:tc>
        <w:tc>
          <w:tcPr>
            <w:tcW w:w="24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0388B" w:rsidRPr="00612C96" w:rsidRDefault="00E0388B" w:rsidP="00074164">
            <w:pPr>
              <w:jc w:val="center"/>
              <w:rPr>
                <w:b/>
                <w:bCs/>
                <w:color w:val="000000" w:themeColor="text1"/>
              </w:rPr>
            </w:pPr>
            <w:r w:rsidRPr="00612C96">
              <w:rPr>
                <w:b/>
                <w:bCs/>
                <w:color w:val="000000" w:themeColor="text1"/>
              </w:rPr>
              <w:t>Xóm</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0388B" w:rsidRPr="00612C96" w:rsidRDefault="00E0388B" w:rsidP="00074164">
            <w:pPr>
              <w:jc w:val="center"/>
              <w:rPr>
                <w:b/>
                <w:bCs/>
                <w:color w:val="000000" w:themeColor="text1"/>
              </w:rPr>
            </w:pPr>
            <w:r w:rsidRPr="00612C96">
              <w:rPr>
                <w:b/>
                <w:bCs/>
                <w:color w:val="000000" w:themeColor="text1"/>
              </w:rPr>
              <w:t>Họ tên</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0388B" w:rsidRPr="00612C96" w:rsidRDefault="00E0388B" w:rsidP="00074164">
            <w:pPr>
              <w:jc w:val="center"/>
              <w:rPr>
                <w:b/>
                <w:bCs/>
                <w:color w:val="000000" w:themeColor="text1"/>
              </w:rPr>
            </w:pPr>
            <w:r w:rsidRPr="00612C96">
              <w:rPr>
                <w:b/>
                <w:bCs/>
                <w:color w:val="000000" w:themeColor="text1"/>
              </w:rPr>
              <w:t>Ghi chú</w:t>
            </w:r>
          </w:p>
        </w:tc>
      </w:tr>
      <w:tr w:rsidR="00E0388B" w:rsidRPr="00612C96" w:rsidTr="00074164">
        <w:trPr>
          <w:trHeight w:val="507"/>
          <w:tblHeader/>
        </w:trPr>
        <w:tc>
          <w:tcPr>
            <w:tcW w:w="660" w:type="dxa"/>
            <w:vMerge/>
            <w:tcBorders>
              <w:top w:val="single" w:sz="4" w:space="0" w:color="auto"/>
              <w:left w:val="single" w:sz="4" w:space="0" w:color="auto"/>
              <w:bottom w:val="single" w:sz="4" w:space="0" w:color="000000"/>
              <w:right w:val="single" w:sz="4" w:space="0" w:color="auto"/>
            </w:tcBorders>
            <w:vAlign w:val="center"/>
            <w:hideMark/>
          </w:tcPr>
          <w:p w:rsidR="00E0388B" w:rsidRPr="00612C96" w:rsidRDefault="00E0388B" w:rsidP="00074164">
            <w:pPr>
              <w:rPr>
                <w:b/>
                <w:bCs/>
                <w:color w:val="000000" w:themeColor="text1"/>
              </w:rPr>
            </w:pPr>
          </w:p>
        </w:tc>
        <w:tc>
          <w:tcPr>
            <w:tcW w:w="2459" w:type="dxa"/>
            <w:vMerge/>
            <w:tcBorders>
              <w:top w:val="single" w:sz="4" w:space="0" w:color="auto"/>
              <w:left w:val="single" w:sz="4" w:space="0" w:color="auto"/>
              <w:bottom w:val="single" w:sz="4" w:space="0" w:color="000000"/>
              <w:right w:val="single" w:sz="4" w:space="0" w:color="auto"/>
            </w:tcBorders>
            <w:vAlign w:val="center"/>
            <w:hideMark/>
          </w:tcPr>
          <w:p w:rsidR="00E0388B" w:rsidRPr="00612C96" w:rsidRDefault="00E0388B" w:rsidP="00074164">
            <w:pPr>
              <w:rPr>
                <w:b/>
                <w:bCs/>
                <w:color w:val="000000" w:themeColor="text1"/>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rsidR="00E0388B" w:rsidRPr="00612C96" w:rsidRDefault="00E0388B" w:rsidP="00074164">
            <w:pPr>
              <w:rPr>
                <w:b/>
                <w:bCs/>
                <w:color w:val="000000" w:themeColor="text1"/>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E0388B" w:rsidRPr="00612C96" w:rsidRDefault="00E0388B" w:rsidP="00074164">
            <w:pPr>
              <w:rPr>
                <w:b/>
                <w:bCs/>
                <w:color w:val="000000" w:themeColor="text1"/>
              </w:rPr>
            </w:pPr>
          </w:p>
        </w:tc>
      </w:tr>
      <w:tr w:rsidR="00E0388B" w:rsidRPr="00612C96" w:rsidTr="00074164">
        <w:trPr>
          <w:trHeight w:val="31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0388B" w:rsidRPr="00612C96" w:rsidRDefault="00E0388B" w:rsidP="00074164">
            <w:pPr>
              <w:jc w:val="center"/>
              <w:rPr>
                <w:color w:val="000000" w:themeColor="text1"/>
                <w:sz w:val="26"/>
              </w:rPr>
            </w:pPr>
            <w:r w:rsidRPr="00612C96">
              <w:rPr>
                <w:color w:val="000000" w:themeColor="text1"/>
                <w:sz w:val="26"/>
              </w:rPr>
              <w:t>1</w:t>
            </w:r>
          </w:p>
        </w:tc>
        <w:tc>
          <w:tcPr>
            <w:tcW w:w="2459" w:type="dxa"/>
            <w:tcBorders>
              <w:top w:val="nil"/>
              <w:left w:val="nil"/>
              <w:bottom w:val="single" w:sz="4" w:space="0" w:color="auto"/>
              <w:right w:val="single" w:sz="4" w:space="0" w:color="auto"/>
            </w:tcBorders>
            <w:shd w:val="clear" w:color="auto" w:fill="auto"/>
            <w:noWrap/>
            <w:vAlign w:val="bottom"/>
            <w:hideMark/>
          </w:tcPr>
          <w:p w:rsidR="00E0388B" w:rsidRPr="00612C96" w:rsidRDefault="00E0388B" w:rsidP="00074164">
            <w:pPr>
              <w:jc w:val="center"/>
              <w:rPr>
                <w:color w:val="000000" w:themeColor="text1"/>
                <w:sz w:val="26"/>
              </w:rPr>
            </w:pPr>
            <w:r w:rsidRPr="00612C96">
              <w:rPr>
                <w:color w:val="000000" w:themeColor="text1"/>
                <w:sz w:val="26"/>
              </w:rPr>
              <w:t>Xóm 1</w:t>
            </w:r>
          </w:p>
        </w:tc>
        <w:tc>
          <w:tcPr>
            <w:tcW w:w="3544" w:type="dxa"/>
            <w:tcBorders>
              <w:top w:val="nil"/>
              <w:left w:val="nil"/>
              <w:bottom w:val="single" w:sz="4" w:space="0" w:color="auto"/>
              <w:right w:val="single" w:sz="4" w:space="0" w:color="auto"/>
            </w:tcBorders>
            <w:shd w:val="clear" w:color="auto" w:fill="auto"/>
            <w:noWrap/>
            <w:vAlign w:val="bottom"/>
            <w:hideMark/>
          </w:tcPr>
          <w:p w:rsidR="00E0388B" w:rsidRPr="00612C96" w:rsidRDefault="00E0388B" w:rsidP="00074164">
            <w:pPr>
              <w:rPr>
                <w:color w:val="000000" w:themeColor="text1"/>
                <w:sz w:val="26"/>
              </w:rPr>
            </w:pPr>
            <w:r w:rsidRPr="00612C96">
              <w:rPr>
                <w:color w:val="000000" w:themeColor="text1"/>
                <w:sz w:val="26"/>
              </w:rPr>
              <w:t>Phạm Thị Trâm</w:t>
            </w:r>
          </w:p>
        </w:tc>
        <w:tc>
          <w:tcPr>
            <w:tcW w:w="2551" w:type="dxa"/>
            <w:tcBorders>
              <w:top w:val="nil"/>
              <w:left w:val="nil"/>
              <w:bottom w:val="single" w:sz="4" w:space="0" w:color="auto"/>
              <w:right w:val="single" w:sz="4" w:space="0" w:color="auto"/>
            </w:tcBorders>
            <w:shd w:val="clear" w:color="auto" w:fill="auto"/>
            <w:noWrap/>
            <w:vAlign w:val="bottom"/>
            <w:hideMark/>
          </w:tcPr>
          <w:p w:rsidR="00E0388B" w:rsidRPr="00612C96" w:rsidRDefault="00E0388B" w:rsidP="00074164">
            <w:pPr>
              <w:jc w:val="center"/>
              <w:rPr>
                <w:color w:val="000000" w:themeColor="text1"/>
              </w:rPr>
            </w:pPr>
            <w:r w:rsidRPr="00612C96">
              <w:rPr>
                <w:color w:val="000000" w:themeColor="text1"/>
              </w:rPr>
              <w:t> </w:t>
            </w:r>
          </w:p>
        </w:tc>
      </w:tr>
      <w:tr w:rsidR="00E0388B" w:rsidRPr="00612C96" w:rsidTr="00074164">
        <w:trPr>
          <w:trHeight w:val="31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0388B" w:rsidRPr="00612C96" w:rsidRDefault="00E0388B" w:rsidP="00074164">
            <w:pPr>
              <w:jc w:val="center"/>
              <w:rPr>
                <w:color w:val="000000" w:themeColor="text1"/>
                <w:sz w:val="26"/>
              </w:rPr>
            </w:pPr>
            <w:r w:rsidRPr="00612C96">
              <w:rPr>
                <w:color w:val="000000" w:themeColor="text1"/>
                <w:sz w:val="26"/>
              </w:rPr>
              <w:t>2</w:t>
            </w:r>
          </w:p>
        </w:tc>
        <w:tc>
          <w:tcPr>
            <w:tcW w:w="2459" w:type="dxa"/>
            <w:tcBorders>
              <w:top w:val="nil"/>
              <w:left w:val="nil"/>
              <w:bottom w:val="single" w:sz="4" w:space="0" w:color="auto"/>
              <w:right w:val="single" w:sz="4" w:space="0" w:color="auto"/>
            </w:tcBorders>
            <w:shd w:val="clear" w:color="auto" w:fill="auto"/>
            <w:noWrap/>
            <w:vAlign w:val="bottom"/>
            <w:hideMark/>
          </w:tcPr>
          <w:p w:rsidR="00E0388B" w:rsidRPr="00612C96" w:rsidRDefault="00E0388B" w:rsidP="00074164">
            <w:pPr>
              <w:jc w:val="center"/>
              <w:rPr>
                <w:color w:val="000000" w:themeColor="text1"/>
                <w:sz w:val="26"/>
                <w:szCs w:val="20"/>
              </w:rPr>
            </w:pPr>
            <w:r w:rsidRPr="00612C96">
              <w:rPr>
                <w:color w:val="000000" w:themeColor="text1"/>
                <w:sz w:val="26"/>
              </w:rPr>
              <w:t>Xóm 2</w:t>
            </w:r>
          </w:p>
        </w:tc>
        <w:tc>
          <w:tcPr>
            <w:tcW w:w="3544" w:type="dxa"/>
            <w:tcBorders>
              <w:top w:val="nil"/>
              <w:left w:val="nil"/>
              <w:bottom w:val="single" w:sz="4" w:space="0" w:color="auto"/>
              <w:right w:val="single" w:sz="4" w:space="0" w:color="auto"/>
            </w:tcBorders>
            <w:shd w:val="clear" w:color="auto" w:fill="auto"/>
            <w:noWrap/>
            <w:vAlign w:val="bottom"/>
            <w:hideMark/>
          </w:tcPr>
          <w:p w:rsidR="00E0388B" w:rsidRPr="00612C96" w:rsidRDefault="00E0388B" w:rsidP="00074164">
            <w:pPr>
              <w:rPr>
                <w:color w:val="000000" w:themeColor="text1"/>
                <w:sz w:val="26"/>
              </w:rPr>
            </w:pPr>
            <w:r w:rsidRPr="00612C96">
              <w:rPr>
                <w:color w:val="000000" w:themeColor="text1"/>
                <w:sz w:val="26"/>
              </w:rPr>
              <w:t>Đặng Xuân Diễn</w:t>
            </w:r>
          </w:p>
        </w:tc>
        <w:tc>
          <w:tcPr>
            <w:tcW w:w="2551" w:type="dxa"/>
            <w:tcBorders>
              <w:top w:val="nil"/>
              <w:left w:val="nil"/>
              <w:bottom w:val="single" w:sz="4" w:space="0" w:color="auto"/>
              <w:right w:val="single" w:sz="4" w:space="0" w:color="auto"/>
            </w:tcBorders>
            <w:shd w:val="clear" w:color="auto" w:fill="auto"/>
            <w:noWrap/>
            <w:vAlign w:val="bottom"/>
            <w:hideMark/>
          </w:tcPr>
          <w:p w:rsidR="00E0388B" w:rsidRPr="00612C96" w:rsidRDefault="00E0388B" w:rsidP="00074164">
            <w:pPr>
              <w:jc w:val="center"/>
              <w:rPr>
                <w:color w:val="000000" w:themeColor="text1"/>
              </w:rPr>
            </w:pPr>
            <w:r w:rsidRPr="00612C96">
              <w:rPr>
                <w:color w:val="000000" w:themeColor="text1"/>
              </w:rPr>
              <w:t> </w:t>
            </w:r>
          </w:p>
        </w:tc>
      </w:tr>
      <w:tr w:rsidR="00E0388B" w:rsidRPr="00612C96" w:rsidTr="00074164">
        <w:trPr>
          <w:trHeight w:val="31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0388B" w:rsidRPr="00612C96" w:rsidRDefault="00E0388B" w:rsidP="00074164">
            <w:pPr>
              <w:jc w:val="center"/>
              <w:rPr>
                <w:color w:val="000000" w:themeColor="text1"/>
                <w:sz w:val="26"/>
              </w:rPr>
            </w:pPr>
            <w:r w:rsidRPr="00612C96">
              <w:rPr>
                <w:color w:val="000000" w:themeColor="text1"/>
                <w:sz w:val="26"/>
              </w:rPr>
              <w:t>3</w:t>
            </w:r>
          </w:p>
        </w:tc>
        <w:tc>
          <w:tcPr>
            <w:tcW w:w="2459" w:type="dxa"/>
            <w:tcBorders>
              <w:top w:val="nil"/>
              <w:left w:val="nil"/>
              <w:bottom w:val="single" w:sz="4" w:space="0" w:color="auto"/>
              <w:right w:val="single" w:sz="4" w:space="0" w:color="auto"/>
            </w:tcBorders>
            <w:shd w:val="clear" w:color="auto" w:fill="auto"/>
            <w:noWrap/>
            <w:vAlign w:val="bottom"/>
            <w:hideMark/>
          </w:tcPr>
          <w:p w:rsidR="00E0388B" w:rsidRPr="00612C96" w:rsidRDefault="00E0388B" w:rsidP="00074164">
            <w:pPr>
              <w:jc w:val="center"/>
              <w:rPr>
                <w:color w:val="000000" w:themeColor="text1"/>
                <w:sz w:val="26"/>
              </w:rPr>
            </w:pPr>
            <w:r w:rsidRPr="00612C96">
              <w:rPr>
                <w:color w:val="000000" w:themeColor="text1"/>
                <w:sz w:val="26"/>
              </w:rPr>
              <w:t>Xóm 3</w:t>
            </w:r>
          </w:p>
        </w:tc>
        <w:tc>
          <w:tcPr>
            <w:tcW w:w="3544" w:type="dxa"/>
            <w:tcBorders>
              <w:top w:val="nil"/>
              <w:left w:val="nil"/>
              <w:bottom w:val="single" w:sz="4" w:space="0" w:color="auto"/>
              <w:right w:val="single" w:sz="4" w:space="0" w:color="auto"/>
            </w:tcBorders>
            <w:shd w:val="clear" w:color="auto" w:fill="auto"/>
            <w:noWrap/>
            <w:vAlign w:val="bottom"/>
            <w:hideMark/>
          </w:tcPr>
          <w:p w:rsidR="00E0388B" w:rsidRPr="00612C96" w:rsidRDefault="00E0388B" w:rsidP="00074164">
            <w:pPr>
              <w:rPr>
                <w:color w:val="000000" w:themeColor="text1"/>
                <w:sz w:val="26"/>
              </w:rPr>
            </w:pPr>
            <w:r w:rsidRPr="00612C96">
              <w:rPr>
                <w:color w:val="000000" w:themeColor="text1"/>
                <w:sz w:val="26"/>
              </w:rPr>
              <w:t>Phan Thị Xuân Quý</w:t>
            </w:r>
          </w:p>
        </w:tc>
        <w:tc>
          <w:tcPr>
            <w:tcW w:w="2551" w:type="dxa"/>
            <w:tcBorders>
              <w:top w:val="nil"/>
              <w:left w:val="nil"/>
              <w:bottom w:val="single" w:sz="4" w:space="0" w:color="auto"/>
              <w:right w:val="single" w:sz="4" w:space="0" w:color="auto"/>
            </w:tcBorders>
            <w:shd w:val="clear" w:color="auto" w:fill="auto"/>
            <w:noWrap/>
            <w:vAlign w:val="bottom"/>
            <w:hideMark/>
          </w:tcPr>
          <w:p w:rsidR="00E0388B" w:rsidRPr="00612C96" w:rsidRDefault="00E0388B" w:rsidP="00074164">
            <w:pPr>
              <w:jc w:val="center"/>
              <w:rPr>
                <w:color w:val="000000" w:themeColor="text1"/>
              </w:rPr>
            </w:pPr>
            <w:r w:rsidRPr="00612C96">
              <w:rPr>
                <w:color w:val="000000" w:themeColor="text1"/>
              </w:rPr>
              <w:t> </w:t>
            </w:r>
          </w:p>
        </w:tc>
      </w:tr>
      <w:tr w:rsidR="00E0388B" w:rsidRPr="00612C96" w:rsidTr="00074164">
        <w:trPr>
          <w:trHeight w:val="31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0388B" w:rsidRPr="00612C96" w:rsidRDefault="00E0388B" w:rsidP="00074164">
            <w:pPr>
              <w:jc w:val="center"/>
              <w:rPr>
                <w:color w:val="000000" w:themeColor="text1"/>
                <w:sz w:val="26"/>
              </w:rPr>
            </w:pPr>
            <w:r w:rsidRPr="00612C96">
              <w:rPr>
                <w:color w:val="000000" w:themeColor="text1"/>
                <w:sz w:val="26"/>
              </w:rPr>
              <w:t>4</w:t>
            </w:r>
          </w:p>
        </w:tc>
        <w:tc>
          <w:tcPr>
            <w:tcW w:w="2459" w:type="dxa"/>
            <w:tcBorders>
              <w:top w:val="nil"/>
              <w:left w:val="nil"/>
              <w:bottom w:val="single" w:sz="4" w:space="0" w:color="auto"/>
              <w:right w:val="single" w:sz="4" w:space="0" w:color="auto"/>
            </w:tcBorders>
            <w:shd w:val="clear" w:color="auto" w:fill="auto"/>
            <w:noWrap/>
            <w:vAlign w:val="bottom"/>
          </w:tcPr>
          <w:p w:rsidR="00E0388B" w:rsidRPr="00612C96" w:rsidRDefault="00E0388B" w:rsidP="00074164">
            <w:pPr>
              <w:jc w:val="center"/>
              <w:rPr>
                <w:color w:val="000000" w:themeColor="text1"/>
                <w:sz w:val="26"/>
              </w:rPr>
            </w:pPr>
            <w:r w:rsidRPr="00612C96">
              <w:rPr>
                <w:color w:val="000000" w:themeColor="text1"/>
                <w:sz w:val="26"/>
              </w:rPr>
              <w:t>Xóm 4</w:t>
            </w:r>
          </w:p>
        </w:tc>
        <w:tc>
          <w:tcPr>
            <w:tcW w:w="3544" w:type="dxa"/>
            <w:tcBorders>
              <w:top w:val="nil"/>
              <w:left w:val="nil"/>
              <w:bottom w:val="single" w:sz="4" w:space="0" w:color="auto"/>
              <w:right w:val="single" w:sz="4" w:space="0" w:color="auto"/>
            </w:tcBorders>
            <w:shd w:val="clear" w:color="auto" w:fill="auto"/>
            <w:noWrap/>
            <w:vAlign w:val="bottom"/>
            <w:hideMark/>
          </w:tcPr>
          <w:p w:rsidR="00E0388B" w:rsidRPr="00612C96" w:rsidRDefault="00E0388B" w:rsidP="00074164">
            <w:pPr>
              <w:rPr>
                <w:color w:val="000000" w:themeColor="text1"/>
                <w:sz w:val="26"/>
              </w:rPr>
            </w:pPr>
            <w:r w:rsidRPr="00612C96">
              <w:rPr>
                <w:color w:val="000000" w:themeColor="text1"/>
                <w:sz w:val="26"/>
              </w:rPr>
              <w:t>Nguyễn Thị Thương</w:t>
            </w:r>
          </w:p>
        </w:tc>
        <w:tc>
          <w:tcPr>
            <w:tcW w:w="2551" w:type="dxa"/>
            <w:tcBorders>
              <w:top w:val="nil"/>
              <w:left w:val="nil"/>
              <w:bottom w:val="single" w:sz="4" w:space="0" w:color="auto"/>
              <w:right w:val="single" w:sz="4" w:space="0" w:color="auto"/>
            </w:tcBorders>
            <w:shd w:val="clear" w:color="auto" w:fill="auto"/>
            <w:noWrap/>
            <w:vAlign w:val="bottom"/>
            <w:hideMark/>
          </w:tcPr>
          <w:p w:rsidR="00E0388B" w:rsidRPr="00612C96" w:rsidRDefault="00E0388B" w:rsidP="00074164">
            <w:pPr>
              <w:jc w:val="center"/>
              <w:rPr>
                <w:color w:val="000000" w:themeColor="text1"/>
              </w:rPr>
            </w:pPr>
            <w:r w:rsidRPr="00612C96">
              <w:rPr>
                <w:color w:val="000000" w:themeColor="text1"/>
              </w:rPr>
              <w:t> </w:t>
            </w:r>
          </w:p>
        </w:tc>
      </w:tr>
      <w:tr w:rsidR="00E0388B" w:rsidRPr="00612C96" w:rsidTr="00074164">
        <w:trPr>
          <w:trHeight w:val="312"/>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0388B" w:rsidRPr="00612C96" w:rsidRDefault="00E0388B" w:rsidP="00074164">
            <w:pPr>
              <w:jc w:val="center"/>
              <w:rPr>
                <w:color w:val="000000" w:themeColor="text1"/>
                <w:sz w:val="26"/>
              </w:rPr>
            </w:pPr>
            <w:r w:rsidRPr="00612C96">
              <w:rPr>
                <w:color w:val="000000" w:themeColor="text1"/>
                <w:sz w:val="26"/>
              </w:rPr>
              <w:t>5</w:t>
            </w:r>
          </w:p>
        </w:tc>
        <w:tc>
          <w:tcPr>
            <w:tcW w:w="2459" w:type="dxa"/>
            <w:tcBorders>
              <w:top w:val="nil"/>
              <w:left w:val="nil"/>
              <w:bottom w:val="single" w:sz="4" w:space="0" w:color="auto"/>
              <w:right w:val="single" w:sz="4" w:space="0" w:color="auto"/>
            </w:tcBorders>
            <w:shd w:val="clear" w:color="auto" w:fill="auto"/>
            <w:noWrap/>
            <w:vAlign w:val="bottom"/>
          </w:tcPr>
          <w:p w:rsidR="00E0388B" w:rsidRPr="00612C96" w:rsidRDefault="00E0388B" w:rsidP="00074164">
            <w:pPr>
              <w:jc w:val="center"/>
              <w:rPr>
                <w:color w:val="000000" w:themeColor="text1"/>
                <w:sz w:val="26"/>
              </w:rPr>
            </w:pPr>
            <w:r w:rsidRPr="00612C96">
              <w:rPr>
                <w:color w:val="000000" w:themeColor="text1"/>
                <w:sz w:val="26"/>
              </w:rPr>
              <w:t>Xóm 5</w:t>
            </w:r>
          </w:p>
        </w:tc>
        <w:tc>
          <w:tcPr>
            <w:tcW w:w="3544" w:type="dxa"/>
            <w:tcBorders>
              <w:top w:val="nil"/>
              <w:left w:val="nil"/>
              <w:bottom w:val="single" w:sz="4" w:space="0" w:color="auto"/>
              <w:right w:val="single" w:sz="4" w:space="0" w:color="auto"/>
            </w:tcBorders>
            <w:shd w:val="clear" w:color="auto" w:fill="auto"/>
            <w:noWrap/>
            <w:vAlign w:val="bottom"/>
            <w:hideMark/>
          </w:tcPr>
          <w:p w:rsidR="00E0388B" w:rsidRPr="00612C96" w:rsidRDefault="00E0388B" w:rsidP="00074164">
            <w:pPr>
              <w:rPr>
                <w:color w:val="000000" w:themeColor="text1"/>
                <w:sz w:val="26"/>
              </w:rPr>
            </w:pPr>
            <w:r w:rsidRPr="00612C96">
              <w:rPr>
                <w:color w:val="000000" w:themeColor="text1"/>
                <w:sz w:val="26"/>
              </w:rPr>
              <w:t>Phan Văn Hải</w:t>
            </w:r>
          </w:p>
        </w:tc>
        <w:tc>
          <w:tcPr>
            <w:tcW w:w="2551" w:type="dxa"/>
            <w:tcBorders>
              <w:top w:val="nil"/>
              <w:left w:val="nil"/>
              <w:bottom w:val="single" w:sz="4" w:space="0" w:color="auto"/>
              <w:right w:val="single" w:sz="4" w:space="0" w:color="auto"/>
            </w:tcBorders>
            <w:shd w:val="clear" w:color="auto" w:fill="auto"/>
            <w:noWrap/>
            <w:vAlign w:val="bottom"/>
            <w:hideMark/>
          </w:tcPr>
          <w:p w:rsidR="00E0388B" w:rsidRPr="00612C96" w:rsidRDefault="00E0388B" w:rsidP="00074164">
            <w:pPr>
              <w:jc w:val="center"/>
              <w:rPr>
                <w:color w:val="000000" w:themeColor="text1"/>
              </w:rPr>
            </w:pPr>
            <w:r w:rsidRPr="00612C96">
              <w:rPr>
                <w:color w:val="000000" w:themeColor="text1"/>
              </w:rPr>
              <w:t> </w:t>
            </w:r>
          </w:p>
        </w:tc>
      </w:tr>
    </w:tbl>
    <w:p w:rsidR="00E0388B" w:rsidRPr="00612C96" w:rsidRDefault="00E0388B" w:rsidP="00E0388B">
      <w:pPr>
        <w:spacing w:after="60" w:line="276" w:lineRule="auto"/>
        <w:ind w:firstLine="720"/>
        <w:jc w:val="both"/>
        <w:rPr>
          <w:b/>
          <w:color w:val="000000" w:themeColor="text1"/>
          <w:sz w:val="26"/>
          <w:szCs w:val="28"/>
          <w:lang w:val="vi-VN"/>
        </w:rPr>
      </w:pPr>
      <w:r w:rsidRPr="00612C96">
        <w:rPr>
          <w:b/>
          <w:color w:val="000000" w:themeColor="text1"/>
          <w:sz w:val="26"/>
          <w:szCs w:val="28"/>
          <w:lang w:val="vi-VN"/>
        </w:rPr>
        <w:t>* Biện pháp:</w:t>
      </w:r>
    </w:p>
    <w:p w:rsidR="00E0388B" w:rsidRPr="00612C96" w:rsidRDefault="00E0388B" w:rsidP="00E0388B">
      <w:pPr>
        <w:spacing w:after="60" w:line="276" w:lineRule="auto"/>
        <w:ind w:firstLine="720"/>
        <w:jc w:val="both"/>
        <w:rPr>
          <w:color w:val="000000" w:themeColor="text1"/>
          <w:szCs w:val="28"/>
          <w:lang w:val="vi-VN"/>
        </w:rPr>
      </w:pPr>
      <w:r w:rsidRPr="00612C96">
        <w:rPr>
          <w:color w:val="000000" w:themeColor="text1"/>
          <w:szCs w:val="28"/>
          <w:lang w:val="vi-VN"/>
        </w:rPr>
        <w:t xml:space="preserve">- Huy động 100% trẻ 6 tuổi vào lớp 1. </w:t>
      </w:r>
    </w:p>
    <w:p w:rsidR="00E0388B" w:rsidRPr="00612C96" w:rsidRDefault="00E0388B" w:rsidP="00E0388B">
      <w:pPr>
        <w:spacing w:after="60" w:line="276" w:lineRule="auto"/>
        <w:ind w:firstLine="720"/>
        <w:jc w:val="both"/>
        <w:rPr>
          <w:color w:val="000000" w:themeColor="text1"/>
          <w:szCs w:val="28"/>
          <w:lang w:val="vi-VN"/>
        </w:rPr>
      </w:pPr>
      <w:r w:rsidRPr="00612C96">
        <w:rPr>
          <w:color w:val="000000" w:themeColor="text1"/>
          <w:szCs w:val="28"/>
          <w:lang w:val="vi-VN"/>
        </w:rPr>
        <w:lastRenderedPageBreak/>
        <w:t>- Đối chiếu kết quả điều tra của từng xóm với số liệu học sinh thực tế trong trường để tổng hợp, xử lí, chính xác hoá số liệu.</w:t>
      </w:r>
    </w:p>
    <w:p w:rsidR="00E0388B" w:rsidRPr="00612C96" w:rsidRDefault="00E0388B" w:rsidP="00E0388B">
      <w:pPr>
        <w:spacing w:after="60" w:line="276" w:lineRule="auto"/>
        <w:ind w:firstLine="720"/>
        <w:jc w:val="both"/>
        <w:rPr>
          <w:color w:val="000000" w:themeColor="text1"/>
          <w:szCs w:val="28"/>
          <w:lang w:val="vi-VN"/>
        </w:rPr>
      </w:pPr>
      <w:r w:rsidRPr="00612C96">
        <w:rPr>
          <w:color w:val="000000" w:themeColor="text1"/>
          <w:szCs w:val="28"/>
          <w:lang w:val="vi-VN"/>
        </w:rPr>
        <w:t>- Quản lí công tác phổ cập bằng phần mềm. Phối hợp với THCS, Mầ</w:t>
      </w:r>
      <w:r w:rsidRPr="00612C96">
        <w:rPr>
          <w:color w:val="000000" w:themeColor="text1"/>
          <w:szCs w:val="28"/>
        </w:rPr>
        <w:t>m</w:t>
      </w:r>
      <w:r w:rsidRPr="00612C96">
        <w:rPr>
          <w:color w:val="000000" w:themeColor="text1"/>
          <w:szCs w:val="28"/>
          <w:lang w:val="vi-VN"/>
        </w:rPr>
        <w:t xml:space="preserve"> non dùng chung phần mềm và dữ liệu quản lí PC trên địa bàn.</w:t>
      </w:r>
    </w:p>
    <w:p w:rsidR="00E0388B" w:rsidRPr="00612C96" w:rsidRDefault="00E0388B" w:rsidP="00E0388B">
      <w:pPr>
        <w:spacing w:after="60" w:line="276" w:lineRule="auto"/>
        <w:ind w:firstLine="720"/>
        <w:jc w:val="both"/>
        <w:rPr>
          <w:color w:val="000000" w:themeColor="text1"/>
          <w:szCs w:val="28"/>
          <w:lang w:val="vi-VN"/>
        </w:rPr>
      </w:pPr>
      <w:r w:rsidRPr="00612C96">
        <w:rPr>
          <w:color w:val="000000" w:themeColor="text1"/>
          <w:szCs w:val="28"/>
          <w:lang w:val="vi-VN"/>
        </w:rPr>
        <w:t>- Theo dõi diễn biến thường xuyên, bổ sung và xử lí số liệu kịp thời.</w:t>
      </w:r>
    </w:p>
    <w:p w:rsidR="00E0388B" w:rsidRPr="00612C96" w:rsidRDefault="00E0388B" w:rsidP="00E0388B">
      <w:pPr>
        <w:spacing w:after="60" w:line="276" w:lineRule="auto"/>
        <w:ind w:right="-402" w:firstLine="720"/>
        <w:jc w:val="both"/>
        <w:rPr>
          <w:color w:val="000000" w:themeColor="text1"/>
          <w:szCs w:val="28"/>
          <w:lang w:val="vi-VN"/>
        </w:rPr>
      </w:pPr>
      <w:r w:rsidRPr="00612C96">
        <w:rPr>
          <w:color w:val="000000" w:themeColor="text1"/>
          <w:szCs w:val="28"/>
          <w:lang w:val="vi-VN"/>
        </w:rPr>
        <w:t>- Kết hợp với địa phương (ĐTN, HPN,…), CMHS để phối hợp quản lí HS.</w:t>
      </w:r>
    </w:p>
    <w:p w:rsidR="00E0388B" w:rsidRPr="00612C96" w:rsidRDefault="00E0388B" w:rsidP="00E0388B">
      <w:pPr>
        <w:spacing w:after="60" w:line="276" w:lineRule="auto"/>
        <w:ind w:right="-335" w:firstLine="720"/>
        <w:jc w:val="both"/>
        <w:rPr>
          <w:color w:val="000000" w:themeColor="text1"/>
          <w:szCs w:val="28"/>
          <w:lang w:val="vi-VN"/>
        </w:rPr>
      </w:pPr>
      <w:r w:rsidRPr="00612C96">
        <w:rPr>
          <w:color w:val="000000" w:themeColor="text1"/>
          <w:szCs w:val="28"/>
          <w:lang w:val="vi-VN"/>
        </w:rPr>
        <w:t>- Lớp trực và đội cờ đỏ của trường kiểm tra thường xuyên sĩ số hàng ngày.</w:t>
      </w:r>
    </w:p>
    <w:p w:rsidR="00E0388B" w:rsidRPr="00612C96" w:rsidRDefault="00E0388B" w:rsidP="00E0388B">
      <w:pPr>
        <w:spacing w:after="60" w:line="276" w:lineRule="auto"/>
        <w:ind w:firstLine="720"/>
        <w:jc w:val="both"/>
        <w:rPr>
          <w:b/>
          <w:color w:val="000000" w:themeColor="text1"/>
          <w:szCs w:val="28"/>
          <w:lang w:val="nl-NL"/>
        </w:rPr>
      </w:pPr>
      <w:r w:rsidRPr="00612C96">
        <w:rPr>
          <w:color w:val="000000" w:themeColor="text1"/>
          <w:szCs w:val="28"/>
          <w:lang w:val="vi-VN"/>
        </w:rPr>
        <w:t>-</w:t>
      </w:r>
      <w:r w:rsidRPr="00612C96">
        <w:rPr>
          <w:color w:val="000000" w:themeColor="text1"/>
          <w:szCs w:val="28"/>
        </w:rPr>
        <w:t xml:space="preserve"> </w:t>
      </w:r>
      <w:r w:rsidRPr="00612C96">
        <w:rPr>
          <w:color w:val="000000" w:themeColor="text1"/>
          <w:szCs w:val="28"/>
          <w:lang w:val="vi-VN"/>
        </w:rPr>
        <w:t>Tạo môi trường giáo dục thân thiện, tổ chức các hoạt động giáo dục ngoài giờ lên lớp phù hợp với lứa tuổi, văn hóa vùng, gắn với từng chủ điểm của năm học nhằm tạo niềm vui và hứng thú cho học sinh khi đến trường nhằm hạn chế tối đa học sinh bỏ học, chán học. Động viên kịp thời những học sinh bỏ học trở lại trường… Tuyệt đối không để học sinh bỏ học vì lý do thiếu ăn, thiếu sách vở và học chậm.</w:t>
      </w:r>
    </w:p>
    <w:p w:rsidR="00330F17" w:rsidRPr="00612C96" w:rsidRDefault="00330F17" w:rsidP="00330F17">
      <w:pPr>
        <w:spacing w:before="40" w:after="40" w:line="300" w:lineRule="exact"/>
        <w:ind w:firstLine="720"/>
        <w:jc w:val="both"/>
        <w:outlineLvl w:val="0"/>
        <w:rPr>
          <w:rFonts w:cs="Times New Roman"/>
          <w:b/>
          <w:iCs/>
          <w:color w:val="000000" w:themeColor="text1"/>
          <w:szCs w:val="28"/>
        </w:rPr>
      </w:pPr>
      <w:r w:rsidRPr="00612C96">
        <w:rPr>
          <w:rFonts w:cs="Times New Roman"/>
          <w:b/>
          <w:iCs/>
          <w:color w:val="000000" w:themeColor="text1"/>
          <w:szCs w:val="28"/>
        </w:rPr>
        <w:t>11. Các hoạt động GD khác:</w:t>
      </w:r>
    </w:p>
    <w:p w:rsidR="005F193A" w:rsidRPr="00612C96" w:rsidRDefault="005F193A" w:rsidP="005F193A">
      <w:pPr>
        <w:spacing w:after="60" w:line="276" w:lineRule="auto"/>
        <w:ind w:firstLine="720"/>
        <w:jc w:val="both"/>
        <w:outlineLvl w:val="0"/>
        <w:rPr>
          <w:b/>
          <w:color w:val="000000" w:themeColor="text1"/>
          <w:szCs w:val="28"/>
        </w:rPr>
      </w:pPr>
      <w:r w:rsidRPr="00612C96">
        <w:rPr>
          <w:b/>
          <w:color w:val="000000" w:themeColor="text1"/>
          <w:szCs w:val="28"/>
        </w:rPr>
        <w:t>11.1. Công tác y tế trường học</w:t>
      </w:r>
    </w:p>
    <w:p w:rsidR="005F193A" w:rsidRPr="00612C96" w:rsidRDefault="00CB2405" w:rsidP="00CB2405">
      <w:pPr>
        <w:spacing w:after="60" w:line="276" w:lineRule="auto"/>
        <w:ind w:firstLine="720"/>
        <w:rPr>
          <w:color w:val="000000" w:themeColor="text1"/>
          <w:szCs w:val="28"/>
        </w:rPr>
      </w:pPr>
      <w:r>
        <w:rPr>
          <w:i/>
          <w:color w:val="000000" w:themeColor="text1"/>
          <w:szCs w:val="28"/>
        </w:rPr>
        <w:t xml:space="preserve"> </w:t>
      </w:r>
      <w:r w:rsidR="005F193A" w:rsidRPr="00612C96">
        <w:rPr>
          <w:color w:val="000000" w:themeColor="text1"/>
          <w:szCs w:val="28"/>
        </w:rPr>
        <w:t>- Đảm bảo vệ sinh môi trường, cung cấp đủ nước sạch cho sinh hoạt và nước uống cho học sinh và cán bộ, giáo viên. Nhà vệ sinh đảm bảo vệ sinh, an toàn, thân thiện và sử dụng tốt. Tăng cường đảm bảo điều kiện vệ sinh môi trường, lớp học và các công trình vệ sinh trường học theo quy định.</w:t>
      </w:r>
    </w:p>
    <w:p w:rsidR="005F193A" w:rsidRPr="00612C96" w:rsidRDefault="005F193A" w:rsidP="005F193A">
      <w:pPr>
        <w:spacing w:after="60" w:line="276" w:lineRule="auto"/>
        <w:ind w:firstLine="720"/>
        <w:jc w:val="both"/>
        <w:outlineLvl w:val="0"/>
        <w:rPr>
          <w:color w:val="000000" w:themeColor="text1"/>
          <w:szCs w:val="28"/>
        </w:rPr>
      </w:pPr>
      <w:r w:rsidRPr="00612C96">
        <w:rPr>
          <w:color w:val="000000" w:themeColor="text1"/>
          <w:szCs w:val="28"/>
        </w:rPr>
        <w:t xml:space="preserve">Thường xuyên theo dõi sức khỏe học sinh, phát hiện giảm thị lực, cong vẹo cột sống, bệnh răng miệng, rối loạn sức khỏe tâm thần và các bệnh tật khác để xử trí, chuyển đến cơ sở khám bệnh, chữa bệnh theo quy định và áp dụng chế độ học tập, rèn luyện phù hợp với tình trạng sức khỏe. </w:t>
      </w:r>
    </w:p>
    <w:p w:rsidR="00837A81" w:rsidRDefault="005F193A" w:rsidP="00837A81">
      <w:pPr>
        <w:spacing w:after="60" w:line="276" w:lineRule="auto"/>
        <w:ind w:firstLine="720"/>
        <w:jc w:val="both"/>
        <w:outlineLvl w:val="0"/>
        <w:rPr>
          <w:rFonts w:cs="Times New Roman"/>
          <w:szCs w:val="28"/>
        </w:rPr>
      </w:pPr>
      <w:r w:rsidRPr="00612C96">
        <w:rPr>
          <w:color w:val="000000" w:themeColor="text1"/>
          <w:szCs w:val="28"/>
        </w:rPr>
        <w:t xml:space="preserve"> </w:t>
      </w:r>
      <w:r w:rsidR="00837A81" w:rsidRPr="008903B9">
        <w:rPr>
          <w:rFonts w:cs="Times New Roman"/>
          <w:szCs w:val="28"/>
        </w:rPr>
        <w:t xml:space="preserve">Phối hợp với các cơ sở y tế </w:t>
      </w:r>
      <w:r w:rsidR="00837A81">
        <w:rPr>
          <w:rFonts w:cs="Times New Roman"/>
          <w:szCs w:val="28"/>
        </w:rPr>
        <w:t xml:space="preserve">cho HS uống thuốc tẩy giun theo định kỳ 2 lần/năm, </w:t>
      </w:r>
      <w:r w:rsidR="00837A81" w:rsidRPr="008903B9">
        <w:rPr>
          <w:rFonts w:cs="Times New Roman"/>
          <w:szCs w:val="28"/>
        </w:rPr>
        <w:t>tổ chức khám</w:t>
      </w:r>
      <w:r w:rsidR="00837A81">
        <w:rPr>
          <w:rFonts w:cs="Times New Roman"/>
          <w:szCs w:val="28"/>
        </w:rPr>
        <w:t xml:space="preserve"> SK cho HS 1 lần/năm</w:t>
      </w:r>
      <w:r w:rsidR="00837A81" w:rsidRPr="008903B9">
        <w:rPr>
          <w:rFonts w:cs="Times New Roman"/>
          <w:szCs w:val="28"/>
        </w:rPr>
        <w:t xml:space="preserve"> Tư vấn cho học sinh, giáo viên, cha mẹ hoặc người giám hộ của học sinh về các vấn đề liên quan đến bệnh tật, phát triển thể chất và tinh thần của học sinh; hướng dẫn cho học sinh biết tự chăm sóc sức khỏe; </w:t>
      </w:r>
    </w:p>
    <w:p w:rsidR="00CB5BC0" w:rsidRDefault="00CB5BC0" w:rsidP="00837A81">
      <w:pPr>
        <w:spacing w:after="60" w:line="276" w:lineRule="auto"/>
        <w:ind w:firstLine="720"/>
        <w:jc w:val="both"/>
        <w:outlineLvl w:val="0"/>
        <w:rPr>
          <w:rFonts w:cs="Times New Roman"/>
          <w:szCs w:val="28"/>
        </w:rPr>
      </w:pPr>
      <w:r>
        <w:rPr>
          <w:rFonts w:cs="Times New Roman"/>
          <w:szCs w:val="28"/>
        </w:rPr>
        <w:t>Tuyên truyền cho học sinh tham gia BHYT 100%</w:t>
      </w:r>
    </w:p>
    <w:p w:rsidR="00A16FC9" w:rsidRPr="00462184" w:rsidRDefault="00A16FC9" w:rsidP="00837A81">
      <w:pPr>
        <w:spacing w:after="60" w:line="276" w:lineRule="auto"/>
        <w:ind w:firstLine="720"/>
        <w:jc w:val="both"/>
        <w:outlineLvl w:val="0"/>
        <w:rPr>
          <w:rFonts w:cs="Times New Roman"/>
          <w:b/>
          <w:i/>
          <w:color w:val="000000" w:themeColor="text1"/>
          <w:szCs w:val="28"/>
        </w:rPr>
      </w:pPr>
      <w:r w:rsidRPr="00462184">
        <w:rPr>
          <w:rFonts w:cs="Times New Roman"/>
          <w:b/>
          <w:i/>
          <w:color w:val="000000" w:themeColor="text1"/>
          <w:szCs w:val="28"/>
        </w:rPr>
        <w:t>11.2. Lao động, vệ sinh; xây dựng cảnh quan môi trường</w:t>
      </w:r>
    </w:p>
    <w:p w:rsidR="00CB5BC0" w:rsidRPr="008903B9" w:rsidRDefault="00CB5BC0" w:rsidP="00CB5BC0">
      <w:pPr>
        <w:shd w:val="clear" w:color="auto" w:fill="FFFFFF"/>
        <w:spacing w:after="60" w:line="276" w:lineRule="auto"/>
        <w:ind w:firstLine="720"/>
        <w:jc w:val="both"/>
        <w:rPr>
          <w:rFonts w:cs="Times New Roman"/>
          <w:szCs w:val="28"/>
        </w:rPr>
      </w:pPr>
      <w:r w:rsidRPr="008903B9">
        <w:rPr>
          <w:rFonts w:cs="Times New Roman"/>
          <w:b/>
          <w:bCs/>
          <w:szCs w:val="28"/>
          <w:bdr w:val="none" w:sz="0" w:space="0" w:color="auto" w:frame="1"/>
          <w:lang w:val="nl-NL"/>
        </w:rPr>
        <w:t xml:space="preserve"> - Đối với học sinh: </w:t>
      </w:r>
      <w:r w:rsidRPr="008903B9">
        <w:rPr>
          <w:rFonts w:cs="Times New Roman"/>
          <w:szCs w:val="28"/>
          <w:bdr w:val="none" w:sz="0" w:space="0" w:color="auto" w:frame="1"/>
          <w:lang w:val="nl-NL"/>
        </w:rPr>
        <w:t xml:space="preserve">Các em phải có ý thức và hành động tự giác giữ gìn môi trường XSĐ&amp;AT ngay từ ngày đầu tiên bước chân đến trường và thực hiện ở mọi lúc, mọi nơi. Học sinh từng em, từng nhóm được trực tiếp tham gia các việc làm cụ thể hàng ngày, hàng tuần về xây dựng lớp học trường học của mình ngày càng XSĐ&amp;AT hơn (trồng cây, chăm sóc cây, vệ sinh trường lớp,…). </w:t>
      </w:r>
      <w:r>
        <w:rPr>
          <w:rFonts w:cs="Times New Roman"/>
          <w:szCs w:val="28"/>
          <w:bdr w:val="none" w:sz="0" w:space="0" w:color="auto" w:frame="1"/>
          <w:lang w:val="nl-NL"/>
        </w:rPr>
        <w:t xml:space="preserve"> </w:t>
      </w:r>
    </w:p>
    <w:p w:rsidR="00CB5BC0" w:rsidRPr="008903B9" w:rsidRDefault="00CB5BC0" w:rsidP="00CB5BC0">
      <w:pPr>
        <w:shd w:val="clear" w:color="auto" w:fill="FFFFFF"/>
        <w:spacing w:after="60" w:line="276" w:lineRule="auto"/>
        <w:ind w:firstLine="720"/>
        <w:jc w:val="both"/>
        <w:rPr>
          <w:rFonts w:cs="Times New Roman"/>
          <w:szCs w:val="28"/>
        </w:rPr>
      </w:pPr>
      <w:r w:rsidRPr="008903B9">
        <w:rPr>
          <w:rFonts w:cs="Times New Roman"/>
          <w:b/>
          <w:bCs/>
          <w:szCs w:val="28"/>
          <w:bdr w:val="none" w:sz="0" w:space="0" w:color="auto" w:frame="1"/>
          <w:lang w:val="nl-NL"/>
        </w:rPr>
        <w:t>- Đối với giáo viên:</w:t>
      </w:r>
    </w:p>
    <w:p w:rsidR="00CB5BC0" w:rsidRPr="008903B9" w:rsidRDefault="00CB5BC0" w:rsidP="00CB5BC0">
      <w:pPr>
        <w:shd w:val="clear" w:color="auto" w:fill="FFFFFF"/>
        <w:spacing w:after="60" w:line="276" w:lineRule="auto"/>
        <w:ind w:firstLine="720"/>
        <w:jc w:val="both"/>
        <w:rPr>
          <w:rFonts w:cs="Times New Roman"/>
          <w:szCs w:val="28"/>
        </w:rPr>
      </w:pPr>
      <w:r w:rsidRPr="008903B9">
        <w:rPr>
          <w:rFonts w:cs="Times New Roman"/>
          <w:szCs w:val="28"/>
          <w:bdr w:val="none" w:sz="0" w:space="0" w:color="auto" w:frame="1"/>
          <w:lang w:val="nl-NL"/>
        </w:rPr>
        <w:lastRenderedPageBreak/>
        <w:t>Tùy theo đối tượng học sinh từng lớp, giáo viên giúp học sinh hiểu rõ một số yêu cầu về xây dựng và giữ gìn trường học XSĐ&amp;AT; thực hiện có hiệu quả việc khai thác nội dung kiến thức giáo dục môi trường thông qua các môn học trong chương trình giảng dạy. Ngoài kế hoạch của trường, giáo viên chủ động thực hiện các hoạt động XSĐ&amp;AT của lớp phụ trách; gương mẫu trước học sinh về việc giữ gìn bảo vệ môi trường XSĐ&amp;AT.</w:t>
      </w:r>
    </w:p>
    <w:p w:rsidR="00CB5BC0" w:rsidRPr="008903B9" w:rsidRDefault="00CB5BC0" w:rsidP="00CB5BC0">
      <w:pPr>
        <w:shd w:val="clear" w:color="auto" w:fill="FFFFFF"/>
        <w:spacing w:after="60" w:line="276" w:lineRule="auto"/>
        <w:ind w:firstLine="720"/>
        <w:jc w:val="both"/>
        <w:rPr>
          <w:rFonts w:cs="Times New Roman"/>
          <w:szCs w:val="28"/>
        </w:rPr>
      </w:pPr>
      <w:r w:rsidRPr="008903B9">
        <w:rPr>
          <w:rFonts w:cs="Times New Roman"/>
          <w:b/>
          <w:bCs/>
          <w:szCs w:val="28"/>
          <w:bdr w:val="none" w:sz="0" w:space="0" w:color="auto" w:frame="1"/>
          <w:lang w:val="nl-NL"/>
        </w:rPr>
        <w:t>- Đối với cán bộ quản lý nhà trường:</w:t>
      </w:r>
    </w:p>
    <w:p w:rsidR="00CC7A72" w:rsidRDefault="00CB5BC0" w:rsidP="00CB5BC0">
      <w:pPr>
        <w:spacing w:after="60" w:line="276" w:lineRule="auto"/>
        <w:ind w:firstLine="720"/>
        <w:jc w:val="both"/>
        <w:outlineLvl w:val="0"/>
        <w:rPr>
          <w:rFonts w:cs="Times New Roman"/>
          <w:szCs w:val="28"/>
          <w:bdr w:val="none" w:sz="0" w:space="0" w:color="auto" w:frame="1"/>
          <w:lang w:val="nl-NL"/>
        </w:rPr>
      </w:pPr>
      <w:r w:rsidRPr="008903B9">
        <w:rPr>
          <w:rFonts w:cs="Times New Roman"/>
          <w:szCs w:val="28"/>
          <w:bdr w:val="none" w:sz="0" w:space="0" w:color="auto" w:frame="1"/>
          <w:lang w:val="nl-NL"/>
        </w:rPr>
        <w:t>Triển khai cụ thể đến từng giáo viên nội dung yêu cầu, tiêu chí trường học XSĐ&amp;AT; cuối năm học tự đánh giá theo kế hoạch của trường đã đề</w:t>
      </w:r>
      <w:r>
        <w:rPr>
          <w:rFonts w:cs="Times New Roman"/>
          <w:szCs w:val="28"/>
          <w:bdr w:val="none" w:sz="0" w:space="0" w:color="auto" w:frame="1"/>
          <w:lang w:val="nl-NL"/>
        </w:rPr>
        <w:t xml:space="preserve"> ra.</w:t>
      </w:r>
      <w:r w:rsidRPr="008903B9">
        <w:rPr>
          <w:rFonts w:cs="Times New Roman"/>
          <w:szCs w:val="28"/>
          <w:bdr w:val="none" w:sz="0" w:space="0" w:color="auto" w:frame="1"/>
          <w:lang w:val="nl-NL"/>
        </w:rPr>
        <w:t xml:space="preserve"> Tổ chức một số hoạt động  về giáo dục môi trường theo từng chủ đề cho học sinh. Giao trách nhiệm cụ thể cho các lớp về việc giữ gìn và chăm sóc cây xanh, thảm cỏ, bồn hoa, trường lớp. </w:t>
      </w:r>
      <w:r>
        <w:rPr>
          <w:rFonts w:cs="Times New Roman"/>
          <w:szCs w:val="28"/>
          <w:bdr w:val="none" w:sz="0" w:space="0" w:color="auto" w:frame="1"/>
          <w:lang w:val="nl-NL"/>
        </w:rPr>
        <w:t xml:space="preserve"> </w:t>
      </w:r>
    </w:p>
    <w:p w:rsidR="00321398" w:rsidRPr="00612C96" w:rsidRDefault="004D246B" w:rsidP="00CB5BC0">
      <w:pPr>
        <w:spacing w:after="60" w:line="276" w:lineRule="auto"/>
        <w:ind w:firstLine="720"/>
        <w:jc w:val="both"/>
        <w:outlineLvl w:val="0"/>
        <w:rPr>
          <w:b/>
          <w:bCs/>
          <w:i/>
          <w:color w:val="000000" w:themeColor="text1"/>
          <w:szCs w:val="28"/>
        </w:rPr>
      </w:pPr>
      <w:r w:rsidRPr="00612C96">
        <w:rPr>
          <w:b/>
          <w:bCs/>
          <w:i/>
          <w:color w:val="000000" w:themeColor="text1"/>
          <w:szCs w:val="28"/>
        </w:rPr>
        <w:t xml:space="preserve">11.3. </w:t>
      </w:r>
      <w:r w:rsidR="00321398" w:rsidRPr="00612C96">
        <w:rPr>
          <w:b/>
          <w:bCs/>
          <w:i/>
          <w:color w:val="000000" w:themeColor="text1"/>
          <w:szCs w:val="28"/>
        </w:rPr>
        <w:t>Phong trào xây dựng trường học thân thiện, học sinh tích cực</w:t>
      </w:r>
    </w:p>
    <w:p w:rsidR="00321398" w:rsidRPr="00612C96" w:rsidRDefault="00321398" w:rsidP="00321398">
      <w:pPr>
        <w:shd w:val="clear" w:color="auto" w:fill="FFFFFF"/>
        <w:spacing w:after="60" w:line="276" w:lineRule="auto"/>
        <w:ind w:firstLine="720"/>
        <w:jc w:val="both"/>
        <w:rPr>
          <w:color w:val="000000" w:themeColor="text1"/>
          <w:szCs w:val="28"/>
        </w:rPr>
      </w:pPr>
      <w:r w:rsidRPr="00612C96">
        <w:rPr>
          <w:b/>
          <w:bCs/>
          <w:color w:val="000000" w:themeColor="text1"/>
          <w:szCs w:val="28"/>
          <w:bdr w:val="none" w:sz="0" w:space="0" w:color="auto" w:frame="1"/>
          <w:lang w:val="nl-NL"/>
        </w:rPr>
        <w:t> </w:t>
      </w:r>
      <w:r w:rsidRPr="00612C96">
        <w:rPr>
          <w:b/>
          <w:bCs/>
          <w:color w:val="000000" w:themeColor="text1"/>
          <w:sz w:val="26"/>
          <w:szCs w:val="28"/>
          <w:bdr w:val="none" w:sz="0" w:space="0" w:color="auto" w:frame="1"/>
          <w:lang w:val="nl-NL"/>
        </w:rPr>
        <w:t xml:space="preserve">- </w:t>
      </w:r>
      <w:r w:rsidRPr="00612C96">
        <w:rPr>
          <w:b/>
          <w:bCs/>
          <w:color w:val="000000" w:themeColor="text1"/>
          <w:szCs w:val="28"/>
          <w:bdr w:val="none" w:sz="0" w:space="0" w:color="auto" w:frame="1"/>
          <w:lang w:val="nl-NL"/>
        </w:rPr>
        <w:t xml:space="preserve">Đối với học sinh: </w:t>
      </w:r>
      <w:r w:rsidRPr="00612C96">
        <w:rPr>
          <w:color w:val="000000" w:themeColor="text1"/>
          <w:szCs w:val="28"/>
          <w:bdr w:val="none" w:sz="0" w:space="0" w:color="auto" w:frame="1"/>
          <w:lang w:val="nl-NL"/>
        </w:rPr>
        <w:t>Các em phải có ý thức và hành động tự giác giữ gìn môi trường XSĐ&amp;AT ngay từ ngày đầu tiên bước chân đến trường và thực hiện ở mọi lúc, mọi nơi. Học sinh từng em, từng nhóm được trực tiếp tham gia các việc làm cụ thể hàng ngày, hàng tuần về xây dựng lớp học trường học của mình ngày càng XSĐ&amp;AT hơn (trồng cây, chăm sóc cây, vệ sinh trường lớp,…). Trong năm học, các em tích cực tham gia một số hoạt động ngoại khóa của trường để tạo ra các sản phẩm về giáo dục môi trường như bài viết, tranh vẽ, ảnh chụp, sưu tầm… Cuối mỗi học kỳ và cuối năm học, các em được tham gia nhận xét đánh giá về cái tốt, cái chưa tốt, đề xuất việc cần làm tiếp theo về môi trường của trường dù là một ý kiến rất nhỏ hoặc chưa đúng, chưa đầy đủ.</w:t>
      </w:r>
    </w:p>
    <w:p w:rsidR="00321398" w:rsidRPr="00612C96" w:rsidRDefault="00321398" w:rsidP="00321398">
      <w:pPr>
        <w:shd w:val="clear" w:color="auto" w:fill="FFFFFF"/>
        <w:spacing w:after="60" w:line="276" w:lineRule="auto"/>
        <w:ind w:firstLine="720"/>
        <w:jc w:val="both"/>
        <w:rPr>
          <w:color w:val="000000" w:themeColor="text1"/>
          <w:szCs w:val="28"/>
        </w:rPr>
      </w:pPr>
      <w:r w:rsidRPr="00612C96">
        <w:rPr>
          <w:b/>
          <w:bCs/>
          <w:color w:val="000000" w:themeColor="text1"/>
          <w:szCs w:val="28"/>
          <w:bdr w:val="none" w:sz="0" w:space="0" w:color="auto" w:frame="1"/>
          <w:lang w:val="nl-NL"/>
        </w:rPr>
        <w:t>- Đối với giáo viên:</w:t>
      </w:r>
    </w:p>
    <w:p w:rsidR="00321398" w:rsidRPr="00612C96" w:rsidRDefault="00321398" w:rsidP="00321398">
      <w:pPr>
        <w:shd w:val="clear" w:color="auto" w:fill="FFFFFF"/>
        <w:spacing w:after="60" w:line="276" w:lineRule="auto"/>
        <w:ind w:firstLine="720"/>
        <w:jc w:val="both"/>
        <w:rPr>
          <w:color w:val="000000" w:themeColor="text1"/>
          <w:szCs w:val="28"/>
        </w:rPr>
      </w:pPr>
      <w:r w:rsidRPr="00612C96">
        <w:rPr>
          <w:color w:val="000000" w:themeColor="text1"/>
          <w:szCs w:val="28"/>
          <w:bdr w:val="none" w:sz="0" w:space="0" w:color="auto" w:frame="1"/>
          <w:lang w:val="nl-NL"/>
        </w:rPr>
        <w:t>Tùy theo đối tượng học sinh từng lớp, giáo viên giúp học sinh hiểu rõ một số yêu cầu về xây dựng và giữ gìn trường học XSĐ&amp;AT; thực hiện có hiệu quả việc khai thác nội dung kiến thức giáo dục môi trường thông qua các môn học trong chương trình giảng dạy. Ngoài kế hoạch của trường, giáo viên chủ động thực hiện các hoạt động XSĐ&amp;AT của lớp phụ trách; gương mẫu trước học sinh về việc giữ gìn bảo vệ môi trường XSĐ&amp;AT.</w:t>
      </w:r>
    </w:p>
    <w:p w:rsidR="00321398" w:rsidRPr="00612C96" w:rsidRDefault="00321398" w:rsidP="00321398">
      <w:pPr>
        <w:shd w:val="clear" w:color="auto" w:fill="FFFFFF"/>
        <w:spacing w:after="60" w:line="276" w:lineRule="auto"/>
        <w:ind w:firstLine="720"/>
        <w:jc w:val="both"/>
        <w:rPr>
          <w:color w:val="000000" w:themeColor="text1"/>
          <w:szCs w:val="28"/>
        </w:rPr>
      </w:pPr>
      <w:r w:rsidRPr="00612C96">
        <w:rPr>
          <w:b/>
          <w:bCs/>
          <w:color w:val="000000" w:themeColor="text1"/>
          <w:szCs w:val="28"/>
          <w:bdr w:val="none" w:sz="0" w:space="0" w:color="auto" w:frame="1"/>
          <w:lang w:val="nl-NL"/>
        </w:rPr>
        <w:t>- Đối với cán bộ quản lý nhà trường:</w:t>
      </w:r>
    </w:p>
    <w:p w:rsidR="00321398" w:rsidRPr="00612C96" w:rsidRDefault="00321398" w:rsidP="00321398">
      <w:pPr>
        <w:shd w:val="clear" w:color="auto" w:fill="FFFFFF"/>
        <w:spacing w:after="60" w:line="276" w:lineRule="auto"/>
        <w:ind w:firstLine="720"/>
        <w:jc w:val="both"/>
        <w:rPr>
          <w:rFonts w:ascii="Arial" w:hAnsi="Arial" w:cs="Arial"/>
          <w:color w:val="000000" w:themeColor="text1"/>
          <w:szCs w:val="28"/>
        </w:rPr>
      </w:pPr>
      <w:r w:rsidRPr="00612C96">
        <w:rPr>
          <w:color w:val="000000" w:themeColor="text1"/>
          <w:szCs w:val="28"/>
          <w:bdr w:val="none" w:sz="0" w:space="0" w:color="auto" w:frame="1"/>
          <w:lang w:val="nl-NL"/>
        </w:rPr>
        <w:t xml:space="preserve">Triển khai cụ thể đến từng giáo viên nội dung yêu cầu, tiêu chí trường học XSĐ&amp;AT; cuối năm học tự đánh giá theo kế hoạch của trường đã đề ra. Hoàn chỉnh bản đồ quy hoạch của trường, hình thành ban XSĐ&amp;AT. Tổ chức một số hoạt động nội khóa và ngoại khóa về giáo dục môi trường theo từng chủ đề cho học sinh. Giao trách nhiệm cụ thể cho các lớp về việc giữ gìn và chăm sóc cây xanh, thảm cỏ, bồn hoa, trường lớp. Thực hiện những cách đánh giá đo nghiệm như ảnh chụp, băng </w:t>
      </w:r>
      <w:r w:rsidRPr="00612C96">
        <w:rPr>
          <w:color w:val="000000" w:themeColor="text1"/>
          <w:szCs w:val="28"/>
          <w:bdr w:val="none" w:sz="0" w:space="0" w:color="auto" w:frame="1"/>
          <w:lang w:val="nl-NL"/>
        </w:rPr>
        <w:lastRenderedPageBreak/>
        <w:t>hình, nhật ký để làm rõ sự thay đổi cảnh quan môi trường của trường qua mỗi năm học</w:t>
      </w:r>
      <w:r w:rsidRPr="00612C96">
        <w:rPr>
          <w:rFonts w:ascii="Arial" w:hAnsi="Arial" w:cs="Arial"/>
          <w:color w:val="000000" w:themeColor="text1"/>
          <w:szCs w:val="28"/>
          <w:bdr w:val="none" w:sz="0" w:space="0" w:color="auto" w:frame="1"/>
          <w:lang w:val="nl-NL"/>
        </w:rPr>
        <w:t>.</w:t>
      </w:r>
    </w:p>
    <w:p w:rsidR="00321398" w:rsidRPr="00612C96" w:rsidRDefault="00321398" w:rsidP="00321398">
      <w:pPr>
        <w:spacing w:before="40" w:after="40" w:line="300" w:lineRule="exact"/>
        <w:ind w:firstLine="567"/>
        <w:jc w:val="both"/>
        <w:outlineLvl w:val="0"/>
        <w:rPr>
          <w:rFonts w:cs="Times New Roman"/>
          <w:b/>
          <w:iCs/>
          <w:color w:val="000000" w:themeColor="text1"/>
          <w:szCs w:val="28"/>
        </w:rPr>
      </w:pPr>
      <w:r w:rsidRPr="00612C96">
        <w:rPr>
          <w:rFonts w:cs="Times New Roman"/>
          <w:b/>
          <w:iCs/>
          <w:color w:val="000000" w:themeColor="text1"/>
          <w:szCs w:val="28"/>
        </w:rPr>
        <w:t>11.4. Công tác tâm lý học đường</w:t>
      </w:r>
    </w:p>
    <w:p w:rsidR="006E1AD1" w:rsidRPr="00612C96" w:rsidRDefault="006E1AD1" w:rsidP="006E1AD1">
      <w:pPr>
        <w:spacing w:after="60" w:line="276" w:lineRule="auto"/>
        <w:ind w:firstLine="720"/>
        <w:jc w:val="both"/>
        <w:rPr>
          <w:color w:val="000000" w:themeColor="text1"/>
          <w:szCs w:val="28"/>
        </w:rPr>
      </w:pPr>
      <w:r w:rsidRPr="00612C96">
        <w:rPr>
          <w:color w:val="000000" w:themeColor="text1"/>
          <w:szCs w:val="28"/>
        </w:rPr>
        <w:t>Thực hiện Thông tư 31/2017/TT- BGD ĐT ngày 18 tháng 12 năm 2017 của Bộ trưởng Bộ GD&amp;ĐT về Hướng dẫn thực hiện công tác tư vấn tâm lý cho học sinh trong trường phổ thông; công văn số 15</w:t>
      </w:r>
      <w:r w:rsidR="004D246B" w:rsidRPr="00612C96">
        <w:rPr>
          <w:color w:val="000000" w:themeColor="text1"/>
          <w:szCs w:val="28"/>
        </w:rPr>
        <w:t xml:space="preserve">68/SGDĐT-CTTT ngày 17 tháng 8  </w:t>
      </w:r>
      <w:r w:rsidRPr="00612C96">
        <w:rPr>
          <w:color w:val="000000" w:themeColor="text1"/>
          <w:szCs w:val="28"/>
        </w:rPr>
        <w:t>của Sở GD và ĐT Nghệ An về việc triển khai công tác tư vấn tâm lý cho học sinh trong trường phổ thông. Căn cứ đặc điểm tình hình thực tế Trường xây dựng. Kế hoạch tổ chức triển khai công tác tư vấn tâm lý cho học sinh trong nhà trường, cụ thể như sau:  </w:t>
      </w:r>
    </w:p>
    <w:p w:rsidR="006E1AD1" w:rsidRPr="00612C96" w:rsidRDefault="004D246B" w:rsidP="004D246B">
      <w:pPr>
        <w:spacing w:after="60" w:line="276" w:lineRule="auto"/>
        <w:ind w:firstLine="720"/>
        <w:rPr>
          <w:color w:val="000000" w:themeColor="text1"/>
          <w:szCs w:val="28"/>
        </w:rPr>
      </w:pPr>
      <w:r w:rsidRPr="00612C96">
        <w:rPr>
          <w:i/>
          <w:color w:val="000000" w:themeColor="text1"/>
          <w:szCs w:val="28"/>
        </w:rPr>
        <w:t xml:space="preserve"> </w:t>
      </w:r>
      <w:r w:rsidR="006E1AD1" w:rsidRPr="00612C96">
        <w:rPr>
          <w:color w:val="000000" w:themeColor="text1"/>
          <w:szCs w:val="28"/>
        </w:rPr>
        <w:t>Định hướng giáo dục cho học sinh có khó khăn về tâm lý, tình cảm, những bức xúc của lứa tuổi, những vướng mắc trong học tập, sinh hoạt,…hoặc những khó khăn học sinh, cha mẹ học sinh gặp phải trong quá trình học tập và sinh hoạt. Góp phần ổn định đời sống tâm hồn, tình cảm và giúp học sinh thực hiện được nguyệnvọng và ước mơ của mình.</w:t>
      </w:r>
    </w:p>
    <w:p w:rsidR="006E1AD1" w:rsidRPr="00612C96" w:rsidRDefault="006E1AD1" w:rsidP="006E1AD1">
      <w:pPr>
        <w:spacing w:after="60" w:line="276" w:lineRule="auto"/>
        <w:ind w:firstLine="720"/>
        <w:jc w:val="both"/>
        <w:rPr>
          <w:color w:val="000000" w:themeColor="text1"/>
          <w:szCs w:val="28"/>
        </w:rPr>
      </w:pPr>
      <w:r w:rsidRPr="00612C96">
        <w:rPr>
          <w:color w:val="000000" w:themeColor="text1"/>
          <w:szCs w:val="28"/>
        </w:rPr>
        <w:t>Phòng ngừa, hỗ trợ can thiệp kịp thời, có hướng giải quyết phù hợp, giảm thiểu tác động tiêu cực có thể xảy ra; góp phần xây dựng môi trường giáo dục an toàn lành mạnh, thân thiện và phòng chống bạo lực học đường, xâm hại tình dụctrẻ em.</w:t>
      </w:r>
    </w:p>
    <w:p w:rsidR="006E1AD1" w:rsidRPr="00612C96" w:rsidRDefault="006E1AD1" w:rsidP="006E1AD1">
      <w:pPr>
        <w:spacing w:after="60" w:line="276" w:lineRule="auto"/>
        <w:ind w:firstLine="720"/>
        <w:jc w:val="both"/>
        <w:rPr>
          <w:color w:val="000000" w:themeColor="text1"/>
          <w:szCs w:val="28"/>
        </w:rPr>
      </w:pPr>
      <w:r w:rsidRPr="00612C96">
        <w:rPr>
          <w:color w:val="000000" w:themeColor="text1"/>
          <w:szCs w:val="28"/>
        </w:rPr>
        <w:t>Hỗ trợ và đưa ra các giải pháp nhằm giúp học sinh rèn kỹ năng sống; tăng cường ý chí, niềm tin, bản lĩnh, thái độ ứng xử phù hợp trong các mối quan hệ xã hội; rèn luyện sức khỏe, thể chất và tinh thần, góp phần xây dựng và hoàn thiện nhân cách.</w:t>
      </w:r>
    </w:p>
    <w:p w:rsidR="006E1AD1" w:rsidRPr="00612C96" w:rsidRDefault="006E1AD1" w:rsidP="006E1AD1">
      <w:pPr>
        <w:spacing w:after="60" w:line="276" w:lineRule="auto"/>
        <w:ind w:firstLine="720"/>
        <w:jc w:val="both"/>
        <w:rPr>
          <w:color w:val="000000" w:themeColor="text1"/>
          <w:szCs w:val="28"/>
        </w:rPr>
      </w:pPr>
      <w:r w:rsidRPr="00612C96">
        <w:rPr>
          <w:color w:val="000000" w:themeColor="text1"/>
          <w:szCs w:val="28"/>
        </w:rPr>
        <w:t>Các thành viên của tổ tư vấn phải am hiểu đặc điểm tâm sinh lý lứa tuổi họcsinh và phương pháp tư vấn để việc tư vấn có hiệu quả. Trong quá trình tư vấn giáo viên tư vấn cần giữ bí mật những vấn đề có tính nhạy cảm của học sinh, cha mẹhọc sinh để tránh sự mặc cảm của các đối tượng được tư vấn.</w:t>
      </w:r>
    </w:p>
    <w:p w:rsidR="006E1AD1" w:rsidRPr="00612C96" w:rsidRDefault="006E1AD1" w:rsidP="006E1AD1">
      <w:pPr>
        <w:spacing w:after="60" w:line="276" w:lineRule="auto"/>
        <w:ind w:firstLine="720"/>
        <w:jc w:val="both"/>
        <w:rPr>
          <w:color w:val="000000" w:themeColor="text1"/>
          <w:szCs w:val="28"/>
        </w:rPr>
      </w:pPr>
      <w:r w:rsidRPr="00612C96">
        <w:rPr>
          <w:color w:val="000000" w:themeColor="text1"/>
          <w:szCs w:val="28"/>
        </w:rPr>
        <w:t>Thường xuyên trao đổi thông tin về học sinh  để nắm bắt đặc điểm phát triểntâm sinh lý lứa tuổi và hoàn cảnh của gia đình tác động của những thay đổi đó đốivới học sinh; phát hiện và có biện pháp hỗ trợ kịp thời, phù hợp đối với nhữngbiểu hiện bất thường của học sinh</w:t>
      </w:r>
    </w:p>
    <w:p w:rsidR="006E1AD1" w:rsidRPr="00612C96" w:rsidRDefault="004D246B" w:rsidP="006E1AD1">
      <w:pPr>
        <w:spacing w:after="60" w:line="276" w:lineRule="auto"/>
        <w:ind w:firstLine="720"/>
        <w:rPr>
          <w:i/>
          <w:color w:val="000000" w:themeColor="text1"/>
          <w:szCs w:val="28"/>
        </w:rPr>
      </w:pPr>
      <w:r w:rsidRPr="00612C96">
        <w:rPr>
          <w:i/>
          <w:color w:val="000000" w:themeColor="text1"/>
          <w:szCs w:val="28"/>
        </w:rPr>
        <w:t>*</w:t>
      </w:r>
      <w:r w:rsidR="006E1AD1" w:rsidRPr="00612C96">
        <w:rPr>
          <w:i/>
          <w:color w:val="000000" w:themeColor="text1"/>
          <w:szCs w:val="28"/>
        </w:rPr>
        <w:t xml:space="preserve">  Nội dung và hình thức tư vấn</w:t>
      </w:r>
    </w:p>
    <w:p w:rsidR="006E1AD1" w:rsidRPr="00612C96" w:rsidRDefault="004D246B" w:rsidP="006E1AD1">
      <w:pPr>
        <w:spacing w:after="60" w:line="276" w:lineRule="auto"/>
        <w:ind w:firstLine="720"/>
        <w:jc w:val="both"/>
        <w:rPr>
          <w:color w:val="000000" w:themeColor="text1"/>
          <w:szCs w:val="28"/>
        </w:rPr>
      </w:pPr>
      <w:r w:rsidRPr="00612C96">
        <w:rPr>
          <w:color w:val="000000" w:themeColor="text1"/>
          <w:szCs w:val="28"/>
        </w:rPr>
        <w:t>+</w:t>
      </w:r>
      <w:r w:rsidR="006E1AD1" w:rsidRPr="00612C96">
        <w:rPr>
          <w:color w:val="000000" w:themeColor="text1"/>
          <w:szCs w:val="28"/>
        </w:rPr>
        <w:t xml:space="preserve"> Nội dung tư vấn tâm lý học đường tập trung vào các vấn đề sau:</w:t>
      </w:r>
    </w:p>
    <w:p w:rsidR="006E1AD1" w:rsidRPr="00612C96" w:rsidRDefault="006E1AD1" w:rsidP="006E1AD1">
      <w:pPr>
        <w:spacing w:after="60" w:line="276" w:lineRule="auto"/>
        <w:ind w:firstLine="720"/>
        <w:jc w:val="both"/>
        <w:rPr>
          <w:color w:val="000000" w:themeColor="text1"/>
          <w:szCs w:val="28"/>
        </w:rPr>
      </w:pPr>
      <w:r w:rsidRPr="00612C96">
        <w:rPr>
          <w:color w:val="000000" w:themeColor="text1"/>
          <w:szCs w:val="28"/>
        </w:rPr>
        <w:t>- Tư vấn tâm lí lứa tuổi, giới tính;</w:t>
      </w:r>
    </w:p>
    <w:p w:rsidR="006E1AD1" w:rsidRPr="00612C96" w:rsidRDefault="006E1AD1" w:rsidP="006E1AD1">
      <w:pPr>
        <w:spacing w:after="60" w:line="276" w:lineRule="auto"/>
        <w:ind w:firstLine="720"/>
        <w:jc w:val="both"/>
        <w:rPr>
          <w:color w:val="000000" w:themeColor="text1"/>
          <w:szCs w:val="28"/>
        </w:rPr>
      </w:pPr>
      <w:r w:rsidRPr="00612C96">
        <w:rPr>
          <w:color w:val="000000" w:themeColor="text1"/>
          <w:szCs w:val="28"/>
        </w:rPr>
        <w:t>- Tư vấn , giáo dục kỹ năng, biện pháp ứng xử văn hóa, phòng chống bạo lực,xâm hại và xây dựng môi trường giáo dục an toàn, lành mạnh, thân thiện.</w:t>
      </w:r>
    </w:p>
    <w:p w:rsidR="006E1AD1" w:rsidRPr="00612C96" w:rsidRDefault="006E1AD1" w:rsidP="006E1AD1">
      <w:pPr>
        <w:spacing w:after="60" w:line="276" w:lineRule="auto"/>
        <w:ind w:firstLine="720"/>
        <w:jc w:val="both"/>
        <w:rPr>
          <w:color w:val="000000" w:themeColor="text1"/>
          <w:szCs w:val="28"/>
        </w:rPr>
      </w:pPr>
      <w:r w:rsidRPr="00612C96">
        <w:rPr>
          <w:color w:val="000000" w:themeColor="text1"/>
          <w:szCs w:val="28"/>
        </w:rPr>
        <w:lastRenderedPageBreak/>
        <w:t>- Tư vấn tăng cường khả năng ứng phó, giải quyết vấn đề phát sinh trong mối quan hệ gia đình, thầy cô, bạn bè và các mối quan hệ xã hội khác.</w:t>
      </w:r>
    </w:p>
    <w:p w:rsidR="006E1AD1" w:rsidRPr="00612C96" w:rsidRDefault="006E1AD1" w:rsidP="006E1AD1">
      <w:pPr>
        <w:spacing w:after="60" w:line="276" w:lineRule="auto"/>
        <w:ind w:firstLine="720"/>
        <w:jc w:val="both"/>
        <w:rPr>
          <w:color w:val="000000" w:themeColor="text1"/>
          <w:szCs w:val="28"/>
        </w:rPr>
      </w:pPr>
      <w:r w:rsidRPr="00612C96">
        <w:rPr>
          <w:color w:val="000000" w:themeColor="text1"/>
          <w:szCs w:val="28"/>
        </w:rPr>
        <w:t>- Tư vấn kỹ năng, phương pháp học tập hiệu quả và định hướng nghề nghiệp.</w:t>
      </w:r>
    </w:p>
    <w:p w:rsidR="006E1AD1" w:rsidRPr="00612C96" w:rsidRDefault="006E1AD1" w:rsidP="006E1AD1">
      <w:pPr>
        <w:spacing w:after="60" w:line="276" w:lineRule="auto"/>
        <w:ind w:firstLine="720"/>
        <w:jc w:val="both"/>
        <w:rPr>
          <w:color w:val="000000" w:themeColor="text1"/>
          <w:szCs w:val="28"/>
        </w:rPr>
      </w:pPr>
      <w:r w:rsidRPr="00612C96">
        <w:rPr>
          <w:color w:val="000000" w:themeColor="text1"/>
          <w:szCs w:val="28"/>
        </w:rPr>
        <w:t>- Tham vấn tâm lí đối với HS gặp khó khăn cần hỗ trợ, can thiệp, giải quyết kịp thời. Giới thiệu, hỗ trợ đưa học sinh đến các cơ sở, chuyên gia điều trị tâm lý đối với các trường hợp học sinh bị rối loạn tâm, lí nằm ngoài khả năng tư vấn của nhàtrường.</w:t>
      </w:r>
    </w:p>
    <w:p w:rsidR="006E1AD1" w:rsidRPr="00612C96" w:rsidRDefault="004D246B" w:rsidP="006E1AD1">
      <w:pPr>
        <w:spacing w:after="60" w:line="276" w:lineRule="auto"/>
        <w:ind w:firstLine="720"/>
        <w:rPr>
          <w:i/>
          <w:color w:val="000000" w:themeColor="text1"/>
          <w:szCs w:val="28"/>
        </w:rPr>
      </w:pPr>
      <w:r w:rsidRPr="00612C96">
        <w:rPr>
          <w:i/>
          <w:color w:val="000000" w:themeColor="text1"/>
          <w:szCs w:val="28"/>
        </w:rPr>
        <w:t>+</w:t>
      </w:r>
      <w:r w:rsidR="006E1AD1" w:rsidRPr="00612C96">
        <w:rPr>
          <w:i/>
          <w:color w:val="000000" w:themeColor="text1"/>
          <w:szCs w:val="28"/>
        </w:rPr>
        <w:t xml:space="preserve"> Hình thức tư vấn:</w:t>
      </w:r>
    </w:p>
    <w:p w:rsidR="006E1AD1" w:rsidRPr="00612C96" w:rsidRDefault="006E1AD1" w:rsidP="006E1AD1">
      <w:pPr>
        <w:spacing w:after="60" w:line="276" w:lineRule="auto"/>
        <w:ind w:firstLine="720"/>
        <w:jc w:val="both"/>
        <w:rPr>
          <w:color w:val="000000" w:themeColor="text1"/>
          <w:szCs w:val="28"/>
        </w:rPr>
      </w:pPr>
      <w:r w:rsidRPr="00612C96">
        <w:rPr>
          <w:color w:val="000000" w:themeColor="text1"/>
          <w:szCs w:val="28"/>
        </w:rPr>
        <w:t>- Xây dựng các chuyên đề, bố trí thành bài giảng hoặc lồng ghép trong các tiết HĐTN (SH dưới cờ; SH lớp; hoạt động tập thể theo chủ đề, chủ điểm trong tháng); Nói chuyện chuyên đề, hoạt động ngoại khóa, CLB, diễn đàn liên quan đến nội dung cần tư vấn tâm lý cho HS. Thiết lập kênh thông tin, cung cấp tài liệu, trao đổivới cha mẹ HS về diễn biến tâm lý và các vấn đề tư vấn cho HS.</w:t>
      </w:r>
    </w:p>
    <w:p w:rsidR="006E1AD1" w:rsidRPr="00612C96" w:rsidRDefault="006E1AD1" w:rsidP="006E1AD1">
      <w:pPr>
        <w:spacing w:after="60" w:line="276" w:lineRule="auto"/>
        <w:ind w:firstLine="720"/>
        <w:rPr>
          <w:color w:val="000000" w:themeColor="text1"/>
          <w:szCs w:val="28"/>
        </w:rPr>
      </w:pPr>
      <w:r w:rsidRPr="00612C96">
        <w:rPr>
          <w:color w:val="000000" w:themeColor="text1"/>
          <w:szCs w:val="28"/>
        </w:rPr>
        <w:t>- Tư vấn, tham vấn: Riêng/nhóm trực tiếp tại văn phòng nhà trường;</w:t>
      </w:r>
    </w:p>
    <w:p w:rsidR="006E1AD1" w:rsidRPr="00612C96" w:rsidRDefault="006E1AD1" w:rsidP="006E1AD1">
      <w:pPr>
        <w:spacing w:after="60" w:line="276" w:lineRule="auto"/>
        <w:ind w:firstLine="720"/>
        <w:rPr>
          <w:color w:val="000000" w:themeColor="text1"/>
          <w:szCs w:val="28"/>
        </w:rPr>
      </w:pPr>
      <w:r w:rsidRPr="00612C96">
        <w:rPr>
          <w:color w:val="000000" w:themeColor="text1"/>
          <w:szCs w:val="28"/>
        </w:rPr>
        <w:t>- Phối hợp tổ chức các hình thức tư vấn khác cho HS.</w:t>
      </w:r>
    </w:p>
    <w:p w:rsidR="006E1AD1" w:rsidRPr="00612C96" w:rsidRDefault="004D246B" w:rsidP="006E1AD1">
      <w:pPr>
        <w:spacing w:after="60" w:line="276" w:lineRule="auto"/>
        <w:ind w:firstLine="720"/>
        <w:rPr>
          <w:i/>
          <w:color w:val="000000" w:themeColor="text1"/>
          <w:szCs w:val="28"/>
        </w:rPr>
      </w:pPr>
      <w:r w:rsidRPr="00612C96">
        <w:rPr>
          <w:i/>
          <w:color w:val="000000" w:themeColor="text1"/>
          <w:szCs w:val="28"/>
        </w:rPr>
        <w:t xml:space="preserve">+ </w:t>
      </w:r>
      <w:r w:rsidR="006E1AD1" w:rsidRPr="00612C96">
        <w:rPr>
          <w:i/>
          <w:color w:val="000000" w:themeColor="text1"/>
          <w:szCs w:val="28"/>
        </w:rPr>
        <w:t>Giải pháp thực hiện:</w:t>
      </w:r>
    </w:p>
    <w:p w:rsidR="006E1AD1" w:rsidRPr="00612C96" w:rsidRDefault="006E1AD1" w:rsidP="006E1AD1">
      <w:pPr>
        <w:shd w:val="clear" w:color="auto" w:fill="FFFFFF"/>
        <w:spacing w:after="60" w:line="276" w:lineRule="auto"/>
        <w:ind w:firstLine="720"/>
        <w:jc w:val="both"/>
        <w:rPr>
          <w:color w:val="000000" w:themeColor="text1"/>
          <w:szCs w:val="28"/>
        </w:rPr>
      </w:pPr>
      <w:r w:rsidRPr="00612C96">
        <w:rPr>
          <w:color w:val="000000" w:themeColor="text1"/>
          <w:szCs w:val="28"/>
        </w:rPr>
        <w:t>Nhà trường thành lập Tổ tư vấn, hỗ trợ học sinh, gồm các thành viên: đại diện Ban giám hiệu, giáo viên, nhân viên y tế, Tổng phụ trách, đại diện cha mẹ học sinh, một số học sinh là cán bộ lớp, Liên Đội. Các giáo viên được lựa chọn vào Tổ tư vấn là các khối trưởng có nghiệp vụ sư phạm vững vàng, kỹ năng giao tiếp tốt, có lòng yêu trẻ và được sự tín nhiệm của học sinh, phụ huynh. </w:t>
      </w:r>
    </w:p>
    <w:p w:rsidR="006E1AD1" w:rsidRPr="00612C96" w:rsidRDefault="006E1AD1" w:rsidP="006E1AD1">
      <w:pPr>
        <w:shd w:val="clear" w:color="auto" w:fill="FFFFFF"/>
        <w:spacing w:after="60" w:line="276" w:lineRule="auto"/>
        <w:ind w:firstLine="720"/>
        <w:jc w:val="both"/>
        <w:rPr>
          <w:color w:val="000000" w:themeColor="text1"/>
          <w:szCs w:val="28"/>
        </w:rPr>
      </w:pPr>
      <w:r w:rsidRPr="00612C96">
        <w:rPr>
          <w:color w:val="000000" w:themeColor="text1"/>
          <w:szCs w:val="28"/>
        </w:rPr>
        <w:t>Quán triệt nghiêm túc trong các thành viên Tổ tư vấn về mục đích, nguyên tắc thực hiện hoạt động tư vấn tâm lý học sinh. Phân công nhiệm vụ cho từng thành viên và phân công giáo viên tổng phụ trách làm thường trực tư vấn tâm lý cho học sinh tại phòng tham vấn.</w:t>
      </w:r>
    </w:p>
    <w:p w:rsidR="006E1AD1" w:rsidRPr="00612C96" w:rsidRDefault="006E1AD1" w:rsidP="006E1AD1">
      <w:pPr>
        <w:shd w:val="clear" w:color="auto" w:fill="FFFFFF"/>
        <w:spacing w:after="60" w:line="276" w:lineRule="auto"/>
        <w:ind w:firstLine="720"/>
        <w:jc w:val="both"/>
        <w:rPr>
          <w:color w:val="000000" w:themeColor="text1"/>
          <w:szCs w:val="28"/>
        </w:rPr>
      </w:pPr>
      <w:r w:rsidRPr="00612C96">
        <w:rPr>
          <w:color w:val="000000" w:themeColor="text1"/>
          <w:szCs w:val="28"/>
        </w:rPr>
        <w:t>Động viên các giáo viên chủ nhiệm tăng cường quan tâm, theo dõi tình hình tâm lý học sinh của lớp mình và thực hiện việc tư vấn ngay tại lớp học. Đối với học sinh khuyết tật, học sinh có hoàn cảnh khó khăn càng cần được chú ý hơn, giúp đỡ học sinh tự phát huy khả năng để khắc phục khó khăn.</w:t>
      </w:r>
    </w:p>
    <w:p w:rsidR="006E1AD1" w:rsidRPr="00612C96" w:rsidRDefault="006E1AD1" w:rsidP="006E1AD1">
      <w:pPr>
        <w:shd w:val="clear" w:color="auto" w:fill="FFFFFF"/>
        <w:spacing w:after="60" w:line="276" w:lineRule="auto"/>
        <w:ind w:firstLine="720"/>
        <w:jc w:val="both"/>
        <w:rPr>
          <w:color w:val="000000" w:themeColor="text1"/>
          <w:szCs w:val="28"/>
        </w:rPr>
      </w:pPr>
      <w:r w:rsidRPr="00612C96">
        <w:rPr>
          <w:color w:val="000000" w:themeColor="text1"/>
          <w:szCs w:val="28"/>
        </w:rPr>
        <w:t>- Với cha mẹ học sinh: thường xuyên trao đổi thông tin về học sinh; nâng cao nhận thức của cha mẹ học sinh về đặc điểm phát triển tâm sinh lý lứa tuổi và tác động của những thay đổi đó đối với học sinh; quan tâm đúng mức, phát hiện kịp thời biểu hiện bất thường để có biện pháp hỗ trợ kịp thời, phù hợp.</w:t>
      </w:r>
    </w:p>
    <w:p w:rsidR="006E1AD1" w:rsidRPr="00612C96" w:rsidRDefault="006E1AD1" w:rsidP="006E1AD1">
      <w:pPr>
        <w:shd w:val="clear" w:color="auto" w:fill="FFFFFF"/>
        <w:spacing w:after="60" w:line="276" w:lineRule="auto"/>
        <w:ind w:firstLine="720"/>
        <w:jc w:val="both"/>
        <w:rPr>
          <w:color w:val="000000" w:themeColor="text1"/>
          <w:szCs w:val="28"/>
        </w:rPr>
      </w:pPr>
      <w:r w:rsidRPr="00612C96">
        <w:rPr>
          <w:color w:val="000000" w:themeColor="text1"/>
          <w:szCs w:val="28"/>
        </w:rPr>
        <w:t xml:space="preserve"> - Với các tổ chức công đoàn, Đội TNTP HCM, các tổ chức chính trị xã hội, các cơ quan, tổ chức, cá nhân để tổ chức các hoạt động tư vấn tâm lý phù hợp với học sinh và yêu cầu giáo dục của nhà trường.</w:t>
      </w:r>
    </w:p>
    <w:p w:rsidR="006E1AD1" w:rsidRPr="00612C96" w:rsidRDefault="006E1AD1" w:rsidP="006E1AD1">
      <w:pPr>
        <w:shd w:val="clear" w:color="auto" w:fill="FFFFFF"/>
        <w:spacing w:after="60" w:line="276" w:lineRule="auto"/>
        <w:ind w:firstLine="720"/>
        <w:jc w:val="both"/>
        <w:rPr>
          <w:color w:val="000000" w:themeColor="text1"/>
          <w:szCs w:val="28"/>
        </w:rPr>
      </w:pPr>
      <w:r w:rsidRPr="00612C96">
        <w:rPr>
          <w:color w:val="000000" w:themeColor="text1"/>
          <w:szCs w:val="28"/>
        </w:rPr>
        <w:lastRenderedPageBreak/>
        <w:t xml:space="preserve"> Định kì sau mỗi đợt kiểm tra, khảo sát, nhà trường đều lập phiếu theo dõi cho đối tượng học sinh chưa hoàn thành và hoàn thành mức độ thấp các bài kiểm tra nhằm xác định nguyên nhân học sinh gặp khó khăn trong việc học tập, từ đó lập kế hoạch bồi dưỡng, giúp đỡ cả về kiến thức và tâm lý cho các học sinh này.</w:t>
      </w:r>
    </w:p>
    <w:p w:rsidR="006E1AD1" w:rsidRPr="00612C96" w:rsidRDefault="006E1AD1" w:rsidP="006E1AD1">
      <w:pPr>
        <w:shd w:val="clear" w:color="auto" w:fill="FFFFFF"/>
        <w:spacing w:after="60" w:line="276" w:lineRule="auto"/>
        <w:ind w:firstLine="720"/>
        <w:jc w:val="both"/>
        <w:rPr>
          <w:color w:val="000000" w:themeColor="text1"/>
          <w:szCs w:val="28"/>
        </w:rPr>
      </w:pPr>
      <w:r w:rsidRPr="00612C96">
        <w:rPr>
          <w:color w:val="000000" w:themeColor="text1"/>
          <w:szCs w:val="28"/>
        </w:rPr>
        <w:t>Đồng hành cùng việc tổ chức thực hiện là công tác kiểm tra giám sát, sơ kết, tổng kết đánh giá kết quả hoạt động. Định kỳ theo học kỳ, nhà trường tổ chức sơ kết hoạt động tư vấn tâm lý học sinh và báo cáo về Phòng Giáo dục và Đào tạo. Ban thi đua nhà trường đưa nội dung đảm bảo an toàn về thân thể, tinh thần của học sinh vào tiêu chí thi đua; cán bộ, giáo viên kịp thời tư vấn, hỗ trợ, giúp đỡ học sinh và các học sinh có hoàn cảnh đặc biệt, khuyết tật khắc phục khó khăn vươn lên học tốt đều được khen thưởng động viên.</w:t>
      </w:r>
    </w:p>
    <w:p w:rsidR="006E1AD1" w:rsidRPr="00612C96" w:rsidRDefault="004D246B" w:rsidP="006E1AD1">
      <w:pPr>
        <w:spacing w:after="60" w:line="276" w:lineRule="auto"/>
        <w:ind w:firstLine="720"/>
        <w:rPr>
          <w:i/>
          <w:color w:val="000000" w:themeColor="text1"/>
          <w:szCs w:val="28"/>
        </w:rPr>
      </w:pPr>
      <w:r w:rsidRPr="00612C96">
        <w:rPr>
          <w:i/>
          <w:color w:val="000000" w:themeColor="text1"/>
          <w:szCs w:val="28"/>
        </w:rPr>
        <w:t xml:space="preserve">+ </w:t>
      </w:r>
      <w:r w:rsidR="006E1AD1" w:rsidRPr="00612C96">
        <w:rPr>
          <w:i/>
          <w:color w:val="000000" w:themeColor="text1"/>
          <w:szCs w:val="28"/>
        </w:rPr>
        <w:t xml:space="preserve"> Tổ chức thực hiện:</w:t>
      </w:r>
    </w:p>
    <w:p w:rsidR="006E1AD1" w:rsidRPr="00612C96" w:rsidRDefault="006E1AD1" w:rsidP="006E1AD1">
      <w:pPr>
        <w:spacing w:after="60" w:line="276" w:lineRule="auto"/>
        <w:ind w:firstLine="720"/>
        <w:jc w:val="both"/>
        <w:rPr>
          <w:color w:val="000000" w:themeColor="text1"/>
          <w:szCs w:val="28"/>
        </w:rPr>
      </w:pPr>
      <w:r w:rsidRPr="00612C96">
        <w:rPr>
          <w:color w:val="000000" w:themeColor="text1"/>
          <w:szCs w:val="28"/>
        </w:rPr>
        <w:t>* Hiệu trưởng nhà trường xây dựng kế hoạch và tổ chức triển khai thực hiện đến toàn thể CB, GV, NV, HS và phụ huynh. Tuyên truyền đầy đủ các văn bản chỉ đạo có liên quan.</w:t>
      </w:r>
    </w:p>
    <w:p w:rsidR="006E1AD1" w:rsidRPr="00612C96" w:rsidRDefault="006E1AD1" w:rsidP="006E1AD1">
      <w:pPr>
        <w:spacing w:after="60" w:line="276" w:lineRule="auto"/>
        <w:ind w:firstLine="720"/>
        <w:rPr>
          <w:color w:val="000000" w:themeColor="text1"/>
          <w:szCs w:val="28"/>
        </w:rPr>
      </w:pPr>
      <w:r w:rsidRPr="00612C96">
        <w:rPr>
          <w:color w:val="000000" w:themeColor="text1"/>
          <w:szCs w:val="28"/>
        </w:rPr>
        <w:t>* Nhiệm vụ các thành viên tổ tư vấn:</w:t>
      </w:r>
    </w:p>
    <w:p w:rsidR="006E1AD1" w:rsidRPr="00612C96" w:rsidRDefault="006E1AD1" w:rsidP="006E1AD1">
      <w:pPr>
        <w:spacing w:after="60" w:line="276" w:lineRule="auto"/>
        <w:ind w:firstLine="720"/>
        <w:jc w:val="both"/>
        <w:rPr>
          <w:color w:val="000000" w:themeColor="text1"/>
          <w:szCs w:val="28"/>
        </w:rPr>
      </w:pPr>
      <w:r w:rsidRPr="00612C96">
        <w:rPr>
          <w:color w:val="000000" w:themeColor="text1"/>
          <w:szCs w:val="28"/>
        </w:rPr>
        <w:t>- Tiếp nhận ý kiến học sinh  từ hộp thư “Những điều em muốn nói” có ở các lớp và ý kiến trực tiếp từ học sinh, hoặc thông qua giáo viên, phụ huynh giới thiệu.</w:t>
      </w:r>
    </w:p>
    <w:p w:rsidR="006E1AD1" w:rsidRPr="00612C96" w:rsidRDefault="006E1AD1" w:rsidP="006E1AD1">
      <w:pPr>
        <w:spacing w:after="60" w:line="276" w:lineRule="auto"/>
        <w:ind w:firstLine="720"/>
        <w:jc w:val="both"/>
        <w:rPr>
          <w:color w:val="000000" w:themeColor="text1"/>
          <w:szCs w:val="28"/>
        </w:rPr>
      </w:pPr>
      <w:r w:rsidRPr="00612C96">
        <w:rPr>
          <w:color w:val="000000" w:themeColor="text1"/>
          <w:szCs w:val="28"/>
        </w:rPr>
        <w:t>- Phụ trách việc tổ chức tư vấn cho học sinh dưới cờ hằng tuần về những vấn đề chung mà xã hội và học sinh đang quan tâm.</w:t>
      </w:r>
    </w:p>
    <w:p w:rsidR="006E1AD1" w:rsidRPr="00612C96" w:rsidRDefault="006E1AD1" w:rsidP="006E1AD1">
      <w:pPr>
        <w:spacing w:after="60" w:line="276" w:lineRule="auto"/>
        <w:ind w:firstLine="720"/>
        <w:jc w:val="both"/>
        <w:rPr>
          <w:color w:val="000000" w:themeColor="text1"/>
          <w:szCs w:val="28"/>
        </w:rPr>
      </w:pPr>
      <w:r w:rsidRPr="00612C96">
        <w:rPr>
          <w:color w:val="000000" w:themeColor="text1"/>
          <w:szCs w:val="28"/>
        </w:rPr>
        <w:t>- Phối hợp chặt chẽ với GVCN, tổng phụ trách Đội, giáo viên bộ môn và các lực lượng giáo dục khác trong nhà trường khi triển khai các hoạt động tư vấn tâm lý cho học sinh.</w:t>
      </w:r>
    </w:p>
    <w:p w:rsidR="006E1AD1" w:rsidRPr="00612C96" w:rsidRDefault="006E1AD1" w:rsidP="006E1AD1">
      <w:pPr>
        <w:spacing w:after="60" w:line="276" w:lineRule="auto"/>
        <w:ind w:firstLine="720"/>
        <w:jc w:val="both"/>
        <w:rPr>
          <w:color w:val="000000" w:themeColor="text1"/>
          <w:szCs w:val="28"/>
        </w:rPr>
      </w:pPr>
      <w:r w:rsidRPr="00612C96">
        <w:rPr>
          <w:color w:val="000000" w:themeColor="text1"/>
          <w:szCs w:val="28"/>
        </w:rPr>
        <w:t>- Tổ tư vấn báo cáo hoạt động tư vấn về Hiệu trưởng nhà trường vào tuần cuối của các tháng.</w:t>
      </w:r>
    </w:p>
    <w:p w:rsidR="006E1AD1" w:rsidRPr="00612C96" w:rsidRDefault="006E1AD1" w:rsidP="006E1AD1">
      <w:pPr>
        <w:spacing w:after="60" w:line="276" w:lineRule="auto"/>
        <w:ind w:firstLine="720"/>
        <w:jc w:val="both"/>
        <w:rPr>
          <w:color w:val="000000" w:themeColor="text1"/>
          <w:szCs w:val="28"/>
        </w:rPr>
      </w:pPr>
      <w:r w:rsidRPr="00612C96">
        <w:rPr>
          <w:color w:val="000000" w:themeColor="text1"/>
          <w:szCs w:val="28"/>
        </w:rPr>
        <w:t>* Toàn thể Cán bộ, giáo viên, nhân viên có trách nhiệm trong việc thực hiện các hoạt động giáo dục có liên quan đến công tác tư vấn tâm lý, đảm bảo công tác phối hợp trong thực hiện kế hoạch. Thường xuyên trao đổi thông tin về học sinh để phát hiện và có biện pháp hỗ trợ kịp thời, phù hợp đối với những biểu hiện bất thường của học sinh.</w:t>
      </w:r>
    </w:p>
    <w:p w:rsidR="00321398" w:rsidRPr="00612C96" w:rsidRDefault="00321398" w:rsidP="00321398">
      <w:pPr>
        <w:spacing w:before="40" w:after="40" w:line="300" w:lineRule="exact"/>
        <w:ind w:firstLine="567"/>
        <w:jc w:val="both"/>
        <w:outlineLvl w:val="0"/>
        <w:rPr>
          <w:rFonts w:cs="Times New Roman"/>
          <w:b/>
          <w:iCs/>
          <w:color w:val="000000" w:themeColor="text1"/>
          <w:szCs w:val="28"/>
        </w:rPr>
      </w:pPr>
      <w:r w:rsidRPr="00612C96">
        <w:rPr>
          <w:rFonts w:cs="Times New Roman"/>
          <w:b/>
          <w:iCs/>
          <w:color w:val="000000" w:themeColor="text1"/>
          <w:szCs w:val="28"/>
        </w:rPr>
        <w:t>11.5. Công tác đảm bảo an ninh trật tự, an toàn trường học</w:t>
      </w:r>
    </w:p>
    <w:p w:rsidR="002B2009" w:rsidRPr="00612C96" w:rsidRDefault="004D246B" w:rsidP="002B2009">
      <w:pPr>
        <w:spacing w:after="60" w:line="276" w:lineRule="auto"/>
        <w:ind w:firstLine="720"/>
        <w:jc w:val="both"/>
        <w:rPr>
          <w:rFonts w:cs="Arial"/>
          <w:b/>
          <w:color w:val="000000" w:themeColor="text1"/>
          <w:szCs w:val="28"/>
        </w:rPr>
      </w:pPr>
      <w:r w:rsidRPr="00612C96">
        <w:rPr>
          <w:b/>
          <w:color w:val="000000" w:themeColor="text1"/>
          <w:szCs w:val="28"/>
        </w:rPr>
        <w:t>a.</w:t>
      </w:r>
      <w:r w:rsidR="002B2009" w:rsidRPr="00612C96">
        <w:rPr>
          <w:rFonts w:ascii="Arial" w:hAnsi="Arial" w:cs="Arial"/>
          <w:color w:val="000000" w:themeColor="text1"/>
          <w:szCs w:val="28"/>
        </w:rPr>
        <w:t xml:space="preserve"> </w:t>
      </w:r>
      <w:r w:rsidR="002B2009" w:rsidRPr="00612C96">
        <w:rPr>
          <w:rFonts w:cs="Arial"/>
          <w:b/>
          <w:color w:val="000000" w:themeColor="text1"/>
          <w:szCs w:val="28"/>
        </w:rPr>
        <w:t>Công tác phòng cháy chữa cháy, cứu nạn cứu hộ:</w:t>
      </w:r>
    </w:p>
    <w:p w:rsidR="00ED19A1" w:rsidRPr="008903B9" w:rsidRDefault="00ED19A1" w:rsidP="00ED19A1">
      <w:pPr>
        <w:spacing w:after="60" w:line="276" w:lineRule="auto"/>
        <w:ind w:firstLine="720"/>
        <w:jc w:val="both"/>
        <w:rPr>
          <w:rFonts w:cs="Times New Roman"/>
          <w:szCs w:val="28"/>
        </w:rPr>
      </w:pPr>
      <w:r w:rsidRPr="008903B9">
        <w:rPr>
          <w:rFonts w:cs="Times New Roman"/>
          <w:szCs w:val="28"/>
        </w:rPr>
        <w:t xml:space="preserve">Tiếp tục đẩy mạnh công tác tuyên truyền, phổ biến giáo dục pháp luật để nâng cao nhận thức của </w:t>
      </w:r>
      <w:r>
        <w:rPr>
          <w:rFonts w:cs="Times New Roman"/>
          <w:szCs w:val="28"/>
        </w:rPr>
        <w:t xml:space="preserve"> CBGVNV </w:t>
      </w:r>
      <w:r w:rsidRPr="008903B9">
        <w:rPr>
          <w:rFonts w:cs="Times New Roman"/>
          <w:szCs w:val="28"/>
        </w:rPr>
        <w:t>về PCCC&amp;CNCH. Qua đó, nêu cao ý thức trách nhiệm, đổi mới tư duy về nhận thức và hành động trong công tác lãnh đạo, chỉ đạo xây dựng phong trào PCCC&amp;CNCH tạ</w:t>
      </w:r>
      <w:r>
        <w:rPr>
          <w:rFonts w:cs="Times New Roman"/>
          <w:szCs w:val="28"/>
        </w:rPr>
        <w:t xml:space="preserve">i </w:t>
      </w:r>
      <w:r w:rsidRPr="008903B9">
        <w:rPr>
          <w:rFonts w:cs="Times New Roman"/>
          <w:szCs w:val="28"/>
        </w:rPr>
        <w:t xml:space="preserve"> trường học.</w:t>
      </w:r>
    </w:p>
    <w:p w:rsidR="00ED19A1" w:rsidRPr="008903B9" w:rsidRDefault="00ED19A1" w:rsidP="00ED19A1">
      <w:pPr>
        <w:spacing w:after="60" w:line="276" w:lineRule="auto"/>
        <w:ind w:firstLine="720"/>
        <w:jc w:val="both"/>
        <w:rPr>
          <w:rFonts w:cs="Times New Roman"/>
          <w:szCs w:val="28"/>
        </w:rPr>
      </w:pPr>
      <w:r w:rsidRPr="008903B9">
        <w:rPr>
          <w:rFonts w:cs="Times New Roman"/>
          <w:szCs w:val="28"/>
        </w:rPr>
        <w:lastRenderedPageBreak/>
        <w:t xml:space="preserve">Nghiên cứu, đổi mới hình thức, nội dung và phương pháp tuyên truyền, phổ biến, giáo dục kiến thức pháp luật về PCCC&amp;CNCH sinh động, có sức lan tỏa, có chiều sâu để toàn thể cán bộ, công chức, viên chức, người lao động, học sinh, phụ huynh nhận thức đầy đủ ý thức, trách nhiệm của mình đối với công tác PCCC. </w:t>
      </w:r>
    </w:p>
    <w:p w:rsidR="00ED19A1" w:rsidRPr="008903B9" w:rsidRDefault="00ED19A1" w:rsidP="00ED19A1">
      <w:pPr>
        <w:spacing w:after="60" w:line="276" w:lineRule="auto"/>
        <w:ind w:firstLine="720"/>
        <w:jc w:val="both"/>
        <w:rPr>
          <w:rFonts w:cs="Times New Roman"/>
          <w:szCs w:val="28"/>
        </w:rPr>
      </w:pPr>
      <w:r w:rsidRPr="008903B9">
        <w:rPr>
          <w:rFonts w:cs="Times New Roman"/>
          <w:szCs w:val="28"/>
        </w:rPr>
        <w:t>Xây dựng và củng cố lực lượng, phương tiện chữa cháy tại chỗ.</w:t>
      </w:r>
    </w:p>
    <w:p w:rsidR="00ED19A1" w:rsidRPr="008903B9" w:rsidRDefault="00ED19A1" w:rsidP="00ED19A1">
      <w:pPr>
        <w:spacing w:after="60" w:line="276" w:lineRule="auto"/>
        <w:ind w:firstLine="720"/>
        <w:jc w:val="both"/>
        <w:rPr>
          <w:rFonts w:cs="Times New Roman"/>
          <w:szCs w:val="28"/>
        </w:rPr>
      </w:pPr>
      <w:r w:rsidRPr="008903B9">
        <w:rPr>
          <w:rFonts w:cs="Times New Roman"/>
          <w:szCs w:val="28"/>
        </w:rPr>
        <w:t>Xây dựng lực lượng, phương án, triển khai kế hoạch, nghiệp vụ về công tác PCCC&amp;CNCH tại đơn vị; kiên quyết không để xẩy ra cháy, nổ gây thiệt hại về người về tài sản.</w:t>
      </w:r>
    </w:p>
    <w:p w:rsidR="00ED19A1" w:rsidRPr="008903B9" w:rsidRDefault="00ED19A1" w:rsidP="00ED19A1">
      <w:pPr>
        <w:spacing w:after="60" w:line="276" w:lineRule="auto"/>
        <w:ind w:firstLine="720"/>
        <w:jc w:val="both"/>
        <w:rPr>
          <w:rFonts w:cs="Times New Roman"/>
          <w:szCs w:val="28"/>
        </w:rPr>
      </w:pPr>
      <w:r w:rsidRPr="008903B9">
        <w:rPr>
          <w:rFonts w:cs="Times New Roman"/>
          <w:szCs w:val="28"/>
        </w:rPr>
        <w:t>Rà soát, kiểm tra việc thực hiện các phương án PCCC đã được phê duyệt; chú trọng việc tổ chức cho cán bộ, giáo viên và học sinh toàn trường diễn tập các phương án phòng cháy, chữa cháy nhằm nâng cao ý thức, trách nhiệm của mọi tổ chức, cá nhân trong việc thực hiện công tác PCCC ở đơn vị, trường học.</w:t>
      </w:r>
    </w:p>
    <w:p w:rsidR="00ED19A1" w:rsidRPr="008903B9" w:rsidRDefault="00ED19A1" w:rsidP="00ED19A1">
      <w:pPr>
        <w:spacing w:after="60" w:line="276" w:lineRule="auto"/>
        <w:ind w:firstLine="720"/>
        <w:jc w:val="both"/>
        <w:rPr>
          <w:rFonts w:cs="Times New Roman"/>
          <w:szCs w:val="28"/>
        </w:rPr>
      </w:pPr>
      <w:r>
        <w:rPr>
          <w:rFonts w:cs="Times New Roman"/>
          <w:szCs w:val="28"/>
        </w:rPr>
        <w:t xml:space="preserve"> </w:t>
      </w:r>
      <w:r w:rsidRPr="008903B9">
        <w:rPr>
          <w:rFonts w:cs="Times New Roman"/>
          <w:szCs w:val="28"/>
        </w:rPr>
        <w:t>Quản lý chặt chẽ các chất dễ gây cháy nổ, nguồn nhiệt, nguồn điện và đảm bảo các điều kiện an toàn về phòng cháy chữa cháy. Bố trí, sắp xếp các thiết bị cũng như đồ dùng dụng cụ gọn gàng, cách xa các nguồn lửa, nguồn nhiệt…</w:t>
      </w:r>
    </w:p>
    <w:p w:rsidR="002B2009" w:rsidRPr="00612C96" w:rsidRDefault="002B2009" w:rsidP="002B2009">
      <w:pPr>
        <w:spacing w:after="60" w:line="276" w:lineRule="auto"/>
        <w:ind w:firstLine="720"/>
        <w:jc w:val="both"/>
        <w:outlineLvl w:val="0"/>
        <w:rPr>
          <w:b/>
          <w:bCs/>
          <w:color w:val="000000" w:themeColor="text1"/>
          <w:szCs w:val="28"/>
        </w:rPr>
      </w:pPr>
      <w:r w:rsidRPr="00612C96">
        <w:rPr>
          <w:b/>
          <w:bCs/>
          <w:color w:val="000000" w:themeColor="text1"/>
          <w:szCs w:val="28"/>
        </w:rPr>
        <w:t>b. Phòng chống tai nạn thương tích, đuối nước</w:t>
      </w:r>
    </w:p>
    <w:p w:rsidR="002B2009" w:rsidRPr="00612C96" w:rsidRDefault="002B2009" w:rsidP="002B2009">
      <w:pPr>
        <w:shd w:val="clear" w:color="auto" w:fill="FFFFFF"/>
        <w:spacing w:after="60" w:line="276" w:lineRule="auto"/>
        <w:ind w:firstLine="720"/>
        <w:jc w:val="both"/>
        <w:rPr>
          <w:color w:val="000000" w:themeColor="text1"/>
          <w:szCs w:val="28"/>
        </w:rPr>
      </w:pPr>
      <w:r w:rsidRPr="00612C96">
        <w:rPr>
          <w:color w:val="000000" w:themeColor="text1"/>
          <w:szCs w:val="28"/>
          <w:shd w:val="clear" w:color="auto" w:fill="FFFFFF"/>
        </w:rPr>
        <w:t>GVCN, GVTPT Đội triển khai và tuyên truyền giáo dục cho học sinh những kiến thức cơ bản về các yếu tố nguy cơ về cách phòng chống tai nạn thương tích.</w:t>
      </w:r>
    </w:p>
    <w:p w:rsidR="002B2009" w:rsidRPr="00612C96" w:rsidRDefault="002B2009" w:rsidP="002B2009">
      <w:pPr>
        <w:shd w:val="clear" w:color="auto" w:fill="FFFFFF"/>
        <w:spacing w:after="60" w:line="276" w:lineRule="auto"/>
        <w:ind w:firstLine="720"/>
        <w:jc w:val="both"/>
        <w:rPr>
          <w:color w:val="000000" w:themeColor="text1"/>
          <w:szCs w:val="28"/>
        </w:rPr>
      </w:pPr>
      <w:r w:rsidRPr="00612C96">
        <w:rPr>
          <w:color w:val="000000" w:themeColor="text1"/>
          <w:szCs w:val="28"/>
          <w:shd w:val="clear" w:color="auto" w:fill="FFFFFF"/>
        </w:rPr>
        <w:t xml:space="preserve"> Nhân viên y tế học đường phụ trách sơ cứu học sinh bị tai nạn thương tích khi vui chơi cũng như trong luyện tập thể dục thể thao.</w:t>
      </w:r>
    </w:p>
    <w:p w:rsidR="002B2009" w:rsidRPr="00612C96" w:rsidRDefault="002B2009" w:rsidP="002B2009">
      <w:pPr>
        <w:shd w:val="clear" w:color="auto" w:fill="FFFFFF"/>
        <w:spacing w:after="60" w:line="276" w:lineRule="auto"/>
        <w:ind w:firstLine="720"/>
        <w:jc w:val="both"/>
        <w:rPr>
          <w:color w:val="000000" w:themeColor="text1"/>
          <w:szCs w:val="28"/>
        </w:rPr>
      </w:pPr>
      <w:r w:rsidRPr="00612C96">
        <w:rPr>
          <w:color w:val="000000" w:themeColor="text1"/>
          <w:szCs w:val="28"/>
          <w:shd w:val="clear" w:color="auto" w:fill="FFFFFF"/>
        </w:rPr>
        <w:t xml:space="preserve"> Bảo vệ trường không để học sinh ra khỏi cổng trường trong giờ học phòng tai nạn giao thông và giám sát học sinh khi vui chơi trong giờ ra chơi.</w:t>
      </w:r>
    </w:p>
    <w:p w:rsidR="002B2009" w:rsidRPr="00612C96" w:rsidRDefault="002B2009" w:rsidP="002B2009">
      <w:pPr>
        <w:shd w:val="clear" w:color="auto" w:fill="FFFFFF"/>
        <w:spacing w:after="60" w:line="276" w:lineRule="auto"/>
        <w:ind w:firstLine="720"/>
        <w:jc w:val="both"/>
        <w:rPr>
          <w:color w:val="000000" w:themeColor="text1"/>
          <w:szCs w:val="28"/>
        </w:rPr>
      </w:pPr>
      <w:r w:rsidRPr="00612C96">
        <w:rPr>
          <w:color w:val="000000" w:themeColor="text1"/>
          <w:szCs w:val="28"/>
          <w:shd w:val="clear" w:color="auto" w:fill="FFFFFF"/>
        </w:rPr>
        <w:t xml:space="preserve"> Thường xuyên kiểm tra tủ thuốc sơ cứu đầy đủ thuốc cần thiết để cấp cứu khi xảy ra tai nạn hoặc bị chấn thương.</w:t>
      </w:r>
    </w:p>
    <w:p w:rsidR="002B2009" w:rsidRPr="00612C96" w:rsidRDefault="002B2009" w:rsidP="002B2009">
      <w:pPr>
        <w:shd w:val="clear" w:color="auto" w:fill="FFFFFF"/>
        <w:spacing w:after="60" w:line="276" w:lineRule="auto"/>
        <w:ind w:firstLine="720"/>
        <w:jc w:val="both"/>
        <w:rPr>
          <w:color w:val="000000" w:themeColor="text1"/>
          <w:szCs w:val="28"/>
        </w:rPr>
      </w:pPr>
      <w:r w:rsidRPr="00612C96">
        <w:rPr>
          <w:color w:val="000000" w:themeColor="text1"/>
          <w:szCs w:val="28"/>
          <w:shd w:val="clear" w:color="auto" w:fill="FFFFFF"/>
        </w:rPr>
        <w:t xml:space="preserve"> Bộ phận y tế phối hợp TPT Đội và BGH trường kiểm tra việc không cho học sinh ăn quà vặt ngoài cổng trường (ít nhất 1 tháng/lần).</w:t>
      </w:r>
    </w:p>
    <w:p w:rsidR="002B2009" w:rsidRPr="00612C96" w:rsidRDefault="002B2009" w:rsidP="002B2009">
      <w:pPr>
        <w:shd w:val="clear" w:color="auto" w:fill="FFFFFF"/>
        <w:spacing w:after="60" w:line="276" w:lineRule="auto"/>
        <w:ind w:firstLine="720"/>
        <w:jc w:val="both"/>
        <w:rPr>
          <w:color w:val="000000" w:themeColor="text1"/>
          <w:szCs w:val="28"/>
        </w:rPr>
      </w:pPr>
      <w:r w:rsidRPr="00612C96">
        <w:rPr>
          <w:color w:val="000000" w:themeColor="text1"/>
          <w:szCs w:val="28"/>
          <w:shd w:val="clear" w:color="auto" w:fill="FFFFFF"/>
        </w:rPr>
        <w:t xml:space="preserve">Hàng tháng trong sinh hoạt hội đồng sư phạm nghe ý kiến trao đổi của bảo vệ và giáo viên chủ nhiệm lớp về cơ sở vật chất, </w:t>
      </w:r>
      <w:r w:rsidRPr="00612C96">
        <w:rPr>
          <w:color w:val="000000" w:themeColor="text1"/>
          <w:szCs w:val="28"/>
          <w:shd w:val="clear" w:color="auto" w:fill="FFFFFF"/>
          <w:lang w:val="vi-VN"/>
        </w:rPr>
        <w:t xml:space="preserve">khu </w:t>
      </w:r>
      <w:r w:rsidR="00E013C9" w:rsidRPr="00612C96">
        <w:rPr>
          <w:color w:val="000000" w:themeColor="text1"/>
          <w:szCs w:val="28"/>
          <w:shd w:val="clear" w:color="auto" w:fill="FFFFFF"/>
        </w:rPr>
        <w:t>vui chơi.</w:t>
      </w:r>
    </w:p>
    <w:p w:rsidR="002B2009" w:rsidRPr="00612C96" w:rsidRDefault="002B2009" w:rsidP="002B2009">
      <w:pPr>
        <w:shd w:val="clear" w:color="auto" w:fill="FFFFFF"/>
        <w:spacing w:after="60" w:line="276" w:lineRule="auto"/>
        <w:ind w:firstLine="720"/>
        <w:jc w:val="both"/>
        <w:rPr>
          <w:color w:val="000000" w:themeColor="text1"/>
          <w:szCs w:val="28"/>
        </w:rPr>
      </w:pPr>
      <w:r w:rsidRPr="00612C96">
        <w:rPr>
          <w:color w:val="000000" w:themeColor="text1"/>
          <w:szCs w:val="28"/>
          <w:shd w:val="clear" w:color="auto" w:fill="FFFFFF"/>
        </w:rPr>
        <w:t>Thực hiện các báo cáo định kỳ hàng tháng, học kỳ, năm học về Phòng GD.</w:t>
      </w:r>
    </w:p>
    <w:p w:rsidR="002B2009" w:rsidRPr="00612C96" w:rsidRDefault="002B2009" w:rsidP="002B2009">
      <w:pPr>
        <w:spacing w:after="60" w:line="276" w:lineRule="auto"/>
        <w:ind w:firstLine="720"/>
        <w:jc w:val="both"/>
        <w:outlineLvl w:val="0"/>
        <w:rPr>
          <w:b/>
          <w:bCs/>
          <w:i/>
          <w:color w:val="000000" w:themeColor="text1"/>
          <w:szCs w:val="28"/>
        </w:rPr>
      </w:pPr>
      <w:r w:rsidRPr="00612C96">
        <w:rPr>
          <w:b/>
          <w:bCs/>
          <w:color w:val="000000" w:themeColor="text1"/>
          <w:szCs w:val="28"/>
        </w:rPr>
        <w:t>c. Công tác phòng chống xâm hại, bạo lực học đường</w:t>
      </w:r>
    </w:p>
    <w:p w:rsidR="002B2009" w:rsidRPr="00612C96" w:rsidRDefault="002B2009" w:rsidP="002B2009">
      <w:pPr>
        <w:shd w:val="clear" w:color="auto" w:fill="FFFFFF"/>
        <w:spacing w:after="60" w:line="276" w:lineRule="auto"/>
        <w:ind w:firstLine="720"/>
        <w:jc w:val="both"/>
        <w:rPr>
          <w:color w:val="000000" w:themeColor="text1"/>
          <w:szCs w:val="28"/>
        </w:rPr>
      </w:pPr>
      <w:r w:rsidRPr="00612C96">
        <w:rPr>
          <w:b/>
          <w:bCs/>
          <w:i/>
          <w:iCs/>
          <w:color w:val="000000" w:themeColor="text1"/>
          <w:szCs w:val="28"/>
          <w:shd w:val="clear" w:color="auto" w:fill="FFFFFF"/>
        </w:rPr>
        <w:t xml:space="preserve"> </w:t>
      </w:r>
      <w:r w:rsidRPr="00612C96">
        <w:rPr>
          <w:color w:val="000000" w:themeColor="text1"/>
          <w:szCs w:val="28"/>
          <w:shd w:val="clear" w:color="auto" w:fill="FFFFFF"/>
        </w:rPr>
        <w:t>Tuyên truyền thông nâng cao nhận thức, trách nhiệm của CB, GVNV và CMHS nhất là trách nhiệm của Hiệu trưởng trong việc chỉ đạo, quản lý và thực hiện chủ trương, đường lối của Đảng, chinh sách, pháp luật của Nhà nước về quyền trẻ em; quan tâm chỉ đạo xây dựng môi trường học đường đảm bảo cho trẻ được sống trong môi trường an toàn, lành mạnh, thân thiện, không có bạo lực, xâm hại trẻ em.</w:t>
      </w:r>
    </w:p>
    <w:p w:rsidR="002B2009" w:rsidRPr="00612C96" w:rsidRDefault="002B2009" w:rsidP="002B2009">
      <w:pPr>
        <w:shd w:val="clear" w:color="auto" w:fill="FFFFFF"/>
        <w:spacing w:after="60" w:line="276" w:lineRule="auto"/>
        <w:ind w:firstLine="720"/>
        <w:jc w:val="both"/>
        <w:rPr>
          <w:color w:val="000000" w:themeColor="text1"/>
          <w:szCs w:val="28"/>
        </w:rPr>
      </w:pPr>
      <w:r w:rsidRPr="00612C96">
        <w:rPr>
          <w:color w:val="000000" w:themeColor="text1"/>
          <w:szCs w:val="28"/>
          <w:shd w:val="clear" w:color="auto" w:fill="FFFFFF"/>
        </w:rPr>
        <w:lastRenderedPageBreak/>
        <w:t>Hướng dẫn cha mẹ trẻ kiến thức, kỹ năng bảo vệ phòng chống bạo lực, xâm hại trẻ để thay đổi nhận thức, thái độ, hành vi, quan niệm trong bảo bảo vệ trẻ em.</w:t>
      </w:r>
    </w:p>
    <w:p w:rsidR="002B2009" w:rsidRPr="00612C96" w:rsidRDefault="002B2009" w:rsidP="002B2009">
      <w:pPr>
        <w:shd w:val="clear" w:color="auto" w:fill="FFFFFF"/>
        <w:spacing w:after="60" w:line="276" w:lineRule="auto"/>
        <w:ind w:firstLine="720"/>
        <w:jc w:val="both"/>
        <w:rPr>
          <w:color w:val="000000" w:themeColor="text1"/>
          <w:szCs w:val="28"/>
        </w:rPr>
      </w:pPr>
      <w:r w:rsidRPr="00612C96">
        <w:rPr>
          <w:color w:val="000000" w:themeColor="text1"/>
          <w:szCs w:val="28"/>
          <w:shd w:val="clear" w:color="auto" w:fill="FFFFFF"/>
        </w:rPr>
        <w:t>Thực hiện tốt các chương trình, kế hoạch, hướng dẫn, chỉ đạo của Sở GD&amp;ĐT, phòng GD&amp;ĐT về lĩnh vực liên quan đến công tác trẻ em trong đó chú trọng đến công tác phòng, chống bạo lực, xâm hại trẻ em.</w:t>
      </w:r>
    </w:p>
    <w:p w:rsidR="002B2009" w:rsidRPr="00612C96" w:rsidRDefault="002B2009" w:rsidP="002B2009">
      <w:pPr>
        <w:shd w:val="clear" w:color="auto" w:fill="FFFFFF"/>
        <w:spacing w:after="60" w:line="276" w:lineRule="auto"/>
        <w:ind w:right="-141" w:firstLine="720"/>
        <w:jc w:val="both"/>
        <w:rPr>
          <w:color w:val="000000" w:themeColor="text1"/>
          <w:szCs w:val="28"/>
          <w:shd w:val="clear" w:color="auto" w:fill="FFFFFF"/>
        </w:rPr>
      </w:pPr>
      <w:r w:rsidRPr="00612C96">
        <w:rPr>
          <w:color w:val="000000" w:themeColor="text1"/>
          <w:szCs w:val="28"/>
          <w:shd w:val="clear" w:color="auto" w:fill="FFFFFF"/>
        </w:rPr>
        <w:t xml:space="preserve"> Thực hiện tốt công tác tuyên truyền, quán triệt, phổ biến kiến thức về nhận diện, phát hiện, thông báo, tố giác; giáo dục kỹ năng sống, kỹ năng tự vệ, kỹ năng phòng ngừa đối với bạo lực học đường, xâm hại tình dục trẻ em và quảng bá Tổng đài điện thoại quốc gia bảo vệ trẻ em (số 111).</w:t>
      </w:r>
    </w:p>
    <w:p w:rsidR="002B2009" w:rsidRPr="00612C96" w:rsidRDefault="002B2009" w:rsidP="002B2009">
      <w:pPr>
        <w:shd w:val="clear" w:color="auto" w:fill="FFFFFF"/>
        <w:spacing w:after="60" w:line="276" w:lineRule="auto"/>
        <w:ind w:firstLine="720"/>
        <w:jc w:val="both"/>
        <w:rPr>
          <w:color w:val="000000" w:themeColor="text1"/>
          <w:szCs w:val="28"/>
        </w:rPr>
      </w:pPr>
      <w:r w:rsidRPr="00612C96">
        <w:rPr>
          <w:color w:val="000000" w:themeColor="text1"/>
          <w:spacing w:val="-2"/>
          <w:szCs w:val="28"/>
          <w:shd w:val="clear" w:color="auto" w:fill="FFFFFF"/>
        </w:rPr>
        <w:t>Nâng cao nhận thức, ý thức chấp hành pháp luật của CBGVNV và gia đình về mối nguy hiểm và hậu quả của bạo lực học đường, xâm hại tình dục trẻ em; trách nhiệm phát hiện, thông báo, tố giác và ngăn ngừa hành vi bạo lực học đường, xâm hại tình dục trẻ em. </w:t>
      </w:r>
      <w:r w:rsidRPr="00612C96">
        <w:rPr>
          <w:color w:val="000000" w:themeColor="text1"/>
          <w:szCs w:val="28"/>
          <w:shd w:val="clear" w:color="auto" w:fill="FFFFFF"/>
        </w:rPr>
        <w:t>Tăng cường giáo dục lý tưởng cách mạng, đạo đức, lối sống cho 100% cán bộ, giáo viên, nhân viên thực hiện có hiệu quả Bộ quy tắc ứng xử văn hóa trong trường học.</w:t>
      </w:r>
    </w:p>
    <w:p w:rsidR="002B2009" w:rsidRPr="00612C96" w:rsidRDefault="002B2009" w:rsidP="002B2009">
      <w:pPr>
        <w:shd w:val="clear" w:color="auto" w:fill="FFFFFF"/>
        <w:spacing w:after="60" w:line="276" w:lineRule="auto"/>
        <w:ind w:firstLine="720"/>
        <w:jc w:val="both"/>
        <w:rPr>
          <w:color w:val="000000" w:themeColor="text1"/>
          <w:szCs w:val="28"/>
        </w:rPr>
      </w:pPr>
      <w:r w:rsidRPr="00612C96">
        <w:rPr>
          <w:color w:val="000000" w:themeColor="text1"/>
          <w:szCs w:val="28"/>
          <w:shd w:val="clear" w:color="auto" w:fill="FFFFFF"/>
        </w:rPr>
        <w:t>Phối hợp với Ban đại diện cha mẹ học sinh về việc tổ chức các hoạt động giáo dục kỹ năng sống cho trẻ, cách phòng, chống bạo lực như: hành hạ, ngược đãi, đánh đập; xâm hại thân thể, sức khỏe; lăng mạ, xúc phạm danh dự, nhân phẩm; cô lập, xua đuổi và các hành vi cố ý khác gây tổn hại về thể chất, tinh thần của trẻ. Xâm hại tình dục như: việc dùng vũ lực, đe dọa, ép buộc, lôi kéo, dụ dỗ trẻ em tham gia vào các hành vi liên quan đến tình dục, bao gồm hiếp dâm, cưỡng dâm, giao cấu, dâm ô với trẻ em và sử dụng trẻ em vào mục đích mại dâm, khiêu dâm dưới mọi hình thức. Phát huy vai trò của tổ chức Đoàn thanh niên Hồ Chí Minh và các đoàn thể để truyên truyền mọi lúc mọi nơi.</w:t>
      </w:r>
    </w:p>
    <w:p w:rsidR="002B2009" w:rsidRPr="00612C96" w:rsidRDefault="002B2009" w:rsidP="002B2009">
      <w:pPr>
        <w:shd w:val="clear" w:color="auto" w:fill="FFFFFF"/>
        <w:spacing w:after="60" w:line="276" w:lineRule="auto"/>
        <w:ind w:firstLine="720"/>
        <w:jc w:val="both"/>
        <w:rPr>
          <w:color w:val="000000" w:themeColor="text1"/>
          <w:szCs w:val="28"/>
        </w:rPr>
      </w:pPr>
      <w:r w:rsidRPr="00612C96">
        <w:rPr>
          <w:color w:val="000000" w:themeColor="text1"/>
          <w:spacing w:val="-2"/>
          <w:szCs w:val="28"/>
          <w:shd w:val="clear" w:color="auto" w:fill="FFFFFF"/>
        </w:rPr>
        <w:t>Tuyên truyền các gương điển hình trong công tác phòng ngừa, hỗ trợ can thiệp đối với nạn nhân của bạo lực học đường và xâm hại tình dục trẻ em.</w:t>
      </w:r>
    </w:p>
    <w:p w:rsidR="002B2009" w:rsidRPr="00612C96" w:rsidRDefault="002B2009" w:rsidP="002B2009">
      <w:pPr>
        <w:shd w:val="clear" w:color="auto" w:fill="FFFFFF"/>
        <w:spacing w:after="60" w:line="276" w:lineRule="auto"/>
        <w:ind w:firstLine="720"/>
        <w:jc w:val="both"/>
        <w:rPr>
          <w:color w:val="000000" w:themeColor="text1"/>
          <w:spacing w:val="-2"/>
          <w:szCs w:val="28"/>
          <w:shd w:val="clear" w:color="auto" w:fill="FFFFFF"/>
        </w:rPr>
      </w:pPr>
      <w:r w:rsidRPr="00612C96">
        <w:rPr>
          <w:color w:val="000000" w:themeColor="text1"/>
          <w:spacing w:val="-2"/>
          <w:szCs w:val="28"/>
          <w:shd w:val="clear" w:color="auto" w:fill="FFFFFF"/>
        </w:rPr>
        <w:t>Lồng ghép nội dung giáo dục phòng ngừa, hỗ trợ, can thiệp đối với bạo lực học đường, xâm hại tình dục trẻ em vào kế hoạch giáo dục của nhà trường; thực hiện các phương pháp giáo dục tích cực, không bạo lực đối với người học. Thường xuyên tổ chức các hoạt động theo chủ chủ đề về việc xây dựng trường, lớp học tích cực bằng phương pháp lớp học có nền nếp, thói quen, kỷ cương tốt.</w:t>
      </w:r>
    </w:p>
    <w:p w:rsidR="00911842" w:rsidRPr="00612C96" w:rsidRDefault="00911842" w:rsidP="00911842">
      <w:pPr>
        <w:spacing w:before="40" w:after="40" w:line="300" w:lineRule="exact"/>
        <w:ind w:firstLine="567"/>
        <w:jc w:val="both"/>
        <w:outlineLvl w:val="0"/>
        <w:rPr>
          <w:rFonts w:cs="Times New Roman"/>
          <w:b/>
          <w:iCs/>
          <w:color w:val="000000" w:themeColor="text1"/>
          <w:szCs w:val="28"/>
        </w:rPr>
      </w:pPr>
      <w:r w:rsidRPr="00612C96">
        <w:rPr>
          <w:rFonts w:cs="Times New Roman"/>
          <w:b/>
          <w:iCs/>
          <w:color w:val="000000" w:themeColor="text1"/>
          <w:szCs w:val="28"/>
        </w:rPr>
        <w:t>11.6.  Công tác dân chủ cơ sở</w:t>
      </w:r>
    </w:p>
    <w:p w:rsidR="00911842" w:rsidRPr="00612C96" w:rsidRDefault="00911842" w:rsidP="00911842">
      <w:pPr>
        <w:spacing w:after="60" w:line="276" w:lineRule="auto"/>
        <w:ind w:firstLine="720"/>
        <w:jc w:val="both"/>
        <w:rPr>
          <w:color w:val="000000" w:themeColor="text1"/>
          <w:szCs w:val="28"/>
        </w:rPr>
      </w:pPr>
      <w:r w:rsidRPr="00612C96">
        <w:rPr>
          <w:color w:val="000000" w:themeColor="text1"/>
          <w:szCs w:val="28"/>
        </w:rPr>
        <w:t xml:space="preserve">Căn cứ vào Luật 10/2022/QH15 ngày 14 tháng 12 năm 2022 của Quôc hội; thông tư </w:t>
      </w:r>
      <w:r w:rsidRPr="00612C96">
        <w:rPr>
          <w:color w:val="000000" w:themeColor="text1"/>
          <w:szCs w:val="28"/>
          <w:shd w:val="clear" w:color="auto" w:fill="FFFFFF"/>
        </w:rPr>
        <w:t>Số 11/2020/TT-BGDĐT</w:t>
      </w:r>
      <w:r w:rsidRPr="00612C96">
        <w:rPr>
          <w:rFonts w:ascii="Arial" w:hAnsi="Arial" w:cs="Arial"/>
          <w:color w:val="000000" w:themeColor="text1"/>
          <w:szCs w:val="28"/>
          <w:shd w:val="clear" w:color="auto" w:fill="FFFFFF"/>
        </w:rPr>
        <w:t xml:space="preserve"> </w:t>
      </w:r>
      <w:r w:rsidRPr="00612C96">
        <w:rPr>
          <w:color w:val="000000" w:themeColor="text1"/>
          <w:szCs w:val="28"/>
        </w:rPr>
        <w:t>ngày 19 tháng 05 năm 2020</w:t>
      </w:r>
      <w:bookmarkStart w:id="1" w:name="loai_1_name"/>
      <w:r w:rsidRPr="00612C96">
        <w:rPr>
          <w:color w:val="000000" w:themeColor="text1"/>
          <w:szCs w:val="28"/>
        </w:rPr>
        <w:t xml:space="preserve"> của Bộ GD&amp;ĐT về hướng dẫn thực hiện dân chủ trong hoạt động của cơ sở giáo dục công lập</w:t>
      </w:r>
      <w:bookmarkEnd w:id="1"/>
      <w:r w:rsidR="002F38A6" w:rsidRPr="00612C96">
        <w:rPr>
          <w:color w:val="000000" w:themeColor="text1"/>
          <w:szCs w:val="28"/>
        </w:rPr>
        <w:t>; TT09/2024/TT-BGDĐT, ngày 03 tháng 6 năm 2024 của Bộ Giáo dục quy định về công khai trong</w:t>
      </w:r>
      <w:r w:rsidR="00133F2C" w:rsidRPr="00612C96">
        <w:rPr>
          <w:color w:val="000000" w:themeColor="text1"/>
          <w:szCs w:val="28"/>
        </w:rPr>
        <w:t xml:space="preserve"> hoạt động của các cơ sở Giáo dục thuộc hệ thống </w:t>
      </w:r>
      <w:r w:rsidR="00625F49" w:rsidRPr="00612C96">
        <w:rPr>
          <w:color w:val="000000" w:themeColor="text1"/>
          <w:szCs w:val="28"/>
        </w:rPr>
        <w:t>g</w:t>
      </w:r>
      <w:r w:rsidR="00133F2C" w:rsidRPr="00612C96">
        <w:rPr>
          <w:color w:val="000000" w:themeColor="text1"/>
          <w:szCs w:val="28"/>
        </w:rPr>
        <w:t xml:space="preserve">iáo dục </w:t>
      </w:r>
      <w:r w:rsidR="00625F49" w:rsidRPr="00612C96">
        <w:rPr>
          <w:color w:val="000000" w:themeColor="text1"/>
          <w:szCs w:val="28"/>
        </w:rPr>
        <w:t>q</w:t>
      </w:r>
      <w:r w:rsidR="00133F2C" w:rsidRPr="00612C96">
        <w:rPr>
          <w:color w:val="000000" w:themeColor="text1"/>
          <w:szCs w:val="28"/>
        </w:rPr>
        <w:t xml:space="preserve">uốc </w:t>
      </w:r>
      <w:r w:rsidR="00133F2C" w:rsidRPr="00612C96">
        <w:rPr>
          <w:color w:val="000000" w:themeColor="text1"/>
          <w:szCs w:val="28"/>
        </w:rPr>
        <w:lastRenderedPageBreak/>
        <w:t xml:space="preserve">dân. </w:t>
      </w:r>
      <w:r w:rsidR="00625F49" w:rsidRPr="00612C96">
        <w:rPr>
          <w:color w:val="000000" w:themeColor="text1"/>
          <w:szCs w:val="28"/>
        </w:rPr>
        <w:t>Nhà t</w:t>
      </w:r>
      <w:r w:rsidRPr="00612C96">
        <w:rPr>
          <w:color w:val="000000" w:themeColor="text1"/>
          <w:szCs w:val="28"/>
        </w:rPr>
        <w:t>rường xây dựng kế hoạch thực hiện quy chế dân chủ cơ sở năm học 2024-2025 như sau:</w:t>
      </w:r>
    </w:p>
    <w:p w:rsidR="00911842" w:rsidRPr="00612C96" w:rsidRDefault="00911842" w:rsidP="00911842">
      <w:pPr>
        <w:spacing w:after="60" w:line="276" w:lineRule="auto"/>
        <w:ind w:firstLine="720"/>
        <w:rPr>
          <w:i/>
          <w:color w:val="000000" w:themeColor="text1"/>
          <w:szCs w:val="28"/>
        </w:rPr>
      </w:pPr>
      <w:r w:rsidRPr="00612C96">
        <w:rPr>
          <w:i/>
          <w:color w:val="000000" w:themeColor="text1"/>
          <w:szCs w:val="28"/>
        </w:rPr>
        <w:t>a. Nhiệm vụ trọng tâm</w:t>
      </w:r>
    </w:p>
    <w:p w:rsidR="00911842" w:rsidRPr="00612C96" w:rsidRDefault="00911842" w:rsidP="00911842">
      <w:pPr>
        <w:spacing w:after="60" w:line="276" w:lineRule="auto"/>
        <w:ind w:firstLine="720"/>
        <w:jc w:val="both"/>
        <w:rPr>
          <w:color w:val="000000" w:themeColor="text1"/>
          <w:szCs w:val="28"/>
        </w:rPr>
      </w:pPr>
      <w:r w:rsidRPr="00612C96">
        <w:rPr>
          <w:color w:val="000000" w:themeColor="text1"/>
          <w:szCs w:val="28"/>
        </w:rPr>
        <w:t>Tiếp tục nâng cao hiệu quả thực hiện Quy chế dân chủ ở cơ quan, trong đó tập trung thực hiện tốt các nội dung công khai, minh bạch về tài chính, công tác cán bộ, thủ tục hành chính, phong cách làmviệc của cán, công chức. Tăng cường công tác đối thoại giữa Hiệu trưởng với cán bộ, giáo viên, công nhân viên và phụ huynh học sinh trong trường.</w:t>
      </w:r>
    </w:p>
    <w:p w:rsidR="00911842" w:rsidRPr="00612C96" w:rsidRDefault="00911842" w:rsidP="00911842">
      <w:pPr>
        <w:spacing w:after="60" w:line="276" w:lineRule="auto"/>
        <w:ind w:firstLine="720"/>
        <w:jc w:val="both"/>
        <w:rPr>
          <w:color w:val="000000" w:themeColor="text1"/>
          <w:szCs w:val="28"/>
        </w:rPr>
      </w:pPr>
      <w:r w:rsidRPr="00612C96">
        <w:rPr>
          <w:color w:val="000000" w:themeColor="text1"/>
          <w:szCs w:val="28"/>
        </w:rPr>
        <w:t>Tiếp tục phát huy quyền làm chủ của viên chức, người lao động trong việc thực hiện chủ trương, chính sách của Đảng và Nhà nước.</w:t>
      </w:r>
    </w:p>
    <w:p w:rsidR="00911842" w:rsidRPr="00612C96" w:rsidRDefault="00911842" w:rsidP="00911842">
      <w:pPr>
        <w:spacing w:after="60" w:line="276" w:lineRule="auto"/>
        <w:ind w:firstLine="720"/>
        <w:jc w:val="both"/>
        <w:rPr>
          <w:color w:val="000000" w:themeColor="text1"/>
          <w:szCs w:val="28"/>
        </w:rPr>
      </w:pPr>
      <w:r w:rsidRPr="00612C96">
        <w:rPr>
          <w:color w:val="000000" w:themeColor="text1"/>
          <w:szCs w:val="28"/>
        </w:rPr>
        <w:t>Gắn thực hiện Quy chế dân chủ với việc thực hiện nhiệm vụ chính trị của ngành giáo dục năm học 2024 -2025. Nâng cao chất lượng trong việc thực hiện nhiệm vụ chính trị, học tập và làm theo tư tưởng, đạo đức, phong cách Hồ Chí Minh, cải cách hành chính, thực hành tiết kiệm, chống lãng phí; phòng chống tham nhũng. Tổ chức ĐG kết quả thực hiện quy chế dân chủ, kịp thời biểu dương, động viên, nhân rộng những gương điển hình thực hiện tốt quy chế dân chủ tại đơn vị.</w:t>
      </w:r>
    </w:p>
    <w:p w:rsidR="00911842" w:rsidRPr="00612C96" w:rsidRDefault="00911842" w:rsidP="00911842">
      <w:pPr>
        <w:spacing w:after="60" w:line="276" w:lineRule="auto"/>
        <w:ind w:firstLine="720"/>
        <w:rPr>
          <w:i/>
          <w:color w:val="000000" w:themeColor="text1"/>
          <w:szCs w:val="28"/>
        </w:rPr>
      </w:pPr>
      <w:r w:rsidRPr="00612C96">
        <w:rPr>
          <w:i/>
          <w:color w:val="000000" w:themeColor="text1"/>
          <w:szCs w:val="28"/>
        </w:rPr>
        <w:t>b. Nhiệm vụ cụ thể:</w:t>
      </w:r>
    </w:p>
    <w:p w:rsidR="00911842" w:rsidRPr="00612C96" w:rsidRDefault="00911842" w:rsidP="00911842">
      <w:pPr>
        <w:spacing w:after="60" w:line="276" w:lineRule="auto"/>
        <w:ind w:firstLine="720"/>
        <w:jc w:val="both"/>
        <w:rPr>
          <w:color w:val="000000" w:themeColor="text1"/>
          <w:szCs w:val="28"/>
        </w:rPr>
      </w:pPr>
      <w:r w:rsidRPr="00612C96">
        <w:rPr>
          <w:color w:val="000000" w:themeColor="text1"/>
          <w:szCs w:val="28"/>
        </w:rPr>
        <w:t>Tăng cường sự lãnh đạo, chỉ đạo của Chi bộ đảng, chính quyền đối với việc thực hiện quy chế dân chủ cơ sở: Tham mưu với Chi bộ đưa nội dung thực hiện quy chế dân chủ cơ sở vàoNghị quyết lãnh đạo của chi bộ, nhằm cụ thể hóa Pháp lệnh thực hiện dân chủ, Nghị định của Chính phủ, Quyết định của Bộ GD&amp;ĐT phù hợpvới tình hình đặc điểm tại đơn vị.</w:t>
      </w:r>
    </w:p>
    <w:p w:rsidR="00911842" w:rsidRPr="00612C96" w:rsidRDefault="00911842" w:rsidP="00911842">
      <w:pPr>
        <w:spacing w:after="60" w:line="276" w:lineRule="auto"/>
        <w:ind w:firstLine="720"/>
        <w:jc w:val="both"/>
        <w:rPr>
          <w:color w:val="000000" w:themeColor="text1"/>
          <w:szCs w:val="28"/>
        </w:rPr>
      </w:pPr>
      <w:r w:rsidRPr="00612C96">
        <w:rPr>
          <w:color w:val="000000" w:themeColor="text1"/>
          <w:szCs w:val="28"/>
        </w:rPr>
        <w:t>Xác định rõ vai trò, trách nhiệm của thủ trưởng trong việc tổ chức triển khai,thực hiện quy chế dân chủ tại đơn vị. Thường xuyên kiểm tra việc công khai dân chủ trong thực hiện chế độ chính sách liên quan đến quyền và lợi ích của viên chức, người lao động và các quy chế, nội quy của cơ quan. Ban giám hiệu có kế hoạch kiểm tra việc tổ chức thực hiện quy chế dân chủ cơ sở tại đơn vị.</w:t>
      </w:r>
    </w:p>
    <w:p w:rsidR="00911842" w:rsidRPr="00612C96" w:rsidRDefault="00911842" w:rsidP="00911842">
      <w:pPr>
        <w:spacing w:after="60" w:line="276" w:lineRule="auto"/>
        <w:ind w:firstLine="720"/>
        <w:jc w:val="both"/>
        <w:rPr>
          <w:color w:val="000000" w:themeColor="text1"/>
          <w:szCs w:val="28"/>
        </w:rPr>
      </w:pPr>
      <w:r w:rsidRPr="00612C96">
        <w:rPr>
          <w:color w:val="000000" w:themeColor="text1"/>
          <w:szCs w:val="28"/>
        </w:rPr>
        <w:t>Tiếp tục củng cố và nâng cao chất lượng hoạt động của Ban chỉ đạo thực hiệnquy chế dân chủ cơ sở: Củng cố kiện toàn Ban Chỉ đạo (BCĐ) thực hiện quy chế dân chủ cơ sở. Phân công từng thành viên BCĐ theo dõi chỉ đạo và kiểm tra thực hiện qui chế dân chủ tại đơn vị. Xây dựng chương trình, đánh giá công tác theohọc kỳ, năm học. Phát huy tinh thần tập thể và ý thức trách nhiệm của từng thành viên để đẩy mạnh việc công khai và dân chủ.</w:t>
      </w:r>
    </w:p>
    <w:p w:rsidR="00911842" w:rsidRPr="00612C96" w:rsidRDefault="00911842" w:rsidP="00911842">
      <w:pPr>
        <w:spacing w:after="60" w:line="276" w:lineRule="auto"/>
        <w:ind w:firstLine="720"/>
        <w:jc w:val="both"/>
        <w:rPr>
          <w:color w:val="000000" w:themeColor="text1"/>
          <w:szCs w:val="28"/>
        </w:rPr>
      </w:pPr>
      <w:r w:rsidRPr="00612C96">
        <w:rPr>
          <w:color w:val="000000" w:themeColor="text1"/>
          <w:szCs w:val="28"/>
        </w:rPr>
        <w:t xml:space="preserve">Đẩy mạnh công tác tuyên truyền, quán triệt, bồi dưỡng các chủ trương của Đảng, Nhà nước về xây dựng và thực hiện quy chế dân chủ ở cơ sở: Tiếp tục học tập, quán triệt, tuyên truyền các chủ trương của Đảng, Nhà nước về quy chế dân chủ cơ sở cho cán bộ đảng viên, giáo viên và công nhân viên trong trường. Làm cho mọi </w:t>
      </w:r>
      <w:r w:rsidRPr="00612C96">
        <w:rPr>
          <w:color w:val="000000" w:themeColor="text1"/>
          <w:szCs w:val="28"/>
        </w:rPr>
        <w:lastRenderedPageBreak/>
        <w:t>người nhận thức rõ dân chủ đi đôi với kỷ cương, quyền hạn gắn với trách nhiệm, lợi ích đi đôi với nghĩa vụ. Xây dựng và thực hiện quy chế chi tiêu nội bộ, quy chế làm việc của đơn vị, quy chế quản lý và sử dụng tài sản công…tại đơn vị.</w:t>
      </w:r>
    </w:p>
    <w:p w:rsidR="00911842" w:rsidRPr="00612C96" w:rsidRDefault="00911842" w:rsidP="00911842">
      <w:pPr>
        <w:spacing w:after="60" w:line="276" w:lineRule="auto"/>
        <w:ind w:firstLine="720"/>
        <w:jc w:val="both"/>
        <w:rPr>
          <w:color w:val="000000" w:themeColor="text1"/>
          <w:szCs w:val="28"/>
        </w:rPr>
      </w:pPr>
      <w:r w:rsidRPr="00612C96">
        <w:rPr>
          <w:color w:val="000000" w:themeColor="text1"/>
          <w:szCs w:val="28"/>
        </w:rPr>
        <w:t>Tiếp tục nâng cao chất lượng thực hiện quy chế dân chủ cơ sở gắn với học tập và làm theo tư tưởng, đạo đức, phong cách Hồ Chí Minh; cải cách hành chính; phòng, chống tham nhũng, thực hành tiết kiệm, chống lãng phí và tiêu cực: Tiếp tục rà soát các quy chế, quy định không còn phù hợp để đưa ra tập thể sửa đổi, bổ sung; Công khai, dân chủ việc tuyển dụng, đào tạo, về các khoản chi tiêu, tiền lương, tiền thưởng, xây dựng văn hóa ứng xử trong đồng nghiệp, phụ huynh và học sinh. Thực hiện quy chế dân chủ cơ sở gắn với học tập và làm theo tư tưởng, đạo đức, phong cách Hồ</w:t>
      </w:r>
      <w:r w:rsidR="004A294C" w:rsidRPr="00612C96">
        <w:rPr>
          <w:color w:val="000000" w:themeColor="text1"/>
          <w:szCs w:val="28"/>
        </w:rPr>
        <w:t xml:space="preserve"> Chí Minh. </w:t>
      </w:r>
      <w:r w:rsidRPr="00612C96">
        <w:rPr>
          <w:color w:val="000000" w:themeColor="text1"/>
          <w:szCs w:val="28"/>
        </w:rPr>
        <w:t xml:space="preserve">Tiếp tục duy trì và nâng cao chất lượng hoạt động của Ban Thanh tra nhân dân, cải tiến thủ tục hành chính, chống gây phiền hà cho dân, giải quyết kịp thời khiếu kiện của dân, tăng cường công tác tiếp dân, đối thoại với dân. Tổ chức Hội nghị cán bộ, công chức, viên chức đúng tinh thần thông tư </w:t>
      </w:r>
      <w:r w:rsidRPr="00612C96">
        <w:rPr>
          <w:color w:val="000000" w:themeColor="text1"/>
          <w:szCs w:val="28"/>
          <w:shd w:val="clear" w:color="auto" w:fill="FFFFFF"/>
        </w:rPr>
        <w:t>Số: 11/2020/TT-BGDĐT</w:t>
      </w:r>
      <w:r w:rsidRPr="00612C96">
        <w:rPr>
          <w:rFonts w:ascii="Arial" w:hAnsi="Arial" w:cs="Arial"/>
          <w:color w:val="000000" w:themeColor="text1"/>
          <w:szCs w:val="28"/>
          <w:shd w:val="clear" w:color="auto" w:fill="FFFFFF"/>
        </w:rPr>
        <w:t xml:space="preserve"> </w:t>
      </w:r>
      <w:r w:rsidRPr="00612C96">
        <w:rPr>
          <w:color w:val="000000" w:themeColor="text1"/>
          <w:szCs w:val="28"/>
        </w:rPr>
        <w:t>ngày 19 tháng 05 năm 2020 của Bộ GD&amp;ĐT về hướng dẫn thực hiện dân chủ trong hoạt động của cơ sở giáo dục công lập.</w:t>
      </w:r>
    </w:p>
    <w:p w:rsidR="00911842" w:rsidRPr="00612C96" w:rsidRDefault="00911842" w:rsidP="00911842">
      <w:pPr>
        <w:spacing w:after="60" w:line="276" w:lineRule="auto"/>
        <w:ind w:firstLine="720"/>
        <w:rPr>
          <w:i/>
          <w:color w:val="000000" w:themeColor="text1"/>
          <w:szCs w:val="28"/>
        </w:rPr>
      </w:pPr>
      <w:r w:rsidRPr="00612C96">
        <w:rPr>
          <w:i/>
          <w:color w:val="000000" w:themeColor="text1"/>
          <w:szCs w:val="28"/>
        </w:rPr>
        <w:t>c. Các giải pháp thực hiện:</w:t>
      </w:r>
    </w:p>
    <w:p w:rsidR="00911842" w:rsidRPr="00612C96" w:rsidRDefault="00911842" w:rsidP="00911842">
      <w:pPr>
        <w:spacing w:after="60" w:line="276" w:lineRule="auto"/>
        <w:ind w:firstLine="720"/>
        <w:rPr>
          <w:color w:val="000000" w:themeColor="text1"/>
          <w:szCs w:val="28"/>
        </w:rPr>
      </w:pPr>
      <w:r w:rsidRPr="00612C96">
        <w:rPr>
          <w:color w:val="000000" w:themeColor="text1"/>
          <w:szCs w:val="28"/>
        </w:rPr>
        <w:t>* Trách nhiệm của Chi bộ - Hiệu trưởng:</w:t>
      </w:r>
    </w:p>
    <w:p w:rsidR="00911842" w:rsidRPr="00612C96" w:rsidRDefault="00911842" w:rsidP="00911842">
      <w:pPr>
        <w:spacing w:after="60" w:line="276" w:lineRule="auto"/>
        <w:ind w:firstLine="720"/>
        <w:rPr>
          <w:color w:val="000000" w:themeColor="text1"/>
          <w:szCs w:val="28"/>
        </w:rPr>
      </w:pPr>
      <w:r w:rsidRPr="00612C96">
        <w:rPr>
          <w:color w:val="000000" w:themeColor="text1"/>
          <w:szCs w:val="28"/>
        </w:rPr>
        <w:t>- Đối với Chi bộ:</w:t>
      </w:r>
    </w:p>
    <w:p w:rsidR="00911842" w:rsidRPr="00612C96" w:rsidRDefault="00911842" w:rsidP="00911842">
      <w:pPr>
        <w:spacing w:after="60" w:line="276" w:lineRule="auto"/>
        <w:ind w:firstLine="720"/>
        <w:jc w:val="both"/>
        <w:rPr>
          <w:color w:val="000000" w:themeColor="text1"/>
          <w:szCs w:val="28"/>
        </w:rPr>
      </w:pPr>
      <w:r w:rsidRPr="00612C96">
        <w:rPr>
          <w:color w:val="000000" w:themeColor="text1"/>
          <w:szCs w:val="28"/>
        </w:rPr>
        <w:t xml:space="preserve">Chi bộ nhà trường tiếp tục thực hiện Căn cứ vào Luật 10/2022/QH15 ngày 14 tháng 12 năm 2022 của Quôc hội ; thông tư </w:t>
      </w:r>
      <w:r w:rsidRPr="00612C96">
        <w:rPr>
          <w:color w:val="000000" w:themeColor="text1"/>
          <w:szCs w:val="28"/>
          <w:shd w:val="clear" w:color="auto" w:fill="FFFFFF"/>
        </w:rPr>
        <w:t>Số: 11/2020/TT-BGDĐT</w:t>
      </w:r>
      <w:r w:rsidRPr="00612C96">
        <w:rPr>
          <w:rFonts w:ascii="Arial" w:hAnsi="Arial" w:cs="Arial"/>
          <w:color w:val="000000" w:themeColor="text1"/>
          <w:szCs w:val="28"/>
          <w:shd w:val="clear" w:color="auto" w:fill="FFFFFF"/>
        </w:rPr>
        <w:t xml:space="preserve"> </w:t>
      </w:r>
      <w:r w:rsidRPr="00612C96">
        <w:rPr>
          <w:color w:val="000000" w:themeColor="text1"/>
          <w:szCs w:val="28"/>
        </w:rPr>
        <w:t>ngày 19 tháng 05 năm 2020 của Bộ GD&amp;ĐT về hướng dẫn thực hiện dân chủ trong hoạt động của cơ sở giáo dục công lập</w:t>
      </w:r>
      <w:r w:rsidR="004A294C" w:rsidRPr="00612C96">
        <w:rPr>
          <w:color w:val="000000" w:themeColor="text1"/>
          <w:szCs w:val="28"/>
        </w:rPr>
        <w:t xml:space="preserve">; TT09/2024/TT-BGDĐT, ngày 03 tháng 6 năm 2024 của Bộ Giáo dục quy định về công khai trong hoạt động của các cơ sở Giáo dục thuộc hệ thống giáo dục quốc dân </w:t>
      </w:r>
      <w:r w:rsidRPr="00612C96">
        <w:rPr>
          <w:color w:val="000000" w:themeColor="text1"/>
          <w:szCs w:val="28"/>
        </w:rPr>
        <w:t>. Trong đó chú ý lãnh đạo: Công tác tuyển sinh; quy định về sử dụng tài sản, xây dựng CSVC; quản lý và sử dụng các khoản thu, chi, nhất là các khoản do phụ huynh học sinh đóng góp theo quy định của Nhà nước; công khai quyền lợi, chế độ, chính sách và việc đánh giá, khen thưởng, kỷ luật cán bộ, viên chức nhà trường.</w:t>
      </w:r>
    </w:p>
    <w:p w:rsidR="00911842" w:rsidRPr="00612C96" w:rsidRDefault="00B10C4C" w:rsidP="00911842">
      <w:pPr>
        <w:spacing w:after="60" w:line="276" w:lineRule="auto"/>
        <w:ind w:firstLine="720"/>
        <w:rPr>
          <w:color w:val="000000" w:themeColor="text1"/>
          <w:szCs w:val="28"/>
        </w:rPr>
      </w:pPr>
      <w:r>
        <w:rPr>
          <w:color w:val="000000" w:themeColor="text1"/>
          <w:szCs w:val="28"/>
        </w:rPr>
        <w:t>-</w:t>
      </w:r>
      <w:r w:rsidR="00911842" w:rsidRPr="00612C96">
        <w:rPr>
          <w:color w:val="000000" w:themeColor="text1"/>
          <w:szCs w:val="28"/>
        </w:rPr>
        <w:t xml:space="preserve"> Đối với Hiệu trưởng:</w:t>
      </w:r>
    </w:p>
    <w:p w:rsidR="00911842" w:rsidRPr="00612C96" w:rsidRDefault="00911842" w:rsidP="00911842">
      <w:pPr>
        <w:spacing w:after="60" w:line="276" w:lineRule="auto"/>
        <w:ind w:firstLine="720"/>
        <w:jc w:val="both"/>
        <w:rPr>
          <w:color w:val="000000" w:themeColor="text1"/>
          <w:szCs w:val="28"/>
        </w:rPr>
      </w:pPr>
      <w:r w:rsidRPr="00612C96">
        <w:rPr>
          <w:color w:val="000000" w:themeColor="text1"/>
          <w:szCs w:val="28"/>
        </w:rPr>
        <w:t xml:space="preserve">Quán triệt trong đội ngũ toàn trường tinh thần nội dung chỉ đạo của các vănbản về thực hiện quy chế dân chủ cơ sở  như: Căn cứ vào Luật 10/2022/QH15 ngày 14 tháng 12 năm 2022 của Quôc hội; thông tư </w:t>
      </w:r>
      <w:r w:rsidRPr="00612C96">
        <w:rPr>
          <w:color w:val="000000" w:themeColor="text1"/>
          <w:szCs w:val="28"/>
          <w:shd w:val="clear" w:color="auto" w:fill="FFFFFF"/>
        </w:rPr>
        <w:t>Số: 11/2020/TT-BGDĐT</w:t>
      </w:r>
      <w:r w:rsidRPr="00612C96">
        <w:rPr>
          <w:rFonts w:ascii="Arial" w:hAnsi="Arial" w:cs="Arial"/>
          <w:color w:val="000000" w:themeColor="text1"/>
          <w:szCs w:val="28"/>
          <w:shd w:val="clear" w:color="auto" w:fill="FFFFFF"/>
        </w:rPr>
        <w:t xml:space="preserve"> </w:t>
      </w:r>
      <w:r w:rsidRPr="00612C96">
        <w:rPr>
          <w:color w:val="000000" w:themeColor="text1"/>
          <w:szCs w:val="28"/>
        </w:rPr>
        <w:t>ngày 19 tháng 05 năm 2020 của Bộ GD&amp;ĐT về hướng dẫn thực hiện dân chủ trong hoạt động của cơ sở giáo dục công lậ</w:t>
      </w:r>
      <w:r w:rsidR="004A294C" w:rsidRPr="00612C96">
        <w:rPr>
          <w:color w:val="000000" w:themeColor="text1"/>
          <w:szCs w:val="28"/>
        </w:rPr>
        <w:t>p; TT09/2024/TT-BGDĐT, ngày 03 tháng 6 năm 2024 của Bộ Giáo dục quy định về công khai trong hoạt động của các cơ sở Giáo dục thuộc hệ thống giáo dục quốc dân.</w:t>
      </w:r>
      <w:r w:rsidRPr="00612C96">
        <w:rPr>
          <w:color w:val="000000" w:themeColor="text1"/>
          <w:szCs w:val="28"/>
        </w:rPr>
        <w:t xml:space="preserve"> Họp HĐSP 01 lần/tháng, Hiệu trưởng báo </w:t>
      </w:r>
      <w:r w:rsidRPr="00612C96">
        <w:rPr>
          <w:color w:val="000000" w:themeColor="text1"/>
          <w:szCs w:val="28"/>
        </w:rPr>
        <w:lastRenderedPageBreak/>
        <w:t>cáo công tác trọng tâm đã thực hiện được trong  tháng và triển khai chương trình công tác tháng tới. Qua đó đánh giá, nhận xét kết quả đã thực hiện và nghiêm túc rút kinh nghiệm những thiếu sót. Hiệu trưởng tiếp thu ý kiến đóng góp xây dựng của tập thể, cá nhân  (CB-GV-NV), nghiên cứu giải quyết kịp thời những kiến nghịcủa đội ngũ thông qua chuyên môn, công đoàn, bộ phận khác. Tổ chức đối thoại giữa BGH với giáo viên, viên chức trong các buổi họp HĐSP hay sinh hoạt tổ khối.</w:t>
      </w:r>
    </w:p>
    <w:p w:rsidR="00911842" w:rsidRPr="00B10C4C" w:rsidRDefault="00B10C4C" w:rsidP="00B10C4C">
      <w:pPr>
        <w:pStyle w:val="ListParagraph"/>
        <w:spacing w:after="60" w:line="276" w:lineRule="auto"/>
        <w:ind w:left="460"/>
        <w:rPr>
          <w:color w:val="000000" w:themeColor="text1"/>
          <w:szCs w:val="28"/>
        </w:rPr>
      </w:pPr>
      <w:r>
        <w:rPr>
          <w:color w:val="000000" w:themeColor="text1"/>
          <w:szCs w:val="28"/>
        </w:rPr>
        <w:t xml:space="preserve">  -</w:t>
      </w:r>
      <w:r w:rsidR="00911842" w:rsidRPr="00B10C4C">
        <w:rPr>
          <w:color w:val="000000" w:themeColor="text1"/>
          <w:szCs w:val="28"/>
        </w:rPr>
        <w:t>Đối với tổ chức Công đoàn:</w:t>
      </w:r>
    </w:p>
    <w:p w:rsidR="00911842" w:rsidRPr="00612C96" w:rsidRDefault="00911842" w:rsidP="00911842">
      <w:pPr>
        <w:spacing w:after="60" w:line="276" w:lineRule="auto"/>
        <w:ind w:firstLine="720"/>
        <w:jc w:val="both"/>
        <w:rPr>
          <w:color w:val="000000" w:themeColor="text1"/>
          <w:szCs w:val="28"/>
        </w:rPr>
      </w:pPr>
      <w:r w:rsidRPr="00612C96">
        <w:rPr>
          <w:color w:val="000000" w:themeColor="text1"/>
          <w:szCs w:val="28"/>
        </w:rPr>
        <w:t>Phối hợp cùng nhà trường tìm các giải pháp nhằm phát huy quyền làm chủ của CB ,VC công khai các chi tiêu nội bộ của đơn vị, việc thực hiện chế độ chính sách theo quy định. Luôn lắng nghe ý kiến đóng góp, phản ánh phê bình của CB, VC và luôn tạo điều kiện tốt nhất cho CB, VC làm việc. Qua các tổ trưởng, kiểm điểm rút kinh nghiệm và có trách nhiệm thông tin đến các thành viên từng tổ cùng phối hợp thực hiện. Sử dụng hiệu quả tài sản cơ quan, tiết kiệm kinh phí, thực hiện các khoản quy định về công khai tài chính.</w:t>
      </w:r>
    </w:p>
    <w:p w:rsidR="00911842" w:rsidRPr="00612C96" w:rsidRDefault="00911842" w:rsidP="00911842">
      <w:pPr>
        <w:spacing w:after="60" w:line="276" w:lineRule="auto"/>
        <w:ind w:firstLine="720"/>
        <w:rPr>
          <w:color w:val="000000" w:themeColor="text1"/>
          <w:szCs w:val="28"/>
        </w:rPr>
      </w:pPr>
      <w:r w:rsidRPr="00612C96">
        <w:rPr>
          <w:color w:val="000000" w:themeColor="text1"/>
          <w:szCs w:val="28"/>
        </w:rPr>
        <w:t>* Trách nhiệm của cán bộ, công chức, viên chức:</w:t>
      </w:r>
    </w:p>
    <w:p w:rsidR="00911842" w:rsidRPr="00612C96" w:rsidRDefault="00911842" w:rsidP="00911842">
      <w:pPr>
        <w:tabs>
          <w:tab w:val="left" w:pos="851"/>
        </w:tabs>
        <w:spacing w:after="60" w:line="276" w:lineRule="auto"/>
        <w:jc w:val="both"/>
        <w:rPr>
          <w:color w:val="000000" w:themeColor="text1"/>
          <w:szCs w:val="28"/>
        </w:rPr>
      </w:pPr>
      <w:r w:rsidRPr="00612C96">
        <w:rPr>
          <w:color w:val="000000" w:themeColor="text1"/>
          <w:szCs w:val="28"/>
        </w:rPr>
        <w:tab/>
        <w:t>Những việc CB,CC,VC được biết, tham gia ý kiến, giám sát kiểm tra thông qua hình thức dân chủ trực tiếp hoặc thông qua tổ chức, đoàn thể trong nhà trường, cụ thể: Những chủ trương, chính sách, chế độ của Đảng và nhà nước đối với cán bộ, công chức, viên chức; Kế hoạch phát triển giáo dục, công tác tuyển sinh; Quy định về sử dụng tài sản, xây dựng cơ sở vật chất; Giải quyết đơn thư khiếu nại, tố cáo theo quy định; Các khoản đóng góp của người học, việc sử dụng kinh phí và chấp hành chế độ thu chi, quyết toán theo quy định hiện hành; Giải quyết các chế độ, quyền lợi, đời sống vật chất, tinh thần cho nhà giáo, cán bộ công chức, viên chức; Việc thực hiện luân chuyển, bổ nhiệm, chuyển đổi vị trí công tác trong đội ngũ giáo viên, nhân viên để đảm bảo giáo viên được giảng dạy ở tất cả các lớp.</w:t>
      </w:r>
    </w:p>
    <w:p w:rsidR="00911842" w:rsidRPr="00612C96" w:rsidRDefault="00911842" w:rsidP="00911842">
      <w:pPr>
        <w:spacing w:after="60" w:line="276" w:lineRule="auto"/>
        <w:ind w:firstLine="720"/>
        <w:jc w:val="both"/>
        <w:rPr>
          <w:color w:val="000000" w:themeColor="text1"/>
          <w:szCs w:val="28"/>
        </w:rPr>
      </w:pPr>
      <w:r w:rsidRPr="00612C96">
        <w:rPr>
          <w:color w:val="000000" w:themeColor="text1"/>
          <w:szCs w:val="28"/>
        </w:rPr>
        <w:t>Thực hiện đánh giá học sinh cuối năm theo đúng quy định, báo cáo sơ kết, tổng kết, nhận xét, đánh giá công chức hàng năm. Công đoàn luôn công khai các chế độ chính sách và quyền lợi của tập thể,chế độ quản lý và và sử dụng tài sản cơ quan. Cán bộ công chức, viên chức trong trường luôn gắn bó, đoàn kết, hỗ trợ và phối hợp nhau trong công việc. Mọi thành viên đều hiểu rõ trách nhiệm, nghĩa vụ và quyền lợi của mình nên rất an tâm trong công tác, mọi thắc mắc, góp ý xây dựng đựơc ban giám hiệu, BCH công đoàn quan  tâm giải quyết kịp thời, công bằng.</w:t>
      </w:r>
    </w:p>
    <w:p w:rsidR="00911842" w:rsidRPr="00612C96" w:rsidRDefault="00911842" w:rsidP="00911842">
      <w:pPr>
        <w:spacing w:before="40" w:after="40" w:line="300" w:lineRule="exact"/>
        <w:ind w:firstLine="567"/>
        <w:jc w:val="both"/>
        <w:outlineLvl w:val="0"/>
        <w:rPr>
          <w:rFonts w:cs="Times New Roman"/>
          <w:b/>
          <w:iCs/>
          <w:color w:val="000000" w:themeColor="text1"/>
          <w:szCs w:val="28"/>
        </w:rPr>
      </w:pPr>
      <w:r w:rsidRPr="00612C96">
        <w:rPr>
          <w:rFonts w:cs="Times New Roman"/>
          <w:b/>
          <w:iCs/>
          <w:color w:val="000000" w:themeColor="text1"/>
          <w:szCs w:val="28"/>
        </w:rPr>
        <w:t>11.7. Công tác phòng chống tham nhũng</w:t>
      </w:r>
    </w:p>
    <w:p w:rsidR="00533634" w:rsidRPr="00612C96" w:rsidRDefault="00533634" w:rsidP="00533634">
      <w:pPr>
        <w:shd w:val="clear" w:color="auto" w:fill="FFFFFF"/>
        <w:spacing w:after="60" w:line="276" w:lineRule="auto"/>
        <w:ind w:firstLine="720"/>
        <w:jc w:val="both"/>
        <w:rPr>
          <w:rFonts w:ascii="Helvetica" w:hAnsi="Helvetica"/>
          <w:color w:val="000000" w:themeColor="text1"/>
          <w:szCs w:val="28"/>
        </w:rPr>
      </w:pPr>
      <w:r w:rsidRPr="00612C96">
        <w:rPr>
          <w:color w:val="000000" w:themeColor="text1"/>
          <w:szCs w:val="28"/>
        </w:rPr>
        <w:t>Chủ động xây dựng kế hoạch kiểm tra nội bộ, tổ chức kiểm tra, giám sát việc thực hiện nhiệm vụ của cán bộ, công chức, viên chức do mình quản lý nhằm kịp thời phát hiện, xử lý các hành vi nhũng nhiễu của cán bộ giáo viên.</w:t>
      </w:r>
    </w:p>
    <w:p w:rsidR="00533634" w:rsidRPr="00612C96" w:rsidRDefault="00533634" w:rsidP="00533634">
      <w:pPr>
        <w:shd w:val="clear" w:color="auto" w:fill="FFFFFF"/>
        <w:spacing w:after="60" w:line="276" w:lineRule="auto"/>
        <w:ind w:firstLine="720"/>
        <w:jc w:val="both"/>
        <w:rPr>
          <w:rFonts w:ascii="Helvetica" w:hAnsi="Helvetica"/>
          <w:color w:val="000000" w:themeColor="text1"/>
          <w:szCs w:val="28"/>
        </w:rPr>
      </w:pPr>
      <w:r w:rsidRPr="00612C96">
        <w:rPr>
          <w:color w:val="000000" w:themeColor="text1"/>
          <w:szCs w:val="28"/>
        </w:rPr>
        <w:lastRenderedPageBreak/>
        <w:t>Tập trung thực hiện tốt công tác tiếp công dân, giải quyết khiếu nại, tố cáo các hànhvi tham nhũng; đồng thời thực hiện bảo vệ, khen thưởng xứng đáng người dũng cảm tố cáohành vi tham nhũng, xử lý nghiêm mọi hành vi trù dập, trả thù người tố cáo tham nhũng hoặclợi dụng việc tố cáo tham nhũng để gây mất đoàn kết nội bộ.</w:t>
      </w:r>
    </w:p>
    <w:p w:rsidR="00533634" w:rsidRPr="00612C96" w:rsidRDefault="00533634" w:rsidP="00533634">
      <w:pPr>
        <w:shd w:val="clear" w:color="auto" w:fill="FFFFFF"/>
        <w:spacing w:after="60" w:line="276" w:lineRule="auto"/>
        <w:ind w:firstLine="720"/>
        <w:jc w:val="both"/>
        <w:rPr>
          <w:rFonts w:ascii="Helvetica" w:hAnsi="Helvetica"/>
          <w:color w:val="000000" w:themeColor="text1"/>
          <w:szCs w:val="28"/>
        </w:rPr>
      </w:pPr>
      <w:r w:rsidRPr="00612C96">
        <w:rPr>
          <w:color w:val="000000" w:themeColor="text1"/>
          <w:szCs w:val="28"/>
        </w:rPr>
        <w:t>Thường xuyên tổ chức kiểm tra, giám sát việc chấp hành các quy định về phòng chốngtham nhũng đối với các tổ chức, cá nhân thuộc phạm vi quản lý nhằm phòng ngừa tham nhũng, kịp thời phát hiện, xử lý hành vi tham nhũng. Chủ động xây dựng kế hoạch kiểm tra việc thực hiện các quy định của pháp luật về phòng chống tham nhũng.</w:t>
      </w:r>
    </w:p>
    <w:p w:rsidR="00533634" w:rsidRPr="00612C96" w:rsidRDefault="00533634" w:rsidP="00533634">
      <w:pPr>
        <w:shd w:val="clear" w:color="auto" w:fill="FFFFFF"/>
        <w:spacing w:after="60" w:line="276" w:lineRule="auto"/>
        <w:ind w:firstLine="720"/>
        <w:jc w:val="both"/>
        <w:rPr>
          <w:rFonts w:ascii="Helvetica" w:hAnsi="Helvetica"/>
          <w:color w:val="000000" w:themeColor="text1"/>
          <w:szCs w:val="28"/>
        </w:rPr>
      </w:pPr>
      <w:r w:rsidRPr="00612C96">
        <w:rPr>
          <w:color w:val="000000" w:themeColor="text1"/>
          <w:szCs w:val="28"/>
        </w:rPr>
        <w:t> Nhà trường có trách nhiệm tạo điều kiện cho các tổ chức, đoàn thể phát huy vai trò giám sát trong việc phòng chống tham nhũng.</w:t>
      </w:r>
    </w:p>
    <w:p w:rsidR="00911842" w:rsidRPr="00B10C4C" w:rsidRDefault="00911842" w:rsidP="00911842">
      <w:pPr>
        <w:spacing w:before="40" w:after="40" w:line="300" w:lineRule="exact"/>
        <w:ind w:firstLine="567"/>
        <w:jc w:val="both"/>
        <w:outlineLvl w:val="0"/>
        <w:rPr>
          <w:rFonts w:cs="Times New Roman"/>
          <w:b/>
          <w:iCs/>
          <w:color w:val="000000" w:themeColor="text1"/>
          <w:szCs w:val="28"/>
        </w:rPr>
      </w:pPr>
      <w:r w:rsidRPr="00B10C4C">
        <w:rPr>
          <w:rFonts w:cs="Times New Roman"/>
          <w:b/>
          <w:iCs/>
          <w:color w:val="000000" w:themeColor="text1"/>
          <w:szCs w:val="28"/>
        </w:rPr>
        <w:t>11.8. Công tác dân vận chính quyền</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t>Căn cứ Luật Phòng, chống tham nhũng năm 2005; Luật sửa đổi bổ sung một số điều của Luật Phòng, chống tham nhũng năm 2012 và các văn bản hướng dẫn hiện hành về công tác phòng chống tham nhũng.</w:t>
      </w:r>
    </w:p>
    <w:p w:rsidR="00EC3A7D" w:rsidRPr="00612C96" w:rsidRDefault="00EC3A7D" w:rsidP="00533634">
      <w:pPr>
        <w:spacing w:after="60" w:line="276" w:lineRule="auto"/>
        <w:ind w:firstLine="720"/>
        <w:jc w:val="both"/>
        <w:rPr>
          <w:color w:val="000000" w:themeColor="text1"/>
          <w:szCs w:val="28"/>
        </w:rPr>
      </w:pPr>
      <w:r w:rsidRPr="00612C96">
        <w:rPr>
          <w:color w:val="000000" w:themeColor="text1"/>
          <w:szCs w:val="28"/>
        </w:rPr>
        <w:t>Căn cứ TT09/2024/TT-BGDĐT, ngày 03 tháng 6 năm 2024 của Bộ Giáo dục quy định về công khai trong hoạt động của các cơ sở Giáo dục thuộc hệ thống giáo dục quốc dân,</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t>Căn cứ Kế hoạch số</w:t>
      </w:r>
      <w:r w:rsidR="00FD6275">
        <w:rPr>
          <w:color w:val="000000" w:themeColor="text1"/>
          <w:szCs w:val="28"/>
        </w:rPr>
        <w:t xml:space="preserve"> 51/PGDĐT-KT </w:t>
      </w:r>
      <w:r w:rsidRPr="00612C96">
        <w:rPr>
          <w:color w:val="000000" w:themeColor="text1"/>
          <w:szCs w:val="28"/>
        </w:rPr>
        <w:t xml:space="preserve"> ngày 3 tháng 2 năm 2017 về việc hướng</w:t>
      </w:r>
      <w:r w:rsidR="00EC3A7D" w:rsidRPr="00612C96">
        <w:rPr>
          <w:color w:val="000000" w:themeColor="text1"/>
          <w:szCs w:val="28"/>
        </w:rPr>
        <w:t xml:space="preserve"> </w:t>
      </w:r>
      <w:r w:rsidRPr="00612C96">
        <w:rPr>
          <w:color w:val="000000" w:themeColor="text1"/>
          <w:szCs w:val="28"/>
        </w:rPr>
        <w:t>dẫn công tác phòng, chống tham nhũng từ năm 2017. Trường xây dựng kế hoạch công tác phòng, chống tham nhũng năm học 2024 - 2025 như sau:</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t>Tăng cường sự lãnh đạo, chỉ đạo của chi bộ đối với nhà trường và các tổ chức đoàn thể, các bộ phận liên quan trong công tác phòng, chống tham nhũng.</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t>Tiếp tục đẩy mạnh công tác tuyên truyền, quán triệt, Luật PCTN, Luật thực hành tiết kiệm, chống lãng phí và sự lãnh đạo, chỉ đạo của Bộ GD&amp;ĐT, của Tỉnh ủy, Hội đồng nhân dân Tỉnh Nghệ An  đề ra. Tạo sự chuyển biến mạnh mẽ, tích cực, thống nhất có hiệu quả từ nhận thức đến hành động của cán bộ, đảng viên, viên chức trong đơn vị.</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t>Xây dựng chi bộ Đảng, xây dựng nhà trường thực sự trong sạch, vững mạnh; tạosự chuyển biến cả về nhận thức và hành động của cán bộ, công chức, viên chức và người lao động trong phòng, chống tham nhũng, lãng phí.</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t>Thúc đẩy sự tham gia chủ động của bộ phận, các đoàn thể của nhà trường, cácphương tiện truyền thông và phụ huynh, học sinh trong nỗ lực phòng, chống tham nhũng.</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t xml:space="preserve">Tuyên truyền, phổ biến, quán triệt các văn bản về chính sách, pháp luật; các tài liệu về phòng chống tham nhũng nhằm tạo sự chuyển biến, tích cực từ nhận thức </w:t>
      </w:r>
      <w:r w:rsidRPr="00612C96">
        <w:rPr>
          <w:color w:val="000000" w:themeColor="text1"/>
          <w:szCs w:val="28"/>
        </w:rPr>
        <w:lastRenderedPageBreak/>
        <w:t>đến hành động của cán bộ, giáo viên, nhân viên của nhà trường trong việc phòng, chống tham nhũng của đơn vị.</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t>Tăng cường công tác kiểm tra, giám sát việc tổ chức thực hiện. Nâng cao nhận thức, ý thức trách nhiệm và quyết tâm phòng chống tham nhũng của cán bộ, giáo viên, nhân viên trong nhà trường. Kịp thời ngăn chặn, đẩy lùi các hoạt động gây lãng phí, thất thoát kinh phí và tài sản trong đơn vị, xử lý nghiêm những hành vi tham nhũng, làm cho mọi hoạt động trong nhà trường được minh bạch, nâng cao tính mẫu mực xứng đáng với niềm tin của phụ huynh và nhân dân.</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t>Duy trì công tác phòng, chống tham nhũng phải thường xuyên, liên tục, có biện pháp chặt chẽ không để sơ hở trong công tác quản lý, điều hành và thực thi công việc.</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t>Chủ động trong công tác chỉ đạo, phối hợp, kiểm tra, đôn đốc công tác phòng, chống tham nhũng của cơ quan, đơn vị; xử lý kịp thời, nghiêm minh các hành vi tham nhũng nếu có.</w:t>
      </w:r>
    </w:p>
    <w:p w:rsidR="00533634" w:rsidRPr="00612C96" w:rsidRDefault="00EC3A7D" w:rsidP="00533634">
      <w:pPr>
        <w:spacing w:after="60" w:line="276" w:lineRule="auto"/>
        <w:ind w:firstLine="720"/>
        <w:rPr>
          <w:i/>
          <w:color w:val="000000" w:themeColor="text1"/>
          <w:szCs w:val="28"/>
        </w:rPr>
      </w:pPr>
      <w:r w:rsidRPr="00612C96">
        <w:rPr>
          <w:i/>
          <w:color w:val="000000" w:themeColor="text1"/>
          <w:szCs w:val="28"/>
        </w:rPr>
        <w:t>*</w:t>
      </w:r>
      <w:r w:rsidR="00533634" w:rsidRPr="00612C96">
        <w:rPr>
          <w:i/>
          <w:color w:val="000000" w:themeColor="text1"/>
          <w:szCs w:val="28"/>
        </w:rPr>
        <w:t xml:space="preserve">  Nội dung công tác phòng, chống tham nhũng năm họ</w:t>
      </w:r>
      <w:r w:rsidR="006B4DC5">
        <w:rPr>
          <w:i/>
          <w:color w:val="000000" w:themeColor="text1"/>
          <w:szCs w:val="28"/>
        </w:rPr>
        <w:t>c</w:t>
      </w:r>
      <w:r w:rsidR="00533634" w:rsidRPr="00612C96">
        <w:rPr>
          <w:i/>
          <w:color w:val="000000" w:themeColor="text1"/>
          <w:szCs w:val="28"/>
        </w:rPr>
        <w:t xml:space="preserve"> 2024-2025:</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t>Nâng cao công tác tuyên truyền, phổ biến, quán triệt các quy định của Đảng và Nhà nước về phòng, chống tham nhũng đối với cán bộ, giáo viên, nhân viên trong nhà trường.</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t>Kiện toàn Ban chỉ đạo phòng, chống tham nhũng, xây dựng và triển khai kếhoạch phòng, chống tham nhũng năm 2024 - 2025 của nhà trường đến toàn thể cán bộ, giáo viên, nhân viên.</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t xml:space="preserve">Tiếp tục đẩy mạnh và làm tốt công tác tuyên truyền phổ biến giáo dục pháp luật trong nhà trường nói chung cũng như giáo dục các quy định của pháp luật về phòng chống tham nhũng, và các văn bản mới có liên quan như: Luật sửa đổi, bổ sung một số điều của Luật phòng, chống tham nhũng; Nghị định 59/2013/NĐ-CP ngày 17/6/2013 quy định một số điều chi tiết về Luật phòng, chống tham nhũng; Nghị định </w:t>
      </w:r>
      <w:r w:rsidR="00C326BF">
        <w:rPr>
          <w:color w:val="000000" w:themeColor="text1"/>
          <w:szCs w:val="28"/>
          <w:shd w:val="clear" w:color="auto" w:fill="FFFFFF"/>
        </w:rPr>
        <w:t xml:space="preserve">số </w:t>
      </w:r>
      <w:r w:rsidRPr="00612C96">
        <w:rPr>
          <w:color w:val="000000" w:themeColor="text1"/>
          <w:szCs w:val="28"/>
          <w:shd w:val="clear" w:color="auto" w:fill="FFFFFF"/>
        </w:rPr>
        <w:t xml:space="preserve">134/2021/NĐ-CP ngày </w:t>
      </w:r>
      <w:r w:rsidRPr="00612C96">
        <w:rPr>
          <w:color w:val="000000" w:themeColor="text1"/>
          <w:szCs w:val="28"/>
        </w:rPr>
        <w:t>30/12/2021</w:t>
      </w:r>
      <w:r w:rsidRPr="00612C96">
        <w:rPr>
          <w:color w:val="000000" w:themeColor="text1"/>
          <w:szCs w:val="28"/>
          <w:shd w:val="clear" w:color="auto" w:fill="FFFFFF"/>
        </w:rPr>
        <w:t xml:space="preserve"> Sửa đổi, bổ sung một số điều </w:t>
      </w:r>
      <w:r w:rsidRPr="00612C96">
        <w:rPr>
          <w:color w:val="000000" w:themeColor="text1"/>
          <w:szCs w:val="28"/>
        </w:rPr>
        <w:t>Nghị định 59/2013/NĐ-CP ngày 17/6/2013 của chính phủ quy định chi tiết một số điều và biện pháp thi hành luật phòng, chố</w:t>
      </w:r>
      <w:r w:rsidR="00C326BF">
        <w:rPr>
          <w:color w:val="000000" w:themeColor="text1"/>
          <w:szCs w:val="28"/>
        </w:rPr>
        <w:t xml:space="preserve">ng tham nhũng; </w:t>
      </w:r>
      <w:r w:rsidR="00C326BF" w:rsidRPr="00612C96">
        <w:rPr>
          <w:color w:val="000000" w:themeColor="text1"/>
          <w:szCs w:val="28"/>
        </w:rPr>
        <w:t>TT09/2024/TT-BGDĐT, ngày 03 tháng 6 năm 2024 của Bộ Giáo dục quy định về công khai trong hoạt động của các cơ sở Giáo dục thuộc hệ thống giáo dục quốc dân,</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t>Đẩy mạnh giáo dục chính trị, tư tưởng trong cán bộ, đảng viên nâng cao ý thức tổ chức kỷ luật, ý thức phê và tự phê bình; làm tốt công tác tuyên truyền, quán triệt thực hiện tốt Nghị quyết Trung ương 3 (khóa X), NQ TW 4, khóa XI, các Chỉ thị, Nghị quyết của Đảng, các quy định pháp luật, về phòng, chống tham nhũng của Nhà nước, của địa phương;</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lastRenderedPageBreak/>
        <w:t>Gắn cuộc vận động Học tập và làm theo tư tưởng, đạo đức, phong cách Hồ Chí Minh; với việc thực hiện các chương trình, giải pháp phòng ngừa, đấu tranh chốngcác hành vi tham nhũng, tiêu cực nhằm nâng cao nhận thức, trách nhiệm trước hếtlà của cấp ủy Đảng và người đứng đầu cơ quan, đơn vị về yêu cầu cấp bách của công tác PCTN trong tình hình hiện nay.</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t xml:space="preserve"> Tiếp tục xây dựng và hoàn thiện tủ sách pháp luật trong thư viện, phòng đọc sách của đơn vị.</w:t>
      </w:r>
    </w:p>
    <w:p w:rsidR="00533634" w:rsidRPr="00612C96" w:rsidRDefault="00533634" w:rsidP="00533634">
      <w:pPr>
        <w:spacing w:after="60" w:line="276" w:lineRule="auto"/>
        <w:ind w:firstLine="720"/>
        <w:rPr>
          <w:color w:val="000000" w:themeColor="text1"/>
          <w:szCs w:val="28"/>
        </w:rPr>
      </w:pPr>
      <w:r w:rsidRPr="00612C96">
        <w:rPr>
          <w:color w:val="000000" w:themeColor="text1"/>
          <w:szCs w:val="28"/>
        </w:rPr>
        <w:t>* Triển khai thực hiện các giải pháp phòng ngừa tham nhũng:</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t>Xây dựng và hoàn thiện các văn bản liên quan đến công tác PCTN: Xây dựng Kế hoạch phòng, chống tham nhũng của nhà trường năm học 2024 - 2025  theo hướng dẫn của ngành và phù hợp với tình hình thực tiễn của đơn vị; Xây dựng và ban hành các loại quy chế của đơn vị như: Quy chế dân chủ trường học, Quy chế phối hợp giữa nhà trường và công đoàn, Quy chế văn hoá công sở; Quy chế quản lý tài chính, tài sản công; Quy chế chi tiêu nội bộ phù hợp với chế độ, chính sách của Nhà nước và tình hình thực tế của cơ quan, đơn vị; đảm bảo quản lý chặt chẽ và sử dụng có hiệu quả tài sản công, xây dựng quy trình giải quyết công việc đảm bảo công khai, minh bạch, dân chủ, dễ kiểm soát; thanh lý kịp thời những tài sản hư hỏng, đúng quy trình; đảm bảo tính hiệu quả, thiết thực trong việc mua sắm tài sản mới; phát huy hiệu quả thực hành tiết kiệm, chống lãng phí.</w:t>
      </w:r>
    </w:p>
    <w:p w:rsidR="00533634" w:rsidRPr="00612C96" w:rsidRDefault="00533634" w:rsidP="00533634">
      <w:pPr>
        <w:spacing w:after="60" w:line="276" w:lineRule="auto"/>
        <w:ind w:firstLine="720"/>
        <w:rPr>
          <w:color w:val="000000" w:themeColor="text1"/>
          <w:szCs w:val="28"/>
        </w:rPr>
      </w:pPr>
      <w:r w:rsidRPr="00612C96">
        <w:rPr>
          <w:color w:val="000000" w:themeColor="text1"/>
          <w:szCs w:val="28"/>
        </w:rPr>
        <w:t>* Thực hiện công khai, minh bạch trong hoạt động của đơn vị:</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t>Công khai minh bạch trong hoạt động của đơn vị: Thực hiện nghiêm túc ba công khai: Công khai cam kết chất lượng giáo dục và chất lượng giáo dục thực tế; Công khai điều kiện đảm bảo chất lượng giáo dục; Công khai thu chi tài chính;</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t>Thực hiện tốt Bốn kiểm tra: Kiểm tra phân bổ ngân sách, nhận chỉ tiêu; Kiểm tra các khoản thu ngay từ đầu năm học; Kiểm tra chất lượng giáo dục; Kiểm tra việc thực hiện chế độ chính sách, nâng lương, nâng lương trước thời hạn, chế độ phụ cấp cho giáo viên.</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t>Thực hiện nghiêm túc quy chế chi tiêu nội bộ. Công khai, minh bạch các hoạt động mua sắm tài sản tài chính: Việc mua sắm tài sản phải được thông qua Hội đồng trường để được bàn bạc thống nhất và quyết định. Thực hiện công khai công tác quy hoạch cán bộ (về tiêu chí, tiêu chuẩn và dân chủ), phân công công tác để đảm bảo công bằng và phát huy được năng lực sở trường của từng công chức, viên chức trong thực hiện công việc được giao. Công khai, minh bạch trong công tác phân công nhiệm vụ cho cán bộ, giáo viên, nhân viên trong đơn vị và công tác thi đua khen thưởng, đào tạo, bồi dưỡng.</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lastRenderedPageBreak/>
        <w:t>Sắp xếp đội ngũ tổ trưởng chuyên môn, tổ phó chuyên môn, quy hoạch nguồn cán bộ quản lý, phân công công tác, kế hoạch đào tạo, bồi dưỡng... phải đảm bảo đúng quy trình, đúng năng lực và sở trường công tác của từng cá nhân.</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t>Làm tốt công tác thi đua khen thưởng, đảm bảo công khai, đảm bảo tinh thần đoàn kết, hợp tác và cùng phát triển. Việc xét các danh hiệu thi đua phải căn cứ vào phong trào thi đua; mọi cá nhân, tập thể tham gia phong trào thi đua phải có đăng ký giao ước thi đua; xác định rõ mục tiêu, chỉ tiêu thi đua. Công khai quy hoạch, bổ nhiệm, miễn nhiệm, hợp đồng lao động, đề nghị xét tuyển viên chức; tiếp nhận, thuyên chuyển, điều động viên chức, chế độ chính sách, nâng bậc lương, đánh giá xếp loại thi đua của tập thể và cá nhân. Xây dựng quy tắc ứng xử văn hoá cơ quan công sở, đạo đức Nhà giáo.</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t>Tiếp tục triển khai thực hiện tốt nội quy, quy định văn hóa công sở; quy chế thựchiện quy tắc ứng xử trong nhà trường.</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t>Thực hiện tốt việc minh bạch, công khai về định mức thu - chi sử dụng ngân sáchnhà nước, ngân sách khác, các dự toán kinh phí trước khi cấp kinh phí cho nhà trường; thanh toán, quyết toán các nguồn vốn; quản lý, sử dụng, bảo quản tài sản, trang thiết bị kỹ thuật, đồ dùng, sách thư viện và sách giáo khoa dùng chung; thực hành tiết kiệm chống lãng phí trong chi tiêu hành chính công, trong sử dụng tài sản, điện nước, điện thoại công, chế độ công tác phí. Chấn chỉnh các khoản thu trong học sinh không đúng quy định của nhà trường đã được thống nhất với ban đại diện HCMHS và được phê duyệt của lãnh đạo địa phương.</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t>Thực hiện việc đầu tư mua sắm, sửa chữa cơ sở vật chất phục vụ chuyên môn, đơn vị theo đúng quy trình, quy chế quản lý tài sản và theo quy chế chi tiêu nội bộ đơn vị cũng như của ngành cấp trên. Công tác xây dựng và thực hiện tiêu chuẩn, định mức, chế độ</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t>Tiếp tục thực hiện tốt Quy chế quản lý tài chính, tài sản; quy chế chi tiêu nội bộ theo quy định của năm học 2024- 2025. Xây dựng Quy chế chi tiêu nội bộ và thực hiện nghiêm túc, có hiệu quả các quy định của Quy chế chi tiêu nội bộ</w:t>
      </w:r>
      <w:r w:rsidR="00EC3A7D" w:rsidRPr="00612C96">
        <w:rPr>
          <w:color w:val="000000" w:themeColor="text1"/>
          <w:szCs w:val="28"/>
        </w:rPr>
        <w:t xml:space="preserve"> v</w:t>
      </w:r>
      <w:r w:rsidRPr="00612C96">
        <w:rPr>
          <w:color w:val="000000" w:themeColor="text1"/>
          <w:szCs w:val="28"/>
        </w:rPr>
        <w:t>ề minh bạch tài sản, thu nhập</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t>Thực hiện nghiêm túc việc kê khai tài sản, thu nhập cá nhân hàng năm theo quy định của Luật Phòng, chống tham nhũng.</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t>Tăng cường công tác thanh tra, kiểm tra việc thực hiện Luật phòng, chống tham nhũng, phát hiện và xử lý các hành vi tham nhũng.</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t>Tăng cường công tác kiểm tra, giám sát, kịp thời phát hiện các hành vi tham nhũng để đề xuất các biện pháp cần thiết để ngăn chặn, phòng ngừa và khắc phục hậu quả.</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lastRenderedPageBreak/>
        <w:t>Thực hiện tốt kế hoạch kiểm tra nội bộ, nội dung kiểm tra bao gồm kiểm tra việc thực hiện các quy định của pháp luật về phòng, chống tham nhũng, việc quản lý, sử dụng ngân sách, kinh phí, tài sản cơ quan, kiểm tra việc thực thi nhiệm vụ của đội ngũ cán bộ, giáo viên, nhân viên trong đơn vị.</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t xml:space="preserve"> Phát huy vai trò giám sát của Hội đồng trường, của ban thanh tra nhân dân trong công tác phòng, chống tham nhũng trong nhà trương.</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t>Kịp thời giải quyết các phản ánh, kiến nghị và khiếu nại, tố cáo của công dân theoquy định của pháp luật. Tập trung giải quyết nhanh, kịp thời và dứt điểm những đơn thư liên quan đến hành vi tiêu cực, tham nhũng, lãng phí theo thẩm quyền quy định.</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t>* Nâng cao hiệu lực, hiệu quả công tác kiểm tra, thanh tra, giám sát, xác minh trong phát hiện xử lí tham nhũng, lãng phí.</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t>Công bố công khai kết luận kiểm tra, thanh tra và kết quả kiểm tra, thanh tra có liên quan đến tham nhũng, lãng phí, tiêu cực của cán bộ, công chức, viên chức trong đơn vị; báo cáo cơ quan có thẩm quyền giải quyết.</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t>Đánh giá kịp thời hoạt động chuyên môn, công tác quản lý sử dụng tài chính, cơsở vật chất, công tác cán bộ, giải quyết khiếu nại tố cáo của công dân. Phối hợp việc thực hiện cuộc vận động “Nói không với tiêu cực trong thi cử và bệnh thành tích trong giáo dục” và các cuộc vận động, phong trào khác.</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t>Chỉ đạo, đôn đốc, giải quyết kịp thời đơn thư khiếu nại, tố cáo CBVC trong đơnvị có liên quan đến tham nhũng, lãng phí. Phối hợp với các cấp uỷ Đảng kiểm tra việc thực hiện pháp luật về phòng, chống tham nhũng và xử lý kịp thời, nghiêm minh đối với cán bộ, đảng viên liên quan đến tham nhũng, lãng phí.</w:t>
      </w:r>
    </w:p>
    <w:p w:rsidR="00533634" w:rsidRPr="00612C96" w:rsidRDefault="00533634" w:rsidP="00533634">
      <w:pPr>
        <w:spacing w:after="60" w:line="276" w:lineRule="auto"/>
        <w:ind w:firstLine="720"/>
        <w:rPr>
          <w:color w:val="000000" w:themeColor="text1"/>
          <w:szCs w:val="28"/>
        </w:rPr>
      </w:pPr>
      <w:r w:rsidRPr="00612C96">
        <w:rPr>
          <w:color w:val="000000" w:themeColor="text1"/>
          <w:szCs w:val="28"/>
        </w:rPr>
        <w:t>* Nâng cao nhận thức và phát huy vai trò của các đoàn thể quần chúng trong nhà trường trong việc phòng, chống tham nhũng, lãng phí</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t>Tiếp tục đẩy mạnh cải cách hành chính, sửa đổi lề lối làm việc và thực hiện quy tắc ứng xử, quy tắc đạo đức nghề nghiệp trong cán bộ viên chức nhằm ngăn ngừa tham nhũng, lãng phí.</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t>Các đoàn thể trong nhà trường có trách nhiệm tham mưu và xem xét, giải quyết, làm rõ và trả lời kịp thời khi nhận được yêu cầu, đề nghị của các cơ quan, tổ chứccó trách nhiệm khi có thông tin về tham nhũng, liên quan đến trách nhiệm, lĩnh vựcquản lý của mình. Sau đó trình cấp trên xem xét.</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t>Chủ động phối hợp với các cơ quan, tổ chức có trách nhiệm trong việc giải quyết các khiếu nại, tố cáo; phát hiện kịp thời và xử lý nghiêm minh mọi hành vi tham nhũng; phát huy vai trò của tập thể giáo viên trong đấu tranh phòng, chống tham nhũng.</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lastRenderedPageBreak/>
        <w:t>Ban chỉ đạo có trách nhiệm tổ chức tuyên truyền, quán triệt, tăng cường kiểm tra về công tác phòng, chống tham nhũng; chỉ đạo triển khai thực hiện Luật PCTN; cung cấp các văn bản có liên quan để làm tài liệu học tập cho cán bộ, giáo viên, nhân viên của đơn vị mình. Chú trọng kiểm tra những lĩnh vực dễ phát sinh tiêucực, tham nhũng. Có trách nhiệm bảo vệ người khiếu nại, tố cáo, đấu tranh với cáchành vi tham nhũng. Khen thưởng người có công chống tham nhũng. Thực hiện nghiêm túc Quy chế dân chủ, quy chế chi tiêu nội bộ đơn vị.</w:t>
      </w:r>
    </w:p>
    <w:p w:rsidR="00533634" w:rsidRPr="00612C96" w:rsidRDefault="00230C57" w:rsidP="00533634">
      <w:pPr>
        <w:spacing w:after="60" w:line="276" w:lineRule="auto"/>
        <w:ind w:firstLine="720"/>
        <w:rPr>
          <w:i/>
          <w:color w:val="000000" w:themeColor="text1"/>
          <w:szCs w:val="28"/>
        </w:rPr>
      </w:pPr>
      <w:r w:rsidRPr="00612C96">
        <w:rPr>
          <w:i/>
          <w:color w:val="000000" w:themeColor="text1"/>
          <w:szCs w:val="28"/>
        </w:rPr>
        <w:t>*</w:t>
      </w:r>
      <w:r w:rsidR="00533634" w:rsidRPr="00612C96">
        <w:rPr>
          <w:i/>
          <w:color w:val="000000" w:themeColor="text1"/>
          <w:szCs w:val="28"/>
        </w:rPr>
        <w:t xml:space="preserve"> Tổ chức thực hiện:</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t>Hiệu trưởng xây dựng kế hoạch phòng, chống tham nhũng và triển khai có hiệu quả kế hoạch phòng, chống tham nhũng, thường xuyên làm tốt công tác quán triệt, phổ biến nội dung phòng, chống tham nhũng đến các cán bộ, giáo viên, nhân viên và phụ huynh, học sinh trong đơn vị.</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t>Hiệu trưởng nhà trường và các đ/c trong BGH, BCHCĐ có trách nhiệm thường xuyên tổ chức kiểm tra việc thực hiện nhiệm vụ, công vụ của cán bộ, công chức, viên chức do mình quản lý, kịp thời phát hiện, ngăn chặn, xử lý hành vi tham nhũng, đồng thời phải chịu trách nhiệm khi để xảy ra hành vi tham nhũng trong đơn vị mình theo đúng quy định của Luật PCTN.</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t>Hội đồng trường có trách nhiệm giám sát và đôn đốc thực hiện kế hoạch phòng chống tham nhũng đã được thông qua.</w:t>
      </w:r>
    </w:p>
    <w:p w:rsidR="00911842" w:rsidRPr="00612C96" w:rsidRDefault="00911842" w:rsidP="00911842">
      <w:pPr>
        <w:spacing w:before="40" w:after="40" w:line="300" w:lineRule="exact"/>
        <w:ind w:firstLine="567"/>
        <w:jc w:val="both"/>
        <w:outlineLvl w:val="0"/>
        <w:rPr>
          <w:rFonts w:cs="Times New Roman"/>
          <w:b/>
          <w:iCs/>
          <w:color w:val="000000" w:themeColor="text1"/>
          <w:szCs w:val="28"/>
        </w:rPr>
      </w:pPr>
      <w:r w:rsidRPr="00612C96">
        <w:rPr>
          <w:rFonts w:cs="Times New Roman"/>
          <w:b/>
          <w:iCs/>
          <w:color w:val="000000" w:themeColor="text1"/>
          <w:szCs w:val="28"/>
        </w:rPr>
        <w:t>11.9. Công tác cải cách hành chính</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t>Căn cứ Quyết định số 4317/QĐ-UBND ngày 25 tháng 12 năm 2023 của Ủy ban nhân dân tỉnh Nghệ An về việc ban hành Kế hoạch Cải cách hành chính Nhà nước tỉnh Nghệ An năm 2024. Trường xây dựng kế hoạch Cải cách hành chính năm học 2024 - 2025 cụ thể như sau:</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t>a. Cải cách thủ tục hành chính.</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t xml:space="preserve">Rà soát, thống kê, hệ thống hóa các văn bản quy phạm pháp luật liên quan đến lĩnh vực giáo dục. Đánh giá thực trạng thủ tục hành chính trên các lĩnh vực quản lý Nhà nước và thực hiện các thủ tục hành chính phù hợp với quy định của pháp luật. Cập nhật, công bố đầy đủ thủ tục hành chính thuộc thẩm quyền của Phòng Giáo dục và Đào tạo Diễn Châu cho đội ngũ cán bộ viên chức, người nhà trường. Công bố và niêm yết công khai việc chỉ tiêu thi tuyển viên chức ngành giáo dục và chỉ tiêu biên chế của nhà trường năm 2024 tại nhà trường làm việc để cán bộ, giáo viên, nhân viên, cùng toàn thể nhân dân nắm được.  Đảm bảo thực hiện tốt việc tiếp nhận, xử lý phản ánh, kiến nghị của cá nhân, tổ chức về các quy định hành chính; tăng cường công tác kiểm tra, giám sát việc thực hiện thủ tục hành chính của các bộ phận liên quan đến công tác cải cách hành chính. Thực hiện đúng quy trình, thời gian giải quyết thủ tục hành chính liên quan đến lĩnh vực giáo dục. Không đùn đẩy </w:t>
      </w:r>
      <w:r w:rsidRPr="00612C96">
        <w:rPr>
          <w:color w:val="000000" w:themeColor="text1"/>
          <w:szCs w:val="28"/>
        </w:rPr>
        <w:lastRenderedPageBreak/>
        <w:t>công việc và chịu trách nhiệm cá nhân đối với công việc được phân công chịu trách nhiệm chính.</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t>Việc giải quyết thủ tục, hồ sơ chuyển trường và tiếp nhận học sinh chuyển đến thực hiện theo đúng  Khoản 2, điều 36, thông tư 28/2020 TT-BGDDT ban hành Điều lệ trường tiểu học quy định như sau: Học sinh trong độ tuổi tiểu học có nhu cầu học chuyển trường, được chuyển đến trường tiểu học tại nơi cư trú hoặc trường tiểu học ngoài nơi cư trú nếu trường tiếp nhận đồng ý. BGH có trách nhiệm tư vấn, hướng dẫn phụ huynh hoàn thiện các hồ sơ liên quan đến việc chuyển trường và chuyển đến đảm bảo theo đúng quy định. Không gây khó khăn, phiền hả cho phụ huynh học sinh.</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t>Đối với học sinh chuyển đến, trong thời hạn 01 ngày làm việc, hiệu trưởng có ý kiến: đồng ý tiếp nhận vào đơn, trường hợp không đồng ý phải ghi rõ lý do vào đơn và trả lại đơn cho cha mẹ hoặc người đỡ đầu học sinh Khi học sinh chuyển đến đã có đầy đủ hồ sơ theo quy định: Trong thời hạn 01 ngày làm việc, hiệu trưởng sẽ tiếp nhận và xếp học sinh vào lớp. Trong trường hợp học sinh chuyển đi, khi cha mẹ hoặc người đỡ đầu học sinh gửi đơn cho nhà trường. Trong thời hạn 03 ngày làm việc, hiệu trưởng có tráchnhiệm</w:t>
      </w:r>
    </w:p>
    <w:p w:rsidR="00533634" w:rsidRPr="00612C96" w:rsidRDefault="00533634" w:rsidP="00533634">
      <w:pPr>
        <w:spacing w:after="60" w:line="276" w:lineRule="auto"/>
        <w:ind w:firstLine="720"/>
        <w:rPr>
          <w:color w:val="000000" w:themeColor="text1"/>
          <w:szCs w:val="28"/>
        </w:rPr>
      </w:pPr>
      <w:r w:rsidRPr="00612C96">
        <w:rPr>
          <w:color w:val="000000" w:themeColor="text1"/>
          <w:szCs w:val="28"/>
        </w:rPr>
        <w:t>Hồ sơ cho học sinh gồm:</w:t>
      </w:r>
    </w:p>
    <w:p w:rsidR="00533634" w:rsidRPr="00612C96" w:rsidRDefault="00533634" w:rsidP="00533634">
      <w:pPr>
        <w:spacing w:after="60" w:line="276" w:lineRule="auto"/>
        <w:ind w:firstLine="720"/>
        <w:rPr>
          <w:color w:val="000000" w:themeColor="text1"/>
          <w:szCs w:val="28"/>
        </w:rPr>
      </w:pPr>
      <w:r w:rsidRPr="00612C96">
        <w:rPr>
          <w:color w:val="000000" w:themeColor="text1"/>
          <w:szCs w:val="28"/>
        </w:rPr>
        <w:t>- Giấy đồng ý cho học sinh học chuyển trường;</w:t>
      </w:r>
    </w:p>
    <w:p w:rsidR="00533634" w:rsidRPr="00612C96" w:rsidRDefault="00533634" w:rsidP="00533634">
      <w:pPr>
        <w:spacing w:after="60" w:line="276" w:lineRule="auto"/>
        <w:ind w:firstLine="720"/>
        <w:rPr>
          <w:color w:val="000000" w:themeColor="text1"/>
          <w:szCs w:val="28"/>
        </w:rPr>
      </w:pPr>
      <w:r w:rsidRPr="00612C96">
        <w:rPr>
          <w:color w:val="000000" w:themeColor="text1"/>
          <w:szCs w:val="28"/>
        </w:rPr>
        <w:t>- Học bạ;</w:t>
      </w:r>
    </w:p>
    <w:p w:rsidR="00533634" w:rsidRPr="00612C96" w:rsidRDefault="00533634" w:rsidP="00533634">
      <w:pPr>
        <w:spacing w:after="60" w:line="276" w:lineRule="auto"/>
        <w:ind w:firstLine="720"/>
        <w:rPr>
          <w:color w:val="000000" w:themeColor="text1"/>
          <w:szCs w:val="28"/>
        </w:rPr>
      </w:pPr>
      <w:r w:rsidRPr="00612C96">
        <w:rPr>
          <w:color w:val="000000" w:themeColor="text1"/>
          <w:szCs w:val="28"/>
        </w:rPr>
        <w:t>- Bản sao giấy khai sinh;</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t>- Bảng kết quả học tập (đối với trường hợp học chuyển trường trong năm học). Thực hiện đúng Luật Phổ cập giáo dục tiểu học.</w:t>
      </w:r>
    </w:p>
    <w:p w:rsidR="00533634" w:rsidRPr="00612C96" w:rsidRDefault="00533634" w:rsidP="00533634">
      <w:pPr>
        <w:spacing w:after="60" w:line="276" w:lineRule="auto"/>
        <w:ind w:firstLine="720"/>
        <w:rPr>
          <w:color w:val="000000" w:themeColor="text1"/>
          <w:szCs w:val="28"/>
        </w:rPr>
      </w:pPr>
      <w:r w:rsidRPr="00612C96">
        <w:rPr>
          <w:color w:val="000000" w:themeColor="text1"/>
          <w:szCs w:val="28"/>
        </w:rPr>
        <w:t>b. Cải cách tổ chức bộ máy.</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t>Tiếp tục rà soát, hoàn thiện hệ thống các văn bản: quy định vị trí việc làm, nội quy, quy chế làm việc, quy trình giải quyết công việc đảm bảo thống nhất với các văn bản liên quan của Trung ương, Thành phố, huyện, ngành giáo dục phù hợp với tình hình đơn vị; tổ chức quán triệt nghiêm túc các văn bản trên đến công chức, viên chức và người lao động trong đơn vị và người đứng đầu đơn vị phải gương mẫu thực hiện.</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t>   Xây dựng kế hoạch rà soát thủ tục hành chính. Tiến hành kiểm soát thủ tụchành chính thường xuyên, định kỳ theo quy trình kiểm soát thủ tục hành chính của UBND huyện nhằm kịp thời phát hiện các thủ tục hành chính không phù hợp, phức tạp, phiền hà, thủ tục hành chính phát sinh chưa được công bố đề xuất cấp có thẩm quyền loại bỏ hoặc sửa đổi, bổ sung đáp ứng nhu cầu thực tế và thực hiện đúng các quy định về kiểm soát thủ tục hành chính.</w:t>
      </w:r>
    </w:p>
    <w:p w:rsidR="00533634" w:rsidRPr="00845E17" w:rsidRDefault="00533634" w:rsidP="00533634">
      <w:pPr>
        <w:spacing w:after="60" w:line="276" w:lineRule="auto"/>
        <w:ind w:firstLine="720"/>
        <w:jc w:val="both"/>
        <w:rPr>
          <w:color w:val="000000" w:themeColor="text1"/>
          <w:sz w:val="26"/>
          <w:szCs w:val="28"/>
        </w:rPr>
      </w:pPr>
      <w:r w:rsidRPr="00845E17">
        <w:rPr>
          <w:color w:val="000000" w:themeColor="text1"/>
          <w:sz w:val="26"/>
          <w:szCs w:val="28"/>
        </w:rPr>
        <w:lastRenderedPageBreak/>
        <w:t>Thực hiện phân quyền quản lý, phân công, giao trách nhiệm cụ thể cho từng tập thể, cá nhân đảm bảo rõ nhiệm vụ, tiến độ hoàn thành, không trùng lặp, chồng chéo; mỗi công việc có một bộ phận hoặc cá nhân chịu trách nhiệm trực tiếp về tiến độ và kết quả thực hiện.</w:t>
      </w:r>
    </w:p>
    <w:p w:rsidR="00533634" w:rsidRPr="00845E17" w:rsidRDefault="00533634" w:rsidP="00533634">
      <w:pPr>
        <w:spacing w:after="60" w:line="276" w:lineRule="auto"/>
        <w:ind w:firstLine="720"/>
        <w:rPr>
          <w:color w:val="000000" w:themeColor="text1"/>
          <w:sz w:val="26"/>
          <w:szCs w:val="28"/>
        </w:rPr>
      </w:pPr>
      <w:r w:rsidRPr="00845E17">
        <w:rPr>
          <w:color w:val="000000" w:themeColor="text1"/>
          <w:sz w:val="26"/>
          <w:szCs w:val="28"/>
        </w:rPr>
        <w:t>c. Xây dựng đội ngũ cán bộ viên chức, người lao động.</w:t>
      </w:r>
    </w:p>
    <w:p w:rsidR="00533634" w:rsidRPr="00845E17" w:rsidRDefault="00533634" w:rsidP="00533634">
      <w:pPr>
        <w:spacing w:after="60" w:line="276" w:lineRule="auto"/>
        <w:ind w:firstLine="720"/>
        <w:jc w:val="both"/>
        <w:rPr>
          <w:color w:val="000000" w:themeColor="text1"/>
          <w:sz w:val="26"/>
          <w:szCs w:val="28"/>
        </w:rPr>
      </w:pPr>
      <w:r w:rsidRPr="00845E17">
        <w:rPr>
          <w:color w:val="000000" w:themeColor="text1"/>
          <w:sz w:val="26"/>
          <w:szCs w:val="28"/>
        </w:rPr>
        <w:t>Thực hiện đúng quy định về việc phân công nhiệm vụ cho công chức, viên chức, công nhân viên. Đề nghị và thực hiện đúng quy trình bổ nhiệm cán bộ.</w:t>
      </w:r>
    </w:p>
    <w:p w:rsidR="00533634" w:rsidRPr="00845E17" w:rsidRDefault="00533634" w:rsidP="00533634">
      <w:pPr>
        <w:spacing w:after="60" w:line="276" w:lineRule="auto"/>
        <w:ind w:firstLine="720"/>
        <w:jc w:val="both"/>
        <w:rPr>
          <w:color w:val="000000" w:themeColor="text1"/>
          <w:sz w:val="26"/>
          <w:szCs w:val="28"/>
        </w:rPr>
      </w:pPr>
      <w:r w:rsidRPr="00845E17">
        <w:rPr>
          <w:color w:val="000000" w:themeColor="text1"/>
          <w:sz w:val="26"/>
          <w:szCs w:val="28"/>
        </w:rPr>
        <w:t>Thực hiện chấn chỉnh kỷ luật, kỷ cương trong nội bộ đơn vị. Xử lý kỉ luật đúng quy định những cán bộ công chức, viên chức, công nhân viên không hoàn thành nhiệm vụ, vi phạm kỉ luật, làm mất uy tín đạo đức nhà giáo, nhà trường. Tăng cường đào tạo, bồi dưỡng nhằm nâng cao trình độ chuyên môn, nghiệp vụ, trình độ quản lý, lý luận chính trị cho CBCC, VC của nhà trường. Triển khai bổ sung quy hoạch cán bộ nguồn hàng năm theo quy định;</w:t>
      </w:r>
    </w:p>
    <w:p w:rsidR="00533634" w:rsidRPr="00845E17" w:rsidRDefault="00533634" w:rsidP="00533634">
      <w:pPr>
        <w:spacing w:after="60" w:line="276" w:lineRule="auto"/>
        <w:ind w:firstLine="720"/>
        <w:jc w:val="both"/>
        <w:rPr>
          <w:color w:val="000000" w:themeColor="text1"/>
          <w:sz w:val="26"/>
          <w:szCs w:val="28"/>
        </w:rPr>
      </w:pPr>
      <w:r w:rsidRPr="00845E17">
        <w:rPr>
          <w:color w:val="000000" w:themeColor="text1"/>
          <w:sz w:val="26"/>
          <w:szCs w:val="28"/>
        </w:rPr>
        <w:t>Thực hiện các chính sách, chế độ đối với đội ngũ nhà giáo và cán bộ quản lý giáo dục của đơn vị. Tham gia các lớp tập huấn do cấp trên tổ chức cho đội ngũ cán bộ, giáo viên, công nhân viên làm công tác cải cách hành chính và kiểm soát thủ tục hành chính.</w:t>
      </w:r>
    </w:p>
    <w:p w:rsidR="00533634" w:rsidRPr="00845E17" w:rsidRDefault="00533634" w:rsidP="00533634">
      <w:pPr>
        <w:spacing w:after="60" w:line="276" w:lineRule="auto"/>
        <w:ind w:firstLine="720"/>
        <w:jc w:val="both"/>
        <w:rPr>
          <w:color w:val="000000" w:themeColor="text1"/>
          <w:sz w:val="26"/>
          <w:szCs w:val="28"/>
        </w:rPr>
      </w:pPr>
      <w:r w:rsidRPr="00845E17">
        <w:rPr>
          <w:color w:val="000000" w:themeColor="text1"/>
          <w:sz w:val="26"/>
          <w:szCs w:val="28"/>
        </w:rPr>
        <w:t>Thực hiện công tác đánh giá viên chức theo hướng dẫn của UBND huyện. Xây dựng kế hoạch kiểm tra nội bộ và đẩy mạnh các biện pháp kiểm tra, giám sát việc thực hiện nhiệm vụ của công chức, viên chức, người lao động thuộc nhà trường.</w:t>
      </w:r>
    </w:p>
    <w:p w:rsidR="00533634" w:rsidRPr="00845E17" w:rsidRDefault="00533634" w:rsidP="00533634">
      <w:pPr>
        <w:spacing w:after="60" w:line="276" w:lineRule="auto"/>
        <w:ind w:firstLine="720"/>
        <w:rPr>
          <w:color w:val="000000" w:themeColor="text1"/>
          <w:sz w:val="26"/>
          <w:szCs w:val="28"/>
        </w:rPr>
      </w:pPr>
      <w:r w:rsidRPr="00845E17">
        <w:rPr>
          <w:color w:val="000000" w:themeColor="text1"/>
          <w:sz w:val="26"/>
          <w:szCs w:val="28"/>
        </w:rPr>
        <w:t>d. Cải cách tài chính công.</w:t>
      </w:r>
    </w:p>
    <w:p w:rsidR="00533634" w:rsidRPr="00845E17" w:rsidRDefault="00533634" w:rsidP="00533634">
      <w:pPr>
        <w:spacing w:after="60" w:line="276" w:lineRule="auto"/>
        <w:ind w:firstLine="720"/>
        <w:jc w:val="both"/>
        <w:rPr>
          <w:color w:val="000000" w:themeColor="text1"/>
          <w:sz w:val="26"/>
          <w:szCs w:val="28"/>
        </w:rPr>
      </w:pPr>
      <w:r w:rsidRPr="00845E17">
        <w:rPr>
          <w:color w:val="000000" w:themeColor="text1"/>
          <w:sz w:val="26"/>
          <w:szCs w:val="28"/>
        </w:rPr>
        <w:t>Tiếp tục thực hiện có hiệu quả Thông tư 07/2009/TTLT-BGDĐT-BNV ngày 15/4/2009 hướng dẫn thực hiện quyền tự chủ, tự chịu trách nhiệm về thực hiện nhiệm vụ, tổ chức bộ máy, biên chế đối với đơn vị sự nghiệp công lập giáo dục và đào tạo. Xây dựng và thực hiện tốt Quy chế chi tiêu nội bộ. Thực hiện điều chỉnh Quychế chi tiêu nội bộ khi có những phát sinh thực tế và được tập thể thống nhất thôngqua. Quản lý chặt chẽ và sử dụng có hiệu quả tài sản trong nhà trường theo quy định. Cập nhật các văn bản chỉ đạo của ngành liên ngành đối với cấp học nhằm thực hiện đúng công tác quản lý chỉ đạo theo quy định hiện hành.</w:t>
      </w:r>
    </w:p>
    <w:p w:rsidR="00533634" w:rsidRPr="00845E17" w:rsidRDefault="00533634" w:rsidP="00533634">
      <w:pPr>
        <w:spacing w:after="60" w:line="276" w:lineRule="auto"/>
        <w:ind w:firstLine="720"/>
        <w:rPr>
          <w:color w:val="000000" w:themeColor="text1"/>
          <w:sz w:val="26"/>
          <w:szCs w:val="28"/>
        </w:rPr>
      </w:pPr>
      <w:r w:rsidRPr="00845E17">
        <w:rPr>
          <w:color w:val="000000" w:themeColor="text1"/>
          <w:sz w:val="26"/>
          <w:szCs w:val="28"/>
        </w:rPr>
        <w:t>e. Hiện đại hóa nền hành chính.</w:t>
      </w:r>
    </w:p>
    <w:p w:rsidR="00533634" w:rsidRPr="00845E17" w:rsidRDefault="00533634" w:rsidP="00533634">
      <w:pPr>
        <w:spacing w:after="60" w:line="276" w:lineRule="auto"/>
        <w:ind w:firstLine="720"/>
        <w:jc w:val="both"/>
        <w:rPr>
          <w:color w:val="000000" w:themeColor="text1"/>
          <w:sz w:val="26"/>
          <w:szCs w:val="28"/>
        </w:rPr>
      </w:pPr>
      <w:r w:rsidRPr="00845E17">
        <w:rPr>
          <w:color w:val="000000" w:themeColor="text1"/>
          <w:sz w:val="26"/>
          <w:szCs w:val="28"/>
        </w:rPr>
        <w:t>Xây dựng nội quy, quy chế của cơ quan, thực hiện giảm hội họp, giảm văn bản, giấy tờ hành chính. Tăng cường trách nhiệm của cá nhân trong giải quyết công việc. Tiếp tục đẩy mạnh tin học hóa trong quản lý, điều hành đơn vị thông qua hệthống thư điện tử, văn bản điện tử trong nhà trường. Khai thác sử dụng có hiệu quả hộp thư điện tử của trường.</w:t>
      </w:r>
    </w:p>
    <w:p w:rsidR="00533634" w:rsidRPr="00612C96" w:rsidRDefault="00533634" w:rsidP="00533634">
      <w:pPr>
        <w:spacing w:after="60" w:line="276" w:lineRule="auto"/>
        <w:ind w:firstLine="720"/>
        <w:rPr>
          <w:color w:val="000000" w:themeColor="text1"/>
          <w:szCs w:val="28"/>
        </w:rPr>
      </w:pPr>
      <w:r w:rsidRPr="00612C96">
        <w:rPr>
          <w:color w:val="000000" w:themeColor="text1"/>
          <w:szCs w:val="28"/>
        </w:rPr>
        <w:t>g. Công tác chỉ đạo, điều hành cải cách hành chính</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t>Tổ chức quán triệt và triển khai thực hiện các văn bản quy phạm về lĩnh vựcgiáo dục. Thông qua các cuộc họp Hội đồng sư phạm nhà trường, sơ kết, tổng kết năm học đánh giá, kiểm tra việc thực hiện cải cách hành chính và thủ tục hành chính.</w:t>
      </w:r>
    </w:p>
    <w:p w:rsidR="00533634" w:rsidRPr="00612C96" w:rsidRDefault="00533634" w:rsidP="00533634">
      <w:pPr>
        <w:spacing w:after="60" w:line="276" w:lineRule="auto"/>
        <w:ind w:firstLine="720"/>
        <w:rPr>
          <w:color w:val="000000" w:themeColor="text1"/>
          <w:szCs w:val="28"/>
        </w:rPr>
      </w:pPr>
      <w:r w:rsidRPr="00612C96">
        <w:rPr>
          <w:color w:val="000000" w:themeColor="text1"/>
          <w:szCs w:val="28"/>
        </w:rPr>
        <w:lastRenderedPageBreak/>
        <w:t>h. Tổ chức thực hiện</w:t>
      </w:r>
    </w:p>
    <w:p w:rsidR="00533634" w:rsidRPr="00612C96" w:rsidRDefault="00533634" w:rsidP="00533634">
      <w:pPr>
        <w:spacing w:after="60" w:line="276" w:lineRule="auto"/>
        <w:ind w:firstLine="720"/>
        <w:rPr>
          <w:color w:val="000000" w:themeColor="text1"/>
          <w:szCs w:val="28"/>
        </w:rPr>
      </w:pPr>
      <w:r w:rsidRPr="00612C96">
        <w:rPr>
          <w:color w:val="000000" w:themeColor="text1"/>
          <w:szCs w:val="28"/>
        </w:rPr>
        <w:t>Ban lãnh đạo chỉ đạo chung việc thực hiện công tác cải cách hành chính theo mục tiêu, nhiệm vụ đã đề ra.</w:t>
      </w:r>
    </w:p>
    <w:p w:rsidR="00533634" w:rsidRPr="00612C96" w:rsidRDefault="00533634" w:rsidP="00533634">
      <w:pPr>
        <w:spacing w:after="60" w:line="276" w:lineRule="auto"/>
        <w:ind w:firstLine="720"/>
        <w:rPr>
          <w:color w:val="000000" w:themeColor="text1"/>
          <w:szCs w:val="28"/>
        </w:rPr>
      </w:pPr>
      <w:r w:rsidRPr="00612C96">
        <w:rPr>
          <w:color w:val="000000" w:themeColor="text1"/>
          <w:szCs w:val="28"/>
        </w:rPr>
        <w:t xml:space="preserve"> Các tổ chức và đoàn thể trong nhà trường căn cứ kế hoạch cải cách hành chínhcủa nhà trường để triển khai thực hiện đạt kết quả tốt.</w:t>
      </w:r>
    </w:p>
    <w:p w:rsidR="00533634" w:rsidRPr="00612C96" w:rsidRDefault="00533634" w:rsidP="00533634">
      <w:pPr>
        <w:spacing w:after="60" w:line="276" w:lineRule="auto"/>
        <w:ind w:firstLine="720"/>
        <w:jc w:val="both"/>
        <w:rPr>
          <w:color w:val="000000" w:themeColor="text1"/>
          <w:szCs w:val="28"/>
        </w:rPr>
      </w:pPr>
      <w:r w:rsidRPr="00612C96">
        <w:rPr>
          <w:color w:val="000000" w:themeColor="text1"/>
          <w:szCs w:val="28"/>
        </w:rPr>
        <w:t>Các tổ chức và đoàn thể trong nhà trường có trách nhiệm tham mưu cho Ban lãnh đạo chỉ đạo, triển khai thực hiện nhiệm vụ cải cách hành chính theo kế hoạch đề ra; chịu trách nhiệm hướng dẫn, đôn đốc, kiểm tra việc thực hiện công tác cải cách hành chính; tổ chức đánh giá, phân loại kết quả thực hiện nhiệm vụ cải cách hành chính và tham mưu giải quyết các vướng mắc phát sinh trong quá trình thực hiện.</w:t>
      </w:r>
    </w:p>
    <w:p w:rsidR="004D1F78" w:rsidRPr="00612C96" w:rsidRDefault="00F03706" w:rsidP="006B55A4">
      <w:pPr>
        <w:spacing w:after="60" w:line="276" w:lineRule="auto"/>
        <w:ind w:firstLine="720"/>
        <w:rPr>
          <w:b/>
          <w:color w:val="000000" w:themeColor="text1"/>
          <w:sz w:val="26"/>
          <w:szCs w:val="28"/>
        </w:rPr>
      </w:pPr>
      <w:r w:rsidRPr="00612C96">
        <w:rPr>
          <w:b/>
          <w:color w:val="000000" w:themeColor="text1"/>
          <w:sz w:val="26"/>
          <w:szCs w:val="28"/>
        </w:rPr>
        <w:t>V.</w:t>
      </w:r>
      <w:r w:rsidR="004D1F78" w:rsidRPr="00612C96">
        <w:rPr>
          <w:b/>
          <w:color w:val="000000" w:themeColor="text1"/>
          <w:sz w:val="26"/>
          <w:szCs w:val="28"/>
        </w:rPr>
        <w:t xml:space="preserve"> TỔ CHỨC THỰC HIỆN:</w:t>
      </w:r>
    </w:p>
    <w:p w:rsidR="004D1F78" w:rsidRPr="00612C96" w:rsidRDefault="004D1F78" w:rsidP="004D1F78">
      <w:pPr>
        <w:spacing w:after="60" w:line="276" w:lineRule="auto"/>
        <w:ind w:firstLine="360"/>
        <w:jc w:val="both"/>
        <w:rPr>
          <w:b/>
          <w:color w:val="000000" w:themeColor="text1"/>
          <w:szCs w:val="28"/>
          <w:lang w:val="nl-NL"/>
        </w:rPr>
      </w:pPr>
      <w:r w:rsidRPr="00612C96">
        <w:rPr>
          <w:b/>
          <w:color w:val="000000" w:themeColor="text1"/>
          <w:szCs w:val="28"/>
          <w:lang w:val="nl-NL"/>
        </w:rPr>
        <w:t>I, Công tác quản lý, chỉ đạo và phân công thực hiện nhiệm vụ:</w:t>
      </w:r>
    </w:p>
    <w:p w:rsidR="004D1F78" w:rsidRPr="00612C96" w:rsidRDefault="004D1F78" w:rsidP="004D1F78">
      <w:pPr>
        <w:spacing w:after="60" w:line="276" w:lineRule="auto"/>
        <w:ind w:firstLine="360"/>
        <w:jc w:val="both"/>
        <w:rPr>
          <w:b/>
          <w:color w:val="000000" w:themeColor="text1"/>
          <w:szCs w:val="28"/>
          <w:lang w:val="nl-NL"/>
        </w:rPr>
      </w:pPr>
      <w:r w:rsidRPr="00612C96">
        <w:rPr>
          <w:b/>
          <w:color w:val="000000" w:themeColor="text1"/>
          <w:szCs w:val="28"/>
          <w:lang w:val="nl-NL"/>
        </w:rPr>
        <w:t>1. Công tác quản lý chỉ đạo:</w:t>
      </w:r>
    </w:p>
    <w:p w:rsidR="004D1F78" w:rsidRPr="00612C96" w:rsidRDefault="004D1F78" w:rsidP="004D1F78">
      <w:pPr>
        <w:spacing w:after="60" w:line="276" w:lineRule="auto"/>
        <w:ind w:firstLine="360"/>
        <w:jc w:val="both"/>
        <w:rPr>
          <w:b/>
          <w:color w:val="000000" w:themeColor="text1"/>
          <w:szCs w:val="28"/>
        </w:rPr>
      </w:pPr>
      <w:r w:rsidRPr="00612C96">
        <w:rPr>
          <w:b/>
          <w:color w:val="000000" w:themeColor="text1"/>
          <w:szCs w:val="28"/>
        </w:rPr>
        <w:t>a. Đối với Hiệu trưởng</w:t>
      </w:r>
    </w:p>
    <w:p w:rsidR="004D1F78" w:rsidRPr="00612C96" w:rsidRDefault="004D1F78" w:rsidP="00D42177">
      <w:pPr>
        <w:ind w:firstLine="720"/>
        <w:jc w:val="both"/>
        <w:rPr>
          <w:color w:val="000000" w:themeColor="text1"/>
          <w:szCs w:val="28"/>
          <w:lang w:eastAsia="vi-VN"/>
        </w:rPr>
      </w:pPr>
      <w:r w:rsidRPr="00612C96">
        <w:rPr>
          <w:color w:val="000000" w:themeColor="text1"/>
          <w:szCs w:val="28"/>
          <w:lang w:eastAsia="vi-VN"/>
        </w:rPr>
        <w:t>- Xây dựng và tổ chức thực hiện quy hoạch phát triển nhà trường toàn diện và phù hợp;</w:t>
      </w:r>
    </w:p>
    <w:p w:rsidR="004D1F78" w:rsidRPr="00612C96" w:rsidRDefault="004D1F78" w:rsidP="00D42177">
      <w:pPr>
        <w:ind w:firstLine="720"/>
        <w:jc w:val="both"/>
        <w:rPr>
          <w:color w:val="000000" w:themeColor="text1"/>
          <w:szCs w:val="28"/>
          <w:lang w:eastAsia="vi-VN"/>
        </w:rPr>
      </w:pPr>
      <w:r w:rsidRPr="00612C96">
        <w:rPr>
          <w:color w:val="000000" w:themeColor="text1"/>
          <w:szCs w:val="28"/>
          <w:lang w:eastAsia="vi-VN"/>
        </w:rPr>
        <w:t>- Xây dựng và tổ chức thực hiện đầy đủ kế hoạch năm học.</w:t>
      </w:r>
    </w:p>
    <w:p w:rsidR="004D1F78" w:rsidRPr="00612C96" w:rsidRDefault="00D42177" w:rsidP="00D42177">
      <w:pPr>
        <w:ind w:firstLine="720"/>
        <w:jc w:val="both"/>
        <w:rPr>
          <w:color w:val="000000" w:themeColor="text1"/>
          <w:szCs w:val="28"/>
          <w:lang w:eastAsia="vi-VN"/>
        </w:rPr>
      </w:pPr>
      <w:r w:rsidRPr="00612C96">
        <w:rPr>
          <w:color w:val="000000" w:themeColor="text1"/>
          <w:szCs w:val="28"/>
          <w:lang w:eastAsia="vi-VN"/>
        </w:rPr>
        <w:t>-Thành lậ</w:t>
      </w:r>
      <w:r w:rsidR="004D1F78" w:rsidRPr="00612C96">
        <w:rPr>
          <w:color w:val="000000" w:themeColor="text1"/>
          <w:szCs w:val="28"/>
          <w:lang w:eastAsia="vi-VN"/>
        </w:rPr>
        <w:t>p, kiện toàn và quản lí bộ máy tổ chức của nhà trường;</w:t>
      </w:r>
    </w:p>
    <w:p w:rsidR="004D1F78" w:rsidRPr="00612C96" w:rsidRDefault="004D1F78" w:rsidP="00D42177">
      <w:pPr>
        <w:ind w:firstLine="720"/>
        <w:jc w:val="both"/>
        <w:rPr>
          <w:color w:val="000000" w:themeColor="text1"/>
          <w:szCs w:val="28"/>
          <w:lang w:eastAsia="vi-VN"/>
        </w:rPr>
      </w:pPr>
      <w:r w:rsidRPr="00612C96">
        <w:rPr>
          <w:color w:val="000000" w:themeColor="text1"/>
          <w:szCs w:val="28"/>
          <w:lang w:eastAsia="vi-VN"/>
        </w:rPr>
        <w:t>- Sử dụng, đào tạo, bồi dưỡng, đánh giá xếp loại, khen thưởng kỉ luật, thực hiện chế độ chính sách cho cán bộ, giáo viên, nhân viên theo quy định;</w:t>
      </w:r>
    </w:p>
    <w:p w:rsidR="004D1F78" w:rsidRPr="00612C96" w:rsidRDefault="004D1F78" w:rsidP="00D42177">
      <w:pPr>
        <w:ind w:firstLine="720"/>
        <w:jc w:val="both"/>
        <w:rPr>
          <w:color w:val="000000" w:themeColor="text1"/>
          <w:szCs w:val="28"/>
          <w:lang w:eastAsia="vi-VN"/>
        </w:rPr>
      </w:pPr>
      <w:r w:rsidRPr="00612C96">
        <w:rPr>
          <w:color w:val="000000" w:themeColor="text1"/>
          <w:szCs w:val="28"/>
          <w:lang w:eastAsia="vi-VN"/>
        </w:rPr>
        <w:t>- Tổ chức các hoạt động, các phong trào thi đua xây dựng, phát triển và nâng cao năng lực, đạo đức nghề nghiệp cho đội ngũ.</w:t>
      </w:r>
    </w:p>
    <w:p w:rsidR="004D1F78" w:rsidRPr="00612C96" w:rsidRDefault="004D1F78" w:rsidP="00D42177">
      <w:pPr>
        <w:ind w:firstLine="720"/>
        <w:jc w:val="both"/>
        <w:rPr>
          <w:color w:val="000000" w:themeColor="text1"/>
          <w:szCs w:val="28"/>
          <w:lang w:eastAsia="vi-VN"/>
        </w:rPr>
      </w:pPr>
      <w:r w:rsidRPr="00612C96">
        <w:rPr>
          <w:color w:val="000000" w:themeColor="text1"/>
          <w:szCs w:val="28"/>
          <w:lang w:eastAsia="vi-VN"/>
        </w:rPr>
        <w:t>- Tổ chức tuyển sinh, huy động trẻ em trong độ tuổi trên địa bàn đi học; có biện pháp để học sinh không bỏ học;</w:t>
      </w:r>
    </w:p>
    <w:p w:rsidR="004D1F78" w:rsidRPr="00612C96" w:rsidRDefault="004D1F78" w:rsidP="00D42177">
      <w:pPr>
        <w:ind w:firstLine="720"/>
        <w:jc w:val="both"/>
        <w:rPr>
          <w:color w:val="000000" w:themeColor="text1"/>
          <w:szCs w:val="28"/>
          <w:lang w:eastAsia="vi-VN"/>
        </w:rPr>
      </w:pPr>
      <w:r w:rsidRPr="00612C96">
        <w:rPr>
          <w:color w:val="000000" w:themeColor="text1"/>
          <w:szCs w:val="28"/>
          <w:lang w:eastAsia="vi-VN"/>
        </w:rPr>
        <w:t>- Quản lí và theo dõi học sinh trong và ngoài nhà trường theo quy định;</w:t>
      </w:r>
    </w:p>
    <w:p w:rsidR="004D1F78" w:rsidRPr="00612C96" w:rsidRDefault="004D1F78" w:rsidP="00D42177">
      <w:pPr>
        <w:ind w:firstLine="720"/>
        <w:jc w:val="both"/>
        <w:rPr>
          <w:color w:val="000000" w:themeColor="text1"/>
          <w:szCs w:val="28"/>
          <w:lang w:eastAsia="vi-VN"/>
        </w:rPr>
      </w:pPr>
      <w:r w:rsidRPr="00612C96">
        <w:rPr>
          <w:color w:val="000000" w:themeColor="text1"/>
          <w:szCs w:val="28"/>
          <w:lang w:eastAsia="vi-VN"/>
        </w:rPr>
        <w:t>- Thực hiện công tác thi đua khen thưởng, kỷ luật, chế độ chính sách, quyền và lợi ích chính đáng của học sinh.</w:t>
      </w:r>
    </w:p>
    <w:p w:rsidR="004D1F78" w:rsidRPr="00612C96" w:rsidRDefault="004D1F78" w:rsidP="00D42177">
      <w:pPr>
        <w:ind w:firstLine="720"/>
        <w:jc w:val="both"/>
        <w:rPr>
          <w:color w:val="000000" w:themeColor="text1"/>
          <w:szCs w:val="28"/>
          <w:lang w:eastAsia="vi-VN"/>
        </w:rPr>
      </w:pPr>
      <w:r w:rsidRPr="00612C96">
        <w:rPr>
          <w:i/>
          <w:iCs/>
          <w:color w:val="000000" w:themeColor="text1"/>
          <w:szCs w:val="28"/>
          <w:lang w:eastAsia="vi-VN"/>
        </w:rPr>
        <w:t>- </w:t>
      </w:r>
      <w:r w:rsidRPr="00612C96">
        <w:rPr>
          <w:color w:val="000000" w:themeColor="text1"/>
          <w:szCs w:val="28"/>
          <w:lang w:eastAsia="vi-VN"/>
        </w:rPr>
        <w:t>Triển khai các hoạt động giáo dục theo kế hoạch, nhiệm vụ năm học, nội dung, chương trình dạy học và chuẩn kiến thức, kĩ năng;</w:t>
      </w:r>
    </w:p>
    <w:p w:rsidR="004D1F78" w:rsidRPr="00612C96" w:rsidRDefault="004D1F78" w:rsidP="00D42177">
      <w:pPr>
        <w:ind w:firstLine="720"/>
        <w:jc w:val="both"/>
        <w:rPr>
          <w:color w:val="000000" w:themeColor="text1"/>
          <w:szCs w:val="28"/>
          <w:lang w:eastAsia="vi-VN"/>
        </w:rPr>
      </w:pPr>
      <w:r w:rsidRPr="00612C96">
        <w:rPr>
          <w:color w:val="000000" w:themeColor="text1"/>
          <w:szCs w:val="28"/>
          <w:lang w:eastAsia="vi-VN"/>
        </w:rPr>
        <w:t>- Tổ chức thực hiện việc đổi mới nội dung, phương pháp giáo dục;</w:t>
      </w:r>
    </w:p>
    <w:p w:rsidR="004D1F78" w:rsidRPr="00612C96" w:rsidRDefault="004D1F78" w:rsidP="00D42177">
      <w:pPr>
        <w:ind w:firstLine="720"/>
        <w:jc w:val="both"/>
        <w:rPr>
          <w:color w:val="000000" w:themeColor="text1"/>
          <w:szCs w:val="28"/>
          <w:lang w:eastAsia="vi-VN"/>
        </w:rPr>
      </w:pPr>
      <w:r w:rsidRPr="00612C96">
        <w:rPr>
          <w:color w:val="000000" w:themeColor="text1"/>
          <w:szCs w:val="28"/>
          <w:lang w:eastAsia="vi-VN"/>
        </w:rPr>
        <w:t>- Tổ chức và quản lý quá trình đánh giá kết quả học tập, rèn luyện của học sinh. Cấp giấy chứng nhận hoàn thành chương trình TH cho học sinh cuối cấp.</w:t>
      </w:r>
    </w:p>
    <w:p w:rsidR="004D1F78" w:rsidRPr="00612C96" w:rsidRDefault="004D1F78" w:rsidP="00D42177">
      <w:pPr>
        <w:ind w:firstLine="720"/>
        <w:jc w:val="both"/>
        <w:rPr>
          <w:color w:val="000000" w:themeColor="text1"/>
          <w:szCs w:val="28"/>
          <w:lang w:eastAsia="vi-VN"/>
        </w:rPr>
      </w:pPr>
      <w:r w:rsidRPr="00612C96">
        <w:rPr>
          <w:color w:val="000000" w:themeColor="text1"/>
          <w:szCs w:val="28"/>
          <w:lang w:eastAsia="vi-VN"/>
        </w:rPr>
        <w:lastRenderedPageBreak/>
        <w:t>- Tổ chức thanh tra, kiểm tra các hoạt động sư phạm của giáo viên;</w:t>
      </w:r>
    </w:p>
    <w:p w:rsidR="004D1F78" w:rsidRPr="00612C96" w:rsidRDefault="004D1F78" w:rsidP="00D42177">
      <w:pPr>
        <w:ind w:firstLine="720"/>
        <w:jc w:val="both"/>
        <w:rPr>
          <w:color w:val="000000" w:themeColor="text1"/>
          <w:szCs w:val="28"/>
          <w:lang w:eastAsia="vi-VN"/>
        </w:rPr>
      </w:pPr>
      <w:r w:rsidRPr="00612C96">
        <w:rPr>
          <w:color w:val="000000" w:themeColor="text1"/>
          <w:szCs w:val="28"/>
          <w:lang w:eastAsia="vi-VN"/>
        </w:rPr>
        <w:t>- Thực hiện việc kiểm định chất lượng giáo dục nhà trường;</w:t>
      </w:r>
    </w:p>
    <w:p w:rsidR="004D1F78" w:rsidRPr="00612C96" w:rsidRDefault="004D1F78" w:rsidP="00D42177">
      <w:pPr>
        <w:ind w:firstLine="720"/>
        <w:jc w:val="both"/>
        <w:rPr>
          <w:color w:val="000000" w:themeColor="text1"/>
          <w:szCs w:val="28"/>
          <w:lang w:eastAsia="vi-VN"/>
        </w:rPr>
      </w:pPr>
      <w:r w:rsidRPr="00612C96">
        <w:rPr>
          <w:color w:val="000000" w:themeColor="text1"/>
          <w:szCs w:val="28"/>
          <w:lang w:eastAsia="vi-VN"/>
        </w:rPr>
        <w:t>- Tiếp nhận và giải quyết đơn thư, khiếu nại tố cáo.</w:t>
      </w:r>
    </w:p>
    <w:p w:rsidR="004D1F78" w:rsidRPr="00612C96" w:rsidRDefault="004D1F78" w:rsidP="00D42177">
      <w:pPr>
        <w:ind w:firstLine="720"/>
        <w:jc w:val="both"/>
        <w:rPr>
          <w:color w:val="000000" w:themeColor="text1"/>
          <w:szCs w:val="28"/>
          <w:lang w:eastAsia="vi-VN"/>
        </w:rPr>
      </w:pPr>
      <w:r w:rsidRPr="00612C96">
        <w:rPr>
          <w:color w:val="000000" w:themeColor="text1"/>
          <w:szCs w:val="28"/>
          <w:lang w:eastAsia="vi-VN"/>
        </w:rPr>
        <w:t>-Tham mưu với cấp ủy, chính quyền địa phương các vấn đề liên quan đến phát triển nhà trường và giáo dục học sinh;</w:t>
      </w:r>
    </w:p>
    <w:p w:rsidR="004D1F78" w:rsidRPr="00612C96" w:rsidRDefault="004D1F78" w:rsidP="00D42177">
      <w:pPr>
        <w:ind w:firstLine="720"/>
        <w:jc w:val="both"/>
        <w:rPr>
          <w:color w:val="000000" w:themeColor="text1"/>
          <w:szCs w:val="28"/>
          <w:lang w:eastAsia="vi-VN"/>
        </w:rPr>
      </w:pPr>
      <w:r w:rsidRPr="00612C96">
        <w:rPr>
          <w:color w:val="000000" w:themeColor="text1"/>
          <w:szCs w:val="28"/>
          <w:lang w:eastAsia="vi-VN"/>
        </w:rPr>
        <w:t>- Huy động các nguồn lực từ các tổ chức, cá nhân để thực hiện các hoạt động của nhà trường.</w:t>
      </w:r>
    </w:p>
    <w:p w:rsidR="004D1F78" w:rsidRPr="00612C96" w:rsidRDefault="004D1F78" w:rsidP="00D42177">
      <w:pPr>
        <w:ind w:firstLine="720"/>
        <w:jc w:val="both"/>
        <w:rPr>
          <w:color w:val="000000" w:themeColor="text1"/>
          <w:szCs w:val="28"/>
          <w:lang w:eastAsia="vi-VN"/>
        </w:rPr>
      </w:pPr>
      <w:r w:rsidRPr="00612C96">
        <w:rPr>
          <w:color w:val="000000" w:themeColor="text1"/>
          <w:szCs w:val="28"/>
          <w:lang w:eastAsia="vi-VN"/>
        </w:rPr>
        <w:t>- Phối hợp với ban đại diện và cha mẹ học sinh trong việc giáo dục toàn diện học sinh; tổ chức cho giáo viên và học sinh tham gia các hoạt động của địa phương.</w:t>
      </w:r>
    </w:p>
    <w:p w:rsidR="004D1F78" w:rsidRPr="00612C96" w:rsidRDefault="004D1F78" w:rsidP="00D42177">
      <w:pPr>
        <w:ind w:firstLine="720"/>
        <w:jc w:val="both"/>
        <w:rPr>
          <w:color w:val="000000" w:themeColor="text1"/>
          <w:szCs w:val="28"/>
          <w:lang w:eastAsia="vi-VN"/>
        </w:rPr>
      </w:pPr>
      <w:r w:rsidRPr="00612C96">
        <w:rPr>
          <w:i/>
          <w:iCs/>
          <w:color w:val="000000" w:themeColor="text1"/>
          <w:szCs w:val="28"/>
          <w:lang w:eastAsia="vi-VN"/>
        </w:rPr>
        <w:t>- </w:t>
      </w:r>
      <w:r w:rsidRPr="00612C96">
        <w:rPr>
          <w:color w:val="000000" w:themeColor="text1"/>
          <w:szCs w:val="28"/>
          <w:lang w:eastAsia="vi-VN"/>
        </w:rPr>
        <w:t>Xây dựng và tổ chức thực hiện các quy định về quản lí tài chính, tài sản của nhà trường; tổ chức thực hiện việc chi trả lương, chế độ cho cán bộ, giáo viên, nhân viên và học sinh.</w:t>
      </w:r>
    </w:p>
    <w:p w:rsidR="004D1F78" w:rsidRPr="00612C96" w:rsidRDefault="004D1F78" w:rsidP="00D42177">
      <w:pPr>
        <w:ind w:firstLine="720"/>
        <w:jc w:val="both"/>
        <w:rPr>
          <w:color w:val="000000" w:themeColor="text1"/>
          <w:szCs w:val="28"/>
          <w:lang w:eastAsia="vi-VN"/>
        </w:rPr>
      </w:pPr>
      <w:r w:rsidRPr="00612C96">
        <w:rPr>
          <w:color w:val="000000" w:themeColor="text1"/>
          <w:szCs w:val="28"/>
          <w:lang w:eastAsia="vi-VN"/>
        </w:rPr>
        <w:t>- Huy động và sử dụng các nguồn tài chính, tài sản phục vụ cho các hoạt động của nhà trường hợp pháp và đúng quy định;</w:t>
      </w:r>
    </w:p>
    <w:p w:rsidR="004D1F78" w:rsidRPr="00612C96" w:rsidRDefault="004D1F78" w:rsidP="00D42177">
      <w:pPr>
        <w:ind w:firstLine="720"/>
        <w:jc w:val="both"/>
        <w:rPr>
          <w:color w:val="000000" w:themeColor="text1"/>
          <w:szCs w:val="28"/>
          <w:lang w:eastAsia="vi-VN"/>
        </w:rPr>
      </w:pPr>
      <w:r w:rsidRPr="00612C96">
        <w:rPr>
          <w:color w:val="000000" w:themeColor="text1"/>
          <w:szCs w:val="28"/>
          <w:lang w:eastAsia="vi-VN"/>
        </w:rPr>
        <w:t>- Quản lí, sử dụng và khai thác có hiệu quả cơ sở vật chất, tài sản của nhà trường.</w:t>
      </w:r>
    </w:p>
    <w:p w:rsidR="004D1F78" w:rsidRPr="00612C96" w:rsidRDefault="004D1F78" w:rsidP="00D42177">
      <w:pPr>
        <w:ind w:firstLine="720"/>
        <w:jc w:val="both"/>
        <w:rPr>
          <w:color w:val="000000" w:themeColor="text1"/>
          <w:szCs w:val="28"/>
          <w:lang w:eastAsia="vi-VN"/>
        </w:rPr>
      </w:pPr>
      <w:r w:rsidRPr="00612C96">
        <w:rPr>
          <w:color w:val="000000" w:themeColor="text1"/>
          <w:szCs w:val="28"/>
          <w:lang w:eastAsia="vi-VN"/>
        </w:rPr>
        <w:t>- Xây dựng và tổ chức thực hiện quy chế làm việc, hệ thông thông tin, dữ liệu của nhà trường;</w:t>
      </w:r>
    </w:p>
    <w:p w:rsidR="004D1F78" w:rsidRPr="00612C96" w:rsidRDefault="004D1F78" w:rsidP="00D42177">
      <w:pPr>
        <w:ind w:firstLine="720"/>
        <w:jc w:val="both"/>
        <w:rPr>
          <w:color w:val="000000" w:themeColor="text1"/>
          <w:szCs w:val="28"/>
          <w:lang w:eastAsia="vi-VN"/>
        </w:rPr>
      </w:pPr>
      <w:r w:rsidRPr="00612C96">
        <w:rPr>
          <w:color w:val="000000" w:themeColor="text1"/>
          <w:szCs w:val="28"/>
          <w:lang w:eastAsia="vi-VN"/>
        </w:rPr>
        <w:t>- Quản lí và sử dụng các hồ sơ, sổ sách của nhà trường; xử lí văn bản đi, đến; quản lí ngày công của cán bộ, giáo viên, nhân viên;</w:t>
      </w:r>
    </w:p>
    <w:p w:rsidR="004D1F78" w:rsidRPr="00612C96" w:rsidRDefault="004D1F78" w:rsidP="00D42177">
      <w:pPr>
        <w:ind w:firstLine="720"/>
        <w:jc w:val="both"/>
        <w:rPr>
          <w:color w:val="000000" w:themeColor="text1"/>
          <w:szCs w:val="28"/>
          <w:lang w:eastAsia="vi-VN"/>
        </w:rPr>
      </w:pPr>
      <w:r w:rsidRPr="00612C96">
        <w:rPr>
          <w:color w:val="000000" w:themeColor="text1"/>
          <w:szCs w:val="28"/>
          <w:lang w:eastAsia="vi-VN"/>
        </w:rPr>
        <w:t>-</w:t>
      </w:r>
      <w:r w:rsidR="00D42177" w:rsidRPr="00612C96">
        <w:rPr>
          <w:color w:val="000000" w:themeColor="text1"/>
          <w:szCs w:val="28"/>
          <w:lang w:eastAsia="vi-VN"/>
        </w:rPr>
        <w:t xml:space="preserve"> </w:t>
      </w:r>
      <w:r w:rsidRPr="00612C96">
        <w:rPr>
          <w:color w:val="000000" w:themeColor="text1"/>
          <w:szCs w:val="28"/>
          <w:lang w:eastAsia="vi-VN"/>
        </w:rPr>
        <w:t>Thực hiện chế độ thông tin báo cáo theo quy định.</w:t>
      </w:r>
    </w:p>
    <w:p w:rsidR="004D1F78" w:rsidRPr="00612C96" w:rsidRDefault="004D1F78" w:rsidP="00D42177">
      <w:pPr>
        <w:ind w:firstLine="720"/>
        <w:jc w:val="both"/>
        <w:rPr>
          <w:color w:val="000000" w:themeColor="text1"/>
          <w:szCs w:val="28"/>
          <w:lang w:eastAsia="vi-VN"/>
        </w:rPr>
      </w:pPr>
      <w:r w:rsidRPr="00612C96">
        <w:rPr>
          <w:color w:val="000000" w:themeColor="text1"/>
          <w:szCs w:val="28"/>
          <w:lang w:eastAsia="vi-VN"/>
        </w:rPr>
        <w:t>- Họp chi bộ, họp chi ủy định kỳ hàng tháng.</w:t>
      </w:r>
    </w:p>
    <w:p w:rsidR="004D1F78" w:rsidRPr="00612C96" w:rsidRDefault="004D1F78" w:rsidP="00D42177">
      <w:pPr>
        <w:ind w:firstLine="720"/>
        <w:jc w:val="both"/>
        <w:rPr>
          <w:color w:val="000000" w:themeColor="text1"/>
          <w:szCs w:val="28"/>
          <w:lang w:eastAsia="vi-VN"/>
        </w:rPr>
      </w:pPr>
      <w:r w:rsidRPr="00612C96">
        <w:rPr>
          <w:color w:val="000000" w:themeColor="text1"/>
          <w:szCs w:val="28"/>
          <w:lang w:eastAsia="vi-VN"/>
        </w:rPr>
        <w:t>- Họp kiểm điểm Đảng viên cuối năm.</w:t>
      </w:r>
    </w:p>
    <w:p w:rsidR="004D1F78" w:rsidRPr="00612C96" w:rsidRDefault="004D1F78" w:rsidP="00D42177">
      <w:pPr>
        <w:ind w:firstLine="720"/>
        <w:jc w:val="both"/>
        <w:rPr>
          <w:color w:val="000000" w:themeColor="text1"/>
          <w:szCs w:val="28"/>
          <w:lang w:eastAsia="vi-VN"/>
        </w:rPr>
      </w:pPr>
      <w:r w:rsidRPr="00612C96">
        <w:rPr>
          <w:color w:val="000000" w:themeColor="text1"/>
          <w:szCs w:val="28"/>
          <w:lang w:eastAsia="vi-VN"/>
        </w:rPr>
        <w:t>- Học tập chính tri thời sự, nghị quyết.</w:t>
      </w:r>
    </w:p>
    <w:p w:rsidR="004D1F78" w:rsidRPr="00612C96" w:rsidRDefault="004D1F78" w:rsidP="00D42177">
      <w:pPr>
        <w:ind w:firstLine="720"/>
        <w:jc w:val="both"/>
        <w:rPr>
          <w:color w:val="000000" w:themeColor="text1"/>
          <w:szCs w:val="28"/>
          <w:lang w:eastAsia="vi-VN"/>
        </w:rPr>
      </w:pPr>
      <w:r w:rsidRPr="00612C96">
        <w:rPr>
          <w:color w:val="000000" w:themeColor="text1"/>
          <w:szCs w:val="28"/>
          <w:lang w:eastAsia="vi-VN"/>
        </w:rPr>
        <w:t>- Dự họp giao ban định kỳ do đảng bộ tổ chức.</w:t>
      </w:r>
    </w:p>
    <w:p w:rsidR="004D1F78" w:rsidRPr="00612C96" w:rsidRDefault="004D1F78" w:rsidP="00D42177">
      <w:pPr>
        <w:spacing w:after="60" w:line="276" w:lineRule="auto"/>
        <w:ind w:firstLine="720"/>
        <w:jc w:val="both"/>
        <w:rPr>
          <w:color w:val="000000" w:themeColor="text1"/>
          <w:szCs w:val="28"/>
          <w:lang w:eastAsia="vi-VN"/>
        </w:rPr>
      </w:pPr>
      <w:r w:rsidRPr="00612C96">
        <w:rPr>
          <w:color w:val="000000" w:themeColor="text1"/>
          <w:szCs w:val="28"/>
          <w:lang w:eastAsia="vi-VN"/>
        </w:rPr>
        <w:t>- Dự nghe thời sự, học tập nghị quyết.</w:t>
      </w:r>
    </w:p>
    <w:p w:rsidR="004D1F78" w:rsidRPr="00612C96" w:rsidRDefault="004D1F78" w:rsidP="004D1F78">
      <w:pPr>
        <w:spacing w:after="60" w:line="276" w:lineRule="auto"/>
        <w:ind w:firstLine="360"/>
        <w:jc w:val="both"/>
        <w:rPr>
          <w:b/>
          <w:color w:val="000000" w:themeColor="text1"/>
          <w:sz w:val="26"/>
          <w:szCs w:val="28"/>
        </w:rPr>
      </w:pPr>
      <w:r w:rsidRPr="00612C96">
        <w:rPr>
          <w:b/>
          <w:color w:val="000000" w:themeColor="text1"/>
          <w:sz w:val="26"/>
          <w:szCs w:val="28"/>
        </w:rPr>
        <w:t xml:space="preserve">b. Đối với Phó Hiệu trưởng. </w:t>
      </w:r>
    </w:p>
    <w:p w:rsidR="004D1F78" w:rsidRPr="00612C96" w:rsidRDefault="004D1F78" w:rsidP="00D42177">
      <w:pPr>
        <w:ind w:firstLine="720"/>
        <w:jc w:val="both"/>
        <w:rPr>
          <w:color w:val="000000" w:themeColor="text1"/>
          <w:szCs w:val="28"/>
          <w:lang w:eastAsia="vi-VN"/>
        </w:rPr>
      </w:pPr>
      <w:r w:rsidRPr="00612C96">
        <w:rPr>
          <w:color w:val="000000" w:themeColor="text1"/>
          <w:szCs w:val="28"/>
          <w:lang w:eastAsia="vi-VN"/>
        </w:rPr>
        <w:t>-</w:t>
      </w:r>
      <w:r w:rsidR="00D42177" w:rsidRPr="00612C96">
        <w:rPr>
          <w:color w:val="000000" w:themeColor="text1"/>
          <w:szCs w:val="28"/>
          <w:lang w:eastAsia="vi-VN"/>
        </w:rPr>
        <w:t xml:space="preserve"> </w:t>
      </w:r>
      <w:r w:rsidRPr="00612C96">
        <w:rPr>
          <w:color w:val="000000" w:themeColor="text1"/>
          <w:szCs w:val="28"/>
          <w:lang w:eastAsia="vi-VN"/>
        </w:rPr>
        <w:t>Lập kế hoạch chỉ đạo chuyên môn năm học.</w:t>
      </w:r>
    </w:p>
    <w:p w:rsidR="004D1F78" w:rsidRPr="00612C96" w:rsidRDefault="004D1F78" w:rsidP="00D42177">
      <w:pPr>
        <w:ind w:firstLine="720"/>
        <w:jc w:val="both"/>
        <w:rPr>
          <w:color w:val="000000" w:themeColor="text1"/>
          <w:szCs w:val="28"/>
          <w:lang w:eastAsia="vi-VN"/>
        </w:rPr>
      </w:pPr>
      <w:r w:rsidRPr="00612C96">
        <w:rPr>
          <w:color w:val="000000" w:themeColor="text1"/>
          <w:szCs w:val="28"/>
          <w:lang w:eastAsia="vi-VN"/>
        </w:rPr>
        <w:t>-</w:t>
      </w:r>
      <w:r w:rsidR="00D42177" w:rsidRPr="00612C96">
        <w:rPr>
          <w:color w:val="000000" w:themeColor="text1"/>
          <w:szCs w:val="28"/>
          <w:lang w:eastAsia="vi-VN"/>
        </w:rPr>
        <w:t xml:space="preserve"> </w:t>
      </w:r>
      <w:r w:rsidRPr="00612C96">
        <w:rPr>
          <w:color w:val="000000" w:themeColor="text1"/>
          <w:szCs w:val="28"/>
          <w:lang w:eastAsia="vi-VN"/>
        </w:rPr>
        <w:t>Tổ chức chỉ đạo hoạt động dạy- học, đánh giá, báo cáo tổng hợp về các nội dung liên quan đến thực hiện chương trình 2018 (khối 1,2,3,4,5)</w:t>
      </w:r>
    </w:p>
    <w:p w:rsidR="004D1F78" w:rsidRPr="00612C96" w:rsidRDefault="004D1F78" w:rsidP="00D42177">
      <w:pPr>
        <w:ind w:firstLine="720"/>
        <w:jc w:val="both"/>
        <w:rPr>
          <w:color w:val="000000" w:themeColor="text1"/>
          <w:szCs w:val="28"/>
          <w:lang w:eastAsia="vi-VN"/>
        </w:rPr>
      </w:pPr>
      <w:r w:rsidRPr="00612C96">
        <w:rPr>
          <w:color w:val="000000" w:themeColor="text1"/>
          <w:szCs w:val="28"/>
          <w:lang w:eastAsia="vi-VN"/>
        </w:rPr>
        <w:t>-</w:t>
      </w:r>
      <w:r w:rsidR="00D42177" w:rsidRPr="00612C96">
        <w:rPr>
          <w:color w:val="000000" w:themeColor="text1"/>
          <w:szCs w:val="28"/>
          <w:lang w:eastAsia="vi-VN"/>
        </w:rPr>
        <w:t xml:space="preserve"> </w:t>
      </w:r>
      <w:r w:rsidRPr="00612C96">
        <w:rPr>
          <w:color w:val="000000" w:themeColor="text1"/>
          <w:szCs w:val="28"/>
          <w:lang w:eastAsia="vi-VN"/>
        </w:rPr>
        <w:t>Tổ chức dự giờ thăm lớp, kiểm tra đánh giá hoạt động giáo viên, chủ trì về  tổ chức họp chuyên môn và hội thảo về chuyên môn.</w:t>
      </w:r>
    </w:p>
    <w:p w:rsidR="004D1F78" w:rsidRPr="00845E17" w:rsidRDefault="004D1F78" w:rsidP="00D42177">
      <w:pPr>
        <w:ind w:firstLine="720"/>
        <w:jc w:val="both"/>
        <w:rPr>
          <w:color w:val="000000" w:themeColor="text1"/>
          <w:sz w:val="26"/>
          <w:szCs w:val="28"/>
          <w:lang w:eastAsia="vi-VN"/>
        </w:rPr>
      </w:pPr>
      <w:r w:rsidRPr="00845E17">
        <w:rPr>
          <w:color w:val="000000" w:themeColor="text1"/>
          <w:sz w:val="26"/>
          <w:szCs w:val="28"/>
          <w:lang w:eastAsia="vi-VN"/>
        </w:rPr>
        <w:lastRenderedPageBreak/>
        <w:t>-</w:t>
      </w:r>
      <w:r w:rsidR="00D42177" w:rsidRPr="00845E17">
        <w:rPr>
          <w:color w:val="000000" w:themeColor="text1"/>
          <w:sz w:val="26"/>
          <w:szCs w:val="28"/>
          <w:lang w:eastAsia="vi-VN"/>
        </w:rPr>
        <w:t xml:space="preserve"> </w:t>
      </w:r>
      <w:r w:rsidRPr="00845E17">
        <w:rPr>
          <w:color w:val="000000" w:themeColor="text1"/>
          <w:sz w:val="26"/>
          <w:szCs w:val="28"/>
          <w:lang w:eastAsia="vi-VN"/>
        </w:rPr>
        <w:t>Lên kế hoạch,tham mưu HT qui chế chuyên môn, quy chế thi đua.</w:t>
      </w:r>
    </w:p>
    <w:p w:rsidR="004D1F78" w:rsidRPr="00845E17" w:rsidRDefault="004D1F78" w:rsidP="00D42177">
      <w:pPr>
        <w:ind w:firstLine="720"/>
        <w:jc w:val="both"/>
        <w:rPr>
          <w:color w:val="000000" w:themeColor="text1"/>
          <w:sz w:val="26"/>
          <w:szCs w:val="28"/>
          <w:lang w:eastAsia="vi-VN"/>
        </w:rPr>
      </w:pPr>
      <w:r w:rsidRPr="00845E17">
        <w:rPr>
          <w:color w:val="000000" w:themeColor="text1"/>
          <w:sz w:val="26"/>
          <w:szCs w:val="28"/>
          <w:lang w:eastAsia="vi-VN"/>
        </w:rPr>
        <w:t>-</w:t>
      </w:r>
      <w:r w:rsidR="00D42177" w:rsidRPr="00845E17">
        <w:rPr>
          <w:color w:val="000000" w:themeColor="text1"/>
          <w:sz w:val="26"/>
          <w:szCs w:val="28"/>
          <w:lang w:eastAsia="vi-VN"/>
        </w:rPr>
        <w:t xml:space="preserve"> </w:t>
      </w:r>
      <w:r w:rsidRPr="00845E17">
        <w:rPr>
          <w:color w:val="000000" w:themeColor="text1"/>
          <w:sz w:val="26"/>
          <w:szCs w:val="28"/>
          <w:lang w:eastAsia="vi-VN"/>
        </w:rPr>
        <w:t>Ký duyệt các loại hồ sơ chuyên môn Tổ ; hồ sơ Đội TNTPHCM.</w:t>
      </w:r>
    </w:p>
    <w:p w:rsidR="004D1F78" w:rsidRPr="00845E17" w:rsidRDefault="004D1F78" w:rsidP="00D42177">
      <w:pPr>
        <w:ind w:firstLine="720"/>
        <w:jc w:val="both"/>
        <w:rPr>
          <w:color w:val="000000" w:themeColor="text1"/>
          <w:sz w:val="26"/>
          <w:szCs w:val="28"/>
          <w:lang w:eastAsia="vi-VN"/>
        </w:rPr>
      </w:pPr>
      <w:r w:rsidRPr="00845E17">
        <w:rPr>
          <w:color w:val="000000" w:themeColor="text1"/>
          <w:sz w:val="26"/>
          <w:szCs w:val="28"/>
          <w:lang w:eastAsia="vi-VN"/>
        </w:rPr>
        <w:t xml:space="preserve"> -Tổ chức, chỉ đạo, lập kế hoạch ra đề khảo sát KTĐK và học sinh tham gia các cuộc thi trực tuyến. Duyệt Đề KTĐK </w:t>
      </w:r>
    </w:p>
    <w:p w:rsidR="004D1F78" w:rsidRPr="00845E17" w:rsidRDefault="004D1F78" w:rsidP="00D42177">
      <w:pPr>
        <w:ind w:firstLine="720"/>
        <w:jc w:val="both"/>
        <w:rPr>
          <w:color w:val="000000" w:themeColor="text1"/>
          <w:sz w:val="26"/>
          <w:szCs w:val="28"/>
          <w:lang w:eastAsia="vi-VN"/>
        </w:rPr>
      </w:pPr>
      <w:r w:rsidRPr="00845E17">
        <w:rPr>
          <w:color w:val="000000" w:themeColor="text1"/>
          <w:sz w:val="26"/>
          <w:szCs w:val="28"/>
          <w:lang w:eastAsia="vi-VN"/>
        </w:rPr>
        <w:t xml:space="preserve">-Tổ chức, chỉ đạo hoạt động KĐCL- </w:t>
      </w:r>
    </w:p>
    <w:p w:rsidR="004D1F78" w:rsidRPr="00845E17" w:rsidRDefault="004D1F78" w:rsidP="00D42177">
      <w:pPr>
        <w:ind w:firstLine="720"/>
        <w:jc w:val="both"/>
        <w:rPr>
          <w:color w:val="000000" w:themeColor="text1"/>
          <w:sz w:val="26"/>
          <w:szCs w:val="28"/>
          <w:lang w:eastAsia="vi-VN"/>
        </w:rPr>
      </w:pPr>
      <w:r w:rsidRPr="00845E17">
        <w:rPr>
          <w:color w:val="000000" w:themeColor="text1"/>
          <w:sz w:val="26"/>
          <w:szCs w:val="28"/>
          <w:lang w:eastAsia="vi-VN"/>
        </w:rPr>
        <w:t>-Lập danh sách giáo viên tham dự tập huấn, dạy thực tập chương trình thay sách lớp 5 (năm học 2024-2025)</w:t>
      </w:r>
    </w:p>
    <w:p w:rsidR="004D1F78" w:rsidRPr="00845E17" w:rsidRDefault="004D1F78" w:rsidP="00D42177">
      <w:pPr>
        <w:ind w:firstLine="720"/>
        <w:jc w:val="both"/>
        <w:rPr>
          <w:color w:val="000000" w:themeColor="text1"/>
          <w:sz w:val="26"/>
          <w:szCs w:val="28"/>
          <w:lang w:eastAsia="vi-VN"/>
        </w:rPr>
      </w:pPr>
      <w:r w:rsidRPr="00845E17">
        <w:rPr>
          <w:color w:val="000000" w:themeColor="text1"/>
          <w:sz w:val="26"/>
          <w:szCs w:val="28"/>
          <w:lang w:eastAsia="vi-VN"/>
        </w:rPr>
        <w:t>- QL phần mềm Quản lý HS: VNEDU về phân công giáo viên; Phần mềm TKB</w:t>
      </w:r>
    </w:p>
    <w:p w:rsidR="004D1F78" w:rsidRPr="00845E17" w:rsidRDefault="004D1F78" w:rsidP="00D42177">
      <w:pPr>
        <w:ind w:firstLine="720"/>
        <w:jc w:val="both"/>
        <w:rPr>
          <w:color w:val="000000" w:themeColor="text1"/>
          <w:sz w:val="26"/>
          <w:szCs w:val="28"/>
          <w:lang w:eastAsia="vi-VN"/>
        </w:rPr>
      </w:pPr>
      <w:r w:rsidRPr="00845E17">
        <w:rPr>
          <w:color w:val="000000" w:themeColor="text1"/>
          <w:sz w:val="26"/>
          <w:szCs w:val="28"/>
          <w:lang w:eastAsia="vi-VN"/>
        </w:rPr>
        <w:t>- CSDL Ngành về phân công giáo viên(</w:t>
      </w:r>
      <w:hyperlink r:id="rId9" w:history="1">
        <w:r w:rsidRPr="00845E17">
          <w:rPr>
            <w:rStyle w:val="Hyperlink"/>
            <w:color w:val="000000" w:themeColor="text1"/>
            <w:sz w:val="26"/>
            <w:szCs w:val="28"/>
            <w:lang w:eastAsia="vi-VN"/>
          </w:rPr>
          <w:t>https://csdl.moet.gov.vn/</w:t>
        </w:r>
      </w:hyperlink>
      <w:r w:rsidRPr="00845E17">
        <w:rPr>
          <w:color w:val="000000" w:themeColor="text1"/>
          <w:sz w:val="26"/>
          <w:szCs w:val="28"/>
          <w:lang w:eastAsia="vi-VN"/>
        </w:rPr>
        <w:t>)</w:t>
      </w:r>
    </w:p>
    <w:p w:rsidR="004D1F78" w:rsidRPr="00845E17" w:rsidRDefault="004D1F78" w:rsidP="00D42177">
      <w:pPr>
        <w:ind w:firstLine="720"/>
        <w:jc w:val="both"/>
        <w:rPr>
          <w:color w:val="000000" w:themeColor="text1"/>
          <w:sz w:val="26"/>
          <w:szCs w:val="28"/>
          <w:lang w:eastAsia="vi-VN"/>
        </w:rPr>
      </w:pPr>
      <w:r w:rsidRPr="00845E17">
        <w:rPr>
          <w:color w:val="000000" w:themeColor="text1"/>
          <w:sz w:val="26"/>
          <w:szCs w:val="28"/>
          <w:lang w:eastAsia="vi-VN"/>
        </w:rPr>
        <w:t>- Đánh giá chất lượng học sinh theo các biểu mẫu trên phần mềm VNEDU, CSDL Ngành (https://csdl.moet.gov.vn/)</w:t>
      </w:r>
    </w:p>
    <w:p w:rsidR="004D1F78" w:rsidRPr="00845E17" w:rsidRDefault="004D1F78" w:rsidP="00D42177">
      <w:pPr>
        <w:ind w:firstLine="720"/>
        <w:jc w:val="both"/>
        <w:rPr>
          <w:color w:val="000000" w:themeColor="text1"/>
          <w:sz w:val="26"/>
          <w:szCs w:val="28"/>
          <w:lang w:eastAsia="vi-VN"/>
        </w:rPr>
      </w:pPr>
      <w:r w:rsidRPr="00845E17">
        <w:rPr>
          <w:color w:val="000000" w:themeColor="text1"/>
          <w:sz w:val="26"/>
          <w:szCs w:val="28"/>
          <w:lang w:eastAsia="vi-VN"/>
        </w:rPr>
        <w:t>- Phối hợp với GV, Phát hiện thành lập đội tuyển, Tổ chức thi học sinh năng khiếu; tổ chức các câu lạc bộ, sân chơi trí tuệ, hoạt động tập thể của học sinh. Tổ chức, chỉ đạo, lập kế hoạch học sinh tham gia các cuộc thi trực tuyến và trực tiếp</w:t>
      </w:r>
    </w:p>
    <w:p w:rsidR="004D1F78" w:rsidRPr="00845E17" w:rsidRDefault="004D1F78" w:rsidP="00D42177">
      <w:pPr>
        <w:ind w:firstLine="720"/>
        <w:jc w:val="both"/>
        <w:rPr>
          <w:color w:val="000000" w:themeColor="text1"/>
          <w:sz w:val="26"/>
          <w:szCs w:val="28"/>
          <w:lang w:eastAsia="vi-VN"/>
        </w:rPr>
      </w:pPr>
      <w:r w:rsidRPr="00845E17">
        <w:rPr>
          <w:color w:val="000000" w:themeColor="text1"/>
          <w:sz w:val="26"/>
          <w:szCs w:val="28"/>
          <w:lang w:eastAsia="vi-VN"/>
        </w:rPr>
        <w:t>- Quản lý Hồ sơ GV.</w:t>
      </w:r>
    </w:p>
    <w:p w:rsidR="004D1F78" w:rsidRPr="00845E17" w:rsidRDefault="004D1F78" w:rsidP="00D42177">
      <w:pPr>
        <w:ind w:firstLine="720"/>
        <w:jc w:val="both"/>
        <w:rPr>
          <w:color w:val="000000" w:themeColor="text1"/>
          <w:sz w:val="26"/>
          <w:szCs w:val="28"/>
          <w:lang w:eastAsia="vi-VN"/>
        </w:rPr>
      </w:pPr>
      <w:r w:rsidRPr="00845E17">
        <w:rPr>
          <w:color w:val="000000" w:themeColor="text1"/>
          <w:sz w:val="26"/>
          <w:szCs w:val="28"/>
          <w:lang w:eastAsia="vi-VN"/>
        </w:rPr>
        <w:t>- Hồ sơ chuyên môn (Chỉ đạo chuyên môn, các cuộc thi liên quan đến GV)</w:t>
      </w:r>
    </w:p>
    <w:p w:rsidR="004D1F78" w:rsidRPr="00845E17" w:rsidRDefault="004D1F78" w:rsidP="00D42177">
      <w:pPr>
        <w:ind w:firstLine="720"/>
        <w:jc w:val="both"/>
        <w:rPr>
          <w:color w:val="000000" w:themeColor="text1"/>
          <w:sz w:val="26"/>
          <w:szCs w:val="28"/>
          <w:lang w:eastAsia="vi-VN"/>
        </w:rPr>
      </w:pPr>
      <w:r w:rsidRPr="00845E17">
        <w:rPr>
          <w:color w:val="000000" w:themeColor="text1"/>
          <w:sz w:val="26"/>
          <w:szCs w:val="28"/>
          <w:lang w:eastAsia="vi-VN"/>
        </w:rPr>
        <w:t>-  Dự giờ thăm lớp.</w:t>
      </w:r>
    </w:p>
    <w:p w:rsidR="004D1F78" w:rsidRPr="00845E17" w:rsidRDefault="004D1F78" w:rsidP="00D42177">
      <w:pPr>
        <w:ind w:firstLine="720"/>
        <w:jc w:val="both"/>
        <w:rPr>
          <w:color w:val="000000" w:themeColor="text1"/>
          <w:sz w:val="26"/>
          <w:szCs w:val="28"/>
          <w:lang w:eastAsia="vi-VN"/>
        </w:rPr>
      </w:pPr>
      <w:r w:rsidRPr="00845E17">
        <w:rPr>
          <w:color w:val="000000" w:themeColor="text1"/>
          <w:sz w:val="26"/>
          <w:szCs w:val="28"/>
          <w:lang w:eastAsia="vi-VN"/>
        </w:rPr>
        <w:t>- Quản lý, đánh giá các hoạt động chuyên môn của GV.</w:t>
      </w:r>
    </w:p>
    <w:p w:rsidR="004D1F78" w:rsidRPr="00845E17" w:rsidRDefault="004D1F78" w:rsidP="00D42177">
      <w:pPr>
        <w:ind w:firstLine="720"/>
        <w:jc w:val="both"/>
        <w:rPr>
          <w:color w:val="000000" w:themeColor="text1"/>
          <w:sz w:val="26"/>
          <w:szCs w:val="28"/>
          <w:lang w:eastAsia="vi-VN"/>
        </w:rPr>
      </w:pPr>
      <w:r w:rsidRPr="00845E17">
        <w:rPr>
          <w:color w:val="000000" w:themeColor="text1"/>
          <w:sz w:val="26"/>
          <w:szCs w:val="28"/>
          <w:lang w:eastAsia="vi-VN"/>
        </w:rPr>
        <w:t>- Chịu trách nhiệm lập danh sách, kiểm tra, giám sát, tổng hợp báo cáo, trình đề nghị các phiếu chi về hoạt động dạy học và giáo dục của GV.</w:t>
      </w:r>
    </w:p>
    <w:p w:rsidR="004D1F78" w:rsidRPr="00845E17" w:rsidRDefault="004D1F78" w:rsidP="00D42177">
      <w:pPr>
        <w:ind w:firstLine="720"/>
        <w:jc w:val="both"/>
        <w:rPr>
          <w:color w:val="000000" w:themeColor="text1"/>
          <w:sz w:val="26"/>
          <w:szCs w:val="28"/>
          <w:lang w:eastAsia="vi-VN"/>
        </w:rPr>
      </w:pPr>
      <w:r w:rsidRPr="00845E17">
        <w:rPr>
          <w:color w:val="000000" w:themeColor="text1"/>
          <w:sz w:val="26"/>
          <w:szCs w:val="28"/>
          <w:lang w:eastAsia="vi-VN"/>
        </w:rPr>
        <w:t>- Quản lý công tác phổ cập, CMC.</w:t>
      </w:r>
    </w:p>
    <w:p w:rsidR="004D1F78" w:rsidRPr="00845E17" w:rsidRDefault="004D1F78" w:rsidP="00D42177">
      <w:pPr>
        <w:ind w:firstLine="720"/>
        <w:jc w:val="both"/>
        <w:rPr>
          <w:color w:val="000000" w:themeColor="text1"/>
          <w:sz w:val="26"/>
          <w:szCs w:val="28"/>
          <w:lang w:eastAsia="vi-VN"/>
        </w:rPr>
      </w:pPr>
      <w:r w:rsidRPr="00845E17">
        <w:rPr>
          <w:color w:val="000000" w:themeColor="text1"/>
          <w:sz w:val="26"/>
          <w:szCs w:val="28"/>
          <w:lang w:eastAsia="vi-VN"/>
        </w:rPr>
        <w:t>- Quản lý CSVC, TV-TB nhà trường.</w:t>
      </w:r>
    </w:p>
    <w:p w:rsidR="004D1F78" w:rsidRPr="00845E17" w:rsidRDefault="004D1F78" w:rsidP="00D42177">
      <w:pPr>
        <w:ind w:firstLine="720"/>
        <w:jc w:val="both"/>
        <w:rPr>
          <w:color w:val="000000" w:themeColor="text1"/>
          <w:sz w:val="26"/>
          <w:szCs w:val="28"/>
          <w:lang w:eastAsia="vi-VN"/>
        </w:rPr>
      </w:pPr>
      <w:r w:rsidRPr="00845E17">
        <w:rPr>
          <w:color w:val="000000" w:themeColor="text1"/>
          <w:sz w:val="26"/>
          <w:szCs w:val="28"/>
          <w:lang w:eastAsia="vi-VN"/>
        </w:rPr>
        <w:t>- Quản lý công tác y tế trường học, lao động vệ sinh.</w:t>
      </w:r>
    </w:p>
    <w:p w:rsidR="004D1F78" w:rsidRPr="00845E17" w:rsidRDefault="004D1F78" w:rsidP="00D42177">
      <w:pPr>
        <w:ind w:firstLine="720"/>
        <w:jc w:val="both"/>
        <w:rPr>
          <w:color w:val="000000" w:themeColor="text1"/>
          <w:sz w:val="26"/>
          <w:szCs w:val="28"/>
          <w:lang w:eastAsia="vi-VN"/>
        </w:rPr>
      </w:pPr>
      <w:r w:rsidRPr="00845E17">
        <w:rPr>
          <w:color w:val="000000" w:themeColor="text1"/>
          <w:sz w:val="26"/>
          <w:szCs w:val="28"/>
          <w:lang w:eastAsia="vi-VN"/>
        </w:rPr>
        <w:t>-  Lập kế hoạch chỉ đạo chuyên môn năm học, qui chế chuyên môn, thi đua.</w:t>
      </w:r>
    </w:p>
    <w:p w:rsidR="004D1F78" w:rsidRPr="00845E17" w:rsidRDefault="004D1F78" w:rsidP="00D42177">
      <w:pPr>
        <w:ind w:firstLine="720"/>
        <w:jc w:val="both"/>
        <w:rPr>
          <w:color w:val="000000" w:themeColor="text1"/>
          <w:sz w:val="26"/>
          <w:szCs w:val="28"/>
          <w:lang w:eastAsia="vi-VN"/>
        </w:rPr>
      </w:pPr>
      <w:r w:rsidRPr="00845E17">
        <w:rPr>
          <w:color w:val="000000" w:themeColor="text1"/>
          <w:sz w:val="26"/>
          <w:szCs w:val="28"/>
          <w:lang w:eastAsia="vi-VN"/>
        </w:rPr>
        <w:t>-  Kiểm tra và duyệt kế hoạch dạy học 2 buổi/ ngày; GDKNS; Đánh giá hoạt động dạy học Tiếng Anh tăng cường.</w:t>
      </w:r>
    </w:p>
    <w:p w:rsidR="004D1F78" w:rsidRPr="00845E17" w:rsidRDefault="004D1F78" w:rsidP="00D42177">
      <w:pPr>
        <w:ind w:firstLine="720"/>
        <w:jc w:val="both"/>
        <w:rPr>
          <w:color w:val="000000" w:themeColor="text1"/>
          <w:sz w:val="26"/>
          <w:szCs w:val="28"/>
          <w:lang w:eastAsia="vi-VN"/>
        </w:rPr>
      </w:pPr>
      <w:r w:rsidRPr="00845E17">
        <w:rPr>
          <w:color w:val="000000" w:themeColor="text1"/>
          <w:sz w:val="26"/>
          <w:szCs w:val="28"/>
          <w:lang w:eastAsia="vi-VN"/>
        </w:rPr>
        <w:t>- Lên lịch lao động,</w:t>
      </w:r>
    </w:p>
    <w:p w:rsidR="004D1F78" w:rsidRPr="00845E17" w:rsidRDefault="004D1F78" w:rsidP="00D42177">
      <w:pPr>
        <w:ind w:firstLine="720"/>
        <w:jc w:val="both"/>
        <w:rPr>
          <w:color w:val="000000" w:themeColor="text1"/>
          <w:sz w:val="26"/>
          <w:szCs w:val="28"/>
          <w:lang w:eastAsia="vi-VN"/>
        </w:rPr>
      </w:pPr>
      <w:r w:rsidRPr="00845E17">
        <w:rPr>
          <w:color w:val="000000" w:themeColor="text1"/>
          <w:sz w:val="26"/>
          <w:szCs w:val="28"/>
          <w:lang w:eastAsia="vi-VN"/>
        </w:rPr>
        <w:t>- Kiểm tra tu sửa CSVC.</w:t>
      </w:r>
    </w:p>
    <w:p w:rsidR="004D1F78" w:rsidRPr="00845E17" w:rsidRDefault="004D1F78" w:rsidP="00D42177">
      <w:pPr>
        <w:ind w:firstLine="720"/>
        <w:jc w:val="both"/>
        <w:rPr>
          <w:color w:val="000000" w:themeColor="text1"/>
          <w:sz w:val="26"/>
          <w:szCs w:val="28"/>
          <w:lang w:eastAsia="vi-VN"/>
        </w:rPr>
      </w:pPr>
      <w:r w:rsidRPr="00845E17">
        <w:rPr>
          <w:color w:val="000000" w:themeColor="text1"/>
          <w:sz w:val="26"/>
          <w:szCs w:val="28"/>
          <w:lang w:eastAsia="vi-VN"/>
        </w:rPr>
        <w:t>- Kiểm kê, kiểm tra bảo quản CSVC.</w:t>
      </w:r>
    </w:p>
    <w:p w:rsidR="004D1F78" w:rsidRPr="00845E17" w:rsidRDefault="004D1F78" w:rsidP="00D42177">
      <w:pPr>
        <w:ind w:firstLine="720"/>
        <w:jc w:val="both"/>
        <w:rPr>
          <w:color w:val="000000" w:themeColor="text1"/>
          <w:sz w:val="26"/>
          <w:szCs w:val="28"/>
          <w:lang w:eastAsia="vi-VN"/>
        </w:rPr>
      </w:pPr>
      <w:r w:rsidRPr="00845E17">
        <w:rPr>
          <w:color w:val="000000" w:themeColor="text1"/>
          <w:sz w:val="26"/>
          <w:szCs w:val="28"/>
          <w:lang w:eastAsia="vi-VN"/>
        </w:rPr>
        <w:t>- Tham mưu với Hiệu trưởng dự trù, đề nghị mua sắm, sửa chữa CSVC.</w:t>
      </w:r>
    </w:p>
    <w:p w:rsidR="004D1F78" w:rsidRPr="00845E17" w:rsidRDefault="004D1F78" w:rsidP="00D42177">
      <w:pPr>
        <w:ind w:firstLine="720"/>
        <w:jc w:val="both"/>
        <w:rPr>
          <w:color w:val="000000" w:themeColor="text1"/>
          <w:sz w:val="26"/>
          <w:szCs w:val="28"/>
          <w:lang w:eastAsia="vi-VN"/>
        </w:rPr>
      </w:pPr>
      <w:r w:rsidRPr="00845E17">
        <w:rPr>
          <w:color w:val="000000" w:themeColor="text1"/>
          <w:sz w:val="26"/>
          <w:szCs w:val="28"/>
          <w:lang w:eastAsia="vi-VN"/>
        </w:rPr>
        <w:t>-Phần mềm phổ cập: http://pcgd.moet.gov.vn</w:t>
      </w:r>
    </w:p>
    <w:p w:rsidR="004D1F78" w:rsidRPr="00845E17" w:rsidRDefault="004D1F78" w:rsidP="00D42177">
      <w:pPr>
        <w:ind w:firstLine="720"/>
        <w:jc w:val="both"/>
        <w:rPr>
          <w:color w:val="000000" w:themeColor="text1"/>
          <w:sz w:val="26"/>
          <w:szCs w:val="28"/>
          <w:lang w:eastAsia="vi-VN"/>
        </w:rPr>
      </w:pPr>
      <w:r w:rsidRPr="00845E17">
        <w:rPr>
          <w:color w:val="000000" w:themeColor="text1"/>
          <w:sz w:val="26"/>
          <w:szCs w:val="28"/>
          <w:lang w:eastAsia="vi-VN"/>
        </w:rPr>
        <w:t xml:space="preserve">-Phần mềm CBQL&amp;GV:  </w:t>
      </w:r>
      <w:hyperlink r:id="rId10" w:history="1">
        <w:r w:rsidRPr="00845E17">
          <w:rPr>
            <w:rStyle w:val="Hyperlink"/>
            <w:color w:val="000000" w:themeColor="text1"/>
            <w:sz w:val="26"/>
            <w:szCs w:val="28"/>
            <w:lang w:eastAsia="vi-VN"/>
          </w:rPr>
          <w:t>http://esqm.nghean.edu.vn</w:t>
        </w:r>
      </w:hyperlink>
    </w:p>
    <w:p w:rsidR="004D1F78" w:rsidRPr="00845E17" w:rsidRDefault="004D1F78" w:rsidP="00D42177">
      <w:pPr>
        <w:ind w:firstLine="720"/>
        <w:jc w:val="both"/>
        <w:rPr>
          <w:color w:val="000000" w:themeColor="text1"/>
          <w:sz w:val="26"/>
          <w:szCs w:val="28"/>
          <w:lang w:eastAsia="vi-VN"/>
        </w:rPr>
      </w:pPr>
      <w:r w:rsidRPr="00845E17">
        <w:rPr>
          <w:color w:val="000000" w:themeColor="text1"/>
          <w:sz w:val="26"/>
          <w:szCs w:val="28"/>
          <w:lang w:eastAsia="vi-VN"/>
        </w:rPr>
        <w:lastRenderedPageBreak/>
        <w:t>-Phần mềm VNEDU; CSDLN thuộc mảng học sinh.</w:t>
      </w:r>
    </w:p>
    <w:p w:rsidR="004D1F78" w:rsidRPr="00845E17" w:rsidRDefault="004D1F78" w:rsidP="00EE1EA9">
      <w:pPr>
        <w:ind w:firstLine="720"/>
        <w:jc w:val="both"/>
        <w:rPr>
          <w:color w:val="000000" w:themeColor="text1"/>
          <w:sz w:val="26"/>
          <w:szCs w:val="28"/>
          <w:lang w:eastAsia="vi-VN"/>
        </w:rPr>
      </w:pPr>
      <w:r w:rsidRPr="00845E17">
        <w:rPr>
          <w:color w:val="000000" w:themeColor="text1"/>
          <w:sz w:val="26"/>
          <w:szCs w:val="28"/>
          <w:lang w:eastAsia="vi-VN"/>
        </w:rPr>
        <w:t>-  Theo dõi chất lượng các lớp.</w:t>
      </w:r>
    </w:p>
    <w:p w:rsidR="004D1F78" w:rsidRPr="00845E17" w:rsidRDefault="004D1F78" w:rsidP="004D1F78">
      <w:pPr>
        <w:spacing w:after="60" w:line="276" w:lineRule="auto"/>
        <w:ind w:firstLine="360"/>
        <w:jc w:val="both"/>
        <w:rPr>
          <w:b/>
          <w:color w:val="000000" w:themeColor="text1"/>
          <w:sz w:val="26"/>
          <w:szCs w:val="28"/>
          <w:lang w:val="nl-NL"/>
        </w:rPr>
      </w:pPr>
      <w:r w:rsidRPr="00845E17">
        <w:rPr>
          <w:b/>
          <w:color w:val="000000" w:themeColor="text1"/>
          <w:sz w:val="26"/>
          <w:szCs w:val="28"/>
          <w:lang w:val="nl-NL"/>
        </w:rPr>
        <w:t>2. Phân công thực hiện nhiệm vụ:</w:t>
      </w:r>
    </w:p>
    <w:p w:rsidR="004D1F78" w:rsidRPr="00845E17" w:rsidRDefault="004D1F78" w:rsidP="004D1F78">
      <w:pPr>
        <w:spacing w:after="60" w:line="276" w:lineRule="auto"/>
        <w:ind w:firstLine="360"/>
        <w:jc w:val="both"/>
        <w:rPr>
          <w:b/>
          <w:color w:val="000000" w:themeColor="text1"/>
          <w:sz w:val="26"/>
          <w:szCs w:val="28"/>
          <w:lang w:val="nl-NL"/>
        </w:rPr>
      </w:pPr>
      <w:r w:rsidRPr="00845E17">
        <w:rPr>
          <w:b/>
          <w:color w:val="000000" w:themeColor="text1"/>
          <w:sz w:val="26"/>
          <w:szCs w:val="28"/>
          <w:lang w:val="nl-NL"/>
        </w:rPr>
        <w:t>2.1. Đối với khối tổ chuyên môn:</w:t>
      </w:r>
    </w:p>
    <w:p w:rsidR="004D1F78" w:rsidRPr="00845E17" w:rsidRDefault="00E6353C" w:rsidP="004D1F78">
      <w:pPr>
        <w:spacing w:after="60" w:line="276" w:lineRule="auto"/>
        <w:ind w:firstLine="360"/>
        <w:jc w:val="both"/>
        <w:rPr>
          <w:b/>
          <w:color w:val="000000" w:themeColor="text1"/>
          <w:sz w:val="26"/>
          <w:szCs w:val="28"/>
        </w:rPr>
      </w:pPr>
      <w:r w:rsidRPr="00845E17">
        <w:rPr>
          <w:b/>
          <w:color w:val="000000" w:themeColor="text1"/>
          <w:sz w:val="26"/>
          <w:szCs w:val="28"/>
        </w:rPr>
        <w:t>a.</w:t>
      </w:r>
      <w:r w:rsidR="004D1F78" w:rsidRPr="00845E17">
        <w:rPr>
          <w:b/>
          <w:color w:val="000000" w:themeColor="text1"/>
          <w:sz w:val="26"/>
          <w:szCs w:val="28"/>
        </w:rPr>
        <w:t xml:space="preserve"> Tổ 1-2-3: </w:t>
      </w:r>
    </w:p>
    <w:p w:rsidR="004D1F78" w:rsidRPr="00845E17" w:rsidRDefault="004D1F78" w:rsidP="00EE1EA9">
      <w:pPr>
        <w:spacing w:after="60" w:line="276" w:lineRule="auto"/>
        <w:ind w:firstLine="720"/>
        <w:jc w:val="both"/>
        <w:rPr>
          <w:color w:val="000000" w:themeColor="text1"/>
          <w:sz w:val="26"/>
          <w:szCs w:val="28"/>
        </w:rPr>
      </w:pPr>
      <w:r w:rsidRPr="00845E17">
        <w:rPr>
          <w:color w:val="000000" w:themeColor="text1"/>
          <w:sz w:val="26"/>
          <w:szCs w:val="28"/>
        </w:rPr>
        <w:t>- Tổ chức xây dựng kế hoạch môn học, kế hoạch bài học theo chương trình GDPT năm 2018 đảm bảo thực hiện mục tiêu phát triển phẩm chất, năng lực học sinh.</w:t>
      </w:r>
    </w:p>
    <w:p w:rsidR="004D1F78" w:rsidRPr="00845E17" w:rsidRDefault="004D1F78" w:rsidP="00EE1EA9">
      <w:pPr>
        <w:spacing w:after="60" w:line="276" w:lineRule="auto"/>
        <w:ind w:firstLine="720"/>
        <w:jc w:val="both"/>
        <w:rPr>
          <w:color w:val="000000" w:themeColor="text1"/>
          <w:sz w:val="26"/>
          <w:szCs w:val="28"/>
        </w:rPr>
      </w:pPr>
      <w:r w:rsidRPr="00845E17">
        <w:rPr>
          <w:color w:val="000000" w:themeColor="text1"/>
          <w:sz w:val="26"/>
          <w:szCs w:val="28"/>
        </w:rPr>
        <w:t xml:space="preserve">- Sinh hoạt chuyên đề và sinh hoạt chuyên môn theo hướng nghiên cứu bài học. Đặc biệt chú ý đến nội dung phương pháp lên lớp với vai trò Thầy hướng dẫn trò nghiên cứu bài học. </w:t>
      </w:r>
    </w:p>
    <w:p w:rsidR="004D1F78" w:rsidRPr="00845E17" w:rsidRDefault="004D1F78" w:rsidP="00EE1EA9">
      <w:pPr>
        <w:spacing w:after="60" w:line="276" w:lineRule="auto"/>
        <w:ind w:firstLine="720"/>
        <w:jc w:val="both"/>
        <w:rPr>
          <w:color w:val="000000" w:themeColor="text1"/>
          <w:sz w:val="26"/>
          <w:szCs w:val="28"/>
        </w:rPr>
      </w:pPr>
      <w:r w:rsidRPr="00845E17">
        <w:rPr>
          <w:color w:val="000000" w:themeColor="text1"/>
          <w:sz w:val="26"/>
          <w:szCs w:val="28"/>
        </w:rPr>
        <w:t xml:space="preserve">- Trao đổi trực tiếp giữa các thành viên trong khối với ban giám hiệu và hội đồng Cốt cán chuyên môn trường (Cụm trường) để thống nhất những nội dung khó, nội dung cần điều chỉnh. Trên cơ sở Tổ trưởng Quyết định các nội dung điều chỉnh, báo lại ban giám hiệu để giám sát. </w:t>
      </w:r>
    </w:p>
    <w:p w:rsidR="004D1F78" w:rsidRPr="00845E17" w:rsidRDefault="00E6353C" w:rsidP="007777CD">
      <w:pPr>
        <w:spacing w:after="60" w:line="276" w:lineRule="auto"/>
        <w:ind w:firstLine="720"/>
        <w:jc w:val="both"/>
        <w:rPr>
          <w:b/>
          <w:color w:val="000000" w:themeColor="text1"/>
          <w:sz w:val="24"/>
          <w:szCs w:val="28"/>
        </w:rPr>
      </w:pPr>
      <w:r w:rsidRPr="00845E17">
        <w:rPr>
          <w:b/>
          <w:color w:val="000000" w:themeColor="text1"/>
          <w:sz w:val="24"/>
          <w:szCs w:val="28"/>
        </w:rPr>
        <w:t>b.</w:t>
      </w:r>
      <w:r w:rsidR="004D1F78" w:rsidRPr="00845E17">
        <w:rPr>
          <w:b/>
          <w:color w:val="000000" w:themeColor="text1"/>
          <w:sz w:val="24"/>
          <w:szCs w:val="28"/>
        </w:rPr>
        <w:t xml:space="preserve"> Tổ 4-5:</w:t>
      </w:r>
    </w:p>
    <w:p w:rsidR="004D1F78" w:rsidRPr="00845E17" w:rsidRDefault="004D1F78" w:rsidP="00EE1EA9">
      <w:pPr>
        <w:spacing w:after="60" w:line="276" w:lineRule="auto"/>
        <w:ind w:firstLine="720"/>
        <w:jc w:val="both"/>
        <w:rPr>
          <w:color w:val="000000" w:themeColor="text1"/>
          <w:sz w:val="26"/>
          <w:szCs w:val="28"/>
        </w:rPr>
      </w:pPr>
      <w:r w:rsidRPr="00845E17">
        <w:rPr>
          <w:color w:val="000000" w:themeColor="text1"/>
          <w:sz w:val="26"/>
          <w:szCs w:val="28"/>
        </w:rPr>
        <w:t>- Tiếp tục thực hiện đổi mới nội dung sinh hoạt tổ, nhóm chuyên môn: nội dung sinh hoạt chuyên môn phải thể hiện rõ trong các nghị quyết họp tổ, nhóm.</w:t>
      </w:r>
    </w:p>
    <w:p w:rsidR="004D1F78" w:rsidRPr="00845E17" w:rsidRDefault="004D1F78" w:rsidP="00EE1EA9">
      <w:pPr>
        <w:spacing w:after="60" w:line="276" w:lineRule="auto"/>
        <w:ind w:firstLine="720"/>
        <w:jc w:val="both"/>
        <w:rPr>
          <w:color w:val="000000" w:themeColor="text1"/>
          <w:sz w:val="26"/>
          <w:szCs w:val="28"/>
        </w:rPr>
      </w:pPr>
      <w:r w:rsidRPr="00845E17">
        <w:rPr>
          <w:color w:val="000000" w:themeColor="text1"/>
          <w:sz w:val="26"/>
          <w:szCs w:val="28"/>
        </w:rPr>
        <w:t>- Tăng cường sinh hoạt tổ (nhóm) chuyên môn theo hướng nghiên cứu bài họcvà tổ chức sinh hoạt chuyên môn theo cụm trường.</w:t>
      </w:r>
    </w:p>
    <w:p w:rsidR="004D1F78" w:rsidRPr="00845E17" w:rsidRDefault="004D1F78" w:rsidP="00EE1EA9">
      <w:pPr>
        <w:spacing w:after="60" w:line="276" w:lineRule="auto"/>
        <w:ind w:firstLine="720"/>
        <w:jc w:val="both"/>
        <w:rPr>
          <w:color w:val="000000" w:themeColor="text1"/>
          <w:sz w:val="26"/>
          <w:szCs w:val="28"/>
        </w:rPr>
      </w:pPr>
      <w:r w:rsidRPr="00845E17">
        <w:rPr>
          <w:color w:val="000000" w:themeColor="text1"/>
          <w:sz w:val="26"/>
          <w:szCs w:val="28"/>
        </w:rPr>
        <w:t>- Tăng cường hoạt động dự giờ thăm lớp trong năm học 2024-2025; đảm bảo nề nếp, chất lượng sinh hoạt tổ, nhóm chuyên môn theo hướng nghiên cứu bài học. Phó HT, tổ trưởng, tổ phó tổ chuyên môn kiểm tra kế hoạch tổ/nhóm chuyên môn và kế hoạch dạy học của giáo viên phải có nhận xét đầy đủ, chịu trách nhiệm về nội dung mình kiểm tra.</w:t>
      </w:r>
    </w:p>
    <w:p w:rsidR="004D1F78" w:rsidRPr="00612C96" w:rsidRDefault="004D1F78" w:rsidP="00EE1EA9">
      <w:pPr>
        <w:spacing w:after="60" w:line="276" w:lineRule="auto"/>
        <w:ind w:firstLine="720"/>
        <w:jc w:val="both"/>
        <w:rPr>
          <w:color w:val="000000" w:themeColor="text1"/>
          <w:szCs w:val="28"/>
        </w:rPr>
      </w:pPr>
      <w:r w:rsidRPr="00845E17">
        <w:rPr>
          <w:color w:val="000000" w:themeColor="text1"/>
          <w:sz w:val="26"/>
          <w:szCs w:val="28"/>
        </w:rPr>
        <w:t>- Thực hiện nghiêm túc việc phân tích giờ dạy khi dự giờ sau mỗi tiết học nhưng tập trung đối tượng chính là học sinh, xem xét sau giờ học, học sinh hoạt động như thế nào? Tiếp thu và vận dụng bài học như thế nào? tiết học đã thể hiện giáo dục năng lực và phẩm chất nào cho học sinh?...không đơn thuần tập trung phân tích, đánh giá giáo viên. Nội dung sinh hoạt tổ chuyên môn tập trung giải quyết các vấn đề: Dạy học phát triển phẩm chất, năng lực; nghiên cứu bài học; dự giờ, thăm lớp, rút kinh nghiệm trong tổ; triển khai các nội dung chuyên môn mới; tổ chức các</w:t>
      </w:r>
      <w:r w:rsidRPr="00612C96">
        <w:rPr>
          <w:color w:val="000000" w:themeColor="text1"/>
          <w:szCs w:val="28"/>
        </w:rPr>
        <w:t xml:space="preserve"> chuyên đề đi sâu đổi mới phương pháp dạy học, các kỹ thuật dạy học. Mỗi tổ chuyên môn thực hiện tối thiểu 02 chuyên đề/năm học về dạy học theo hướng nghiên cứu bài học. Vận dụng các chuyên đề này một cách thiết thực nhằm đẩy mạnh chất lượng giảng dạy trong nhà trường.</w:t>
      </w:r>
    </w:p>
    <w:p w:rsidR="004D1F78" w:rsidRPr="00612C96" w:rsidRDefault="004D1F78" w:rsidP="00EE1EA9">
      <w:pPr>
        <w:spacing w:after="60" w:line="276" w:lineRule="auto"/>
        <w:ind w:firstLine="720"/>
        <w:jc w:val="both"/>
        <w:rPr>
          <w:color w:val="000000" w:themeColor="text1"/>
          <w:szCs w:val="28"/>
        </w:rPr>
      </w:pPr>
      <w:r w:rsidRPr="00612C96">
        <w:rPr>
          <w:color w:val="000000" w:themeColor="text1"/>
          <w:szCs w:val="28"/>
        </w:rPr>
        <w:t>- Hàng tháng họp thống nhất các nội dung chuyên môn với các tổ. Duyệt tất các các hoạt động tổ chức các hoạt động ngoài giờ lên lớp, các cuộc Hội thảo, chuyên đề cấp trường, cấp tổ tổ chức trong năm học.</w:t>
      </w:r>
    </w:p>
    <w:p w:rsidR="004D1F78" w:rsidRPr="00612C96" w:rsidRDefault="004D1F78" w:rsidP="007777CD">
      <w:pPr>
        <w:spacing w:after="60" w:line="276" w:lineRule="auto"/>
        <w:ind w:firstLine="720"/>
        <w:jc w:val="both"/>
        <w:rPr>
          <w:b/>
          <w:color w:val="000000" w:themeColor="text1"/>
          <w:szCs w:val="28"/>
        </w:rPr>
      </w:pPr>
      <w:r w:rsidRPr="00612C96">
        <w:rPr>
          <w:b/>
          <w:color w:val="000000" w:themeColor="text1"/>
          <w:szCs w:val="28"/>
        </w:rPr>
        <w:t>2.2. Đối với giáo viên:</w:t>
      </w:r>
    </w:p>
    <w:p w:rsidR="004D1F78" w:rsidRPr="00612C96" w:rsidRDefault="004D1F78" w:rsidP="007777CD">
      <w:pPr>
        <w:spacing w:after="60" w:line="276" w:lineRule="auto"/>
        <w:ind w:firstLine="720"/>
        <w:jc w:val="both"/>
        <w:rPr>
          <w:b/>
          <w:i/>
          <w:color w:val="000000" w:themeColor="text1"/>
          <w:szCs w:val="28"/>
        </w:rPr>
      </w:pPr>
      <w:r w:rsidRPr="00612C96">
        <w:rPr>
          <w:b/>
          <w:i/>
          <w:color w:val="000000" w:themeColor="text1"/>
          <w:szCs w:val="28"/>
        </w:rPr>
        <w:lastRenderedPageBreak/>
        <w:t>a. Nhiệm vụ chung</w:t>
      </w:r>
    </w:p>
    <w:p w:rsidR="004D1F78" w:rsidRPr="00612C96" w:rsidRDefault="004D1F78" w:rsidP="00EE1EA9">
      <w:pPr>
        <w:spacing w:after="60" w:line="276" w:lineRule="auto"/>
        <w:ind w:firstLine="720"/>
        <w:jc w:val="both"/>
        <w:rPr>
          <w:color w:val="000000" w:themeColor="text1"/>
          <w:szCs w:val="28"/>
        </w:rPr>
      </w:pPr>
      <w:r w:rsidRPr="00612C96">
        <w:rPr>
          <w:color w:val="000000" w:themeColor="text1"/>
          <w:szCs w:val="28"/>
        </w:rPr>
        <w:t>- Chịu trách nhiệm giảng dạy theo sự phân công của Hiệu trưởng.</w:t>
      </w:r>
    </w:p>
    <w:p w:rsidR="004D1F78" w:rsidRPr="00612C96" w:rsidRDefault="004D1F78" w:rsidP="00EE1EA9">
      <w:pPr>
        <w:spacing w:after="60" w:line="276" w:lineRule="auto"/>
        <w:ind w:firstLine="720"/>
        <w:jc w:val="both"/>
        <w:rPr>
          <w:color w:val="000000" w:themeColor="text1"/>
          <w:szCs w:val="28"/>
        </w:rPr>
      </w:pPr>
      <w:r w:rsidRPr="00612C96">
        <w:rPr>
          <w:color w:val="000000" w:themeColor="text1"/>
          <w:szCs w:val="28"/>
        </w:rPr>
        <w:t>- Thực hiện nghiêm túc nội quy chế chuyên môn.</w:t>
      </w:r>
    </w:p>
    <w:p w:rsidR="004D1F78" w:rsidRPr="00612C96" w:rsidRDefault="004D1F78" w:rsidP="00EE1EA9">
      <w:pPr>
        <w:spacing w:after="60" w:line="276" w:lineRule="auto"/>
        <w:ind w:firstLine="720"/>
        <w:jc w:val="both"/>
        <w:rPr>
          <w:color w:val="000000" w:themeColor="text1"/>
          <w:szCs w:val="28"/>
        </w:rPr>
      </w:pPr>
      <w:r w:rsidRPr="00612C96">
        <w:rPr>
          <w:color w:val="000000" w:themeColor="text1"/>
          <w:szCs w:val="28"/>
        </w:rPr>
        <w:t>- Chịu trách nhiệm chất lượng của lớp, môn giảng dạy.</w:t>
      </w:r>
    </w:p>
    <w:p w:rsidR="004D1F78" w:rsidRPr="00612C96" w:rsidRDefault="004D1F78" w:rsidP="00EE1EA9">
      <w:pPr>
        <w:spacing w:after="60" w:line="276" w:lineRule="auto"/>
        <w:ind w:firstLine="720"/>
        <w:jc w:val="both"/>
        <w:rPr>
          <w:color w:val="000000" w:themeColor="text1"/>
          <w:szCs w:val="28"/>
        </w:rPr>
      </w:pPr>
      <w:r w:rsidRPr="00612C96">
        <w:rPr>
          <w:color w:val="000000" w:themeColor="text1"/>
          <w:szCs w:val="28"/>
        </w:rPr>
        <w:t>- Kết hợp với nhà trường, liên đội tham gia các hoạt động ngoài giờ lên lớp trong và ngoài nhà trường.</w:t>
      </w:r>
    </w:p>
    <w:p w:rsidR="004D1F78" w:rsidRPr="00612C96" w:rsidRDefault="004D1F78" w:rsidP="00EE1EA9">
      <w:pPr>
        <w:spacing w:after="60" w:line="276" w:lineRule="auto"/>
        <w:ind w:firstLine="720"/>
        <w:jc w:val="both"/>
        <w:rPr>
          <w:color w:val="000000" w:themeColor="text1"/>
          <w:szCs w:val="28"/>
        </w:rPr>
      </w:pPr>
      <w:r w:rsidRPr="00612C96">
        <w:rPr>
          <w:color w:val="000000" w:themeColor="text1"/>
          <w:szCs w:val="28"/>
        </w:rPr>
        <w:t xml:space="preserve">- Thực hiện tốt công tác tuyên truyền về thực hiện chương trình GDPT mới. Giáo viên chủ động tìm hiểu để nắm chắc nội dung chương trình và các văn bản chỉ đạo của các cấp về thực hiện chương trình GDPT năm 2018. </w:t>
      </w:r>
    </w:p>
    <w:p w:rsidR="004D1F78" w:rsidRPr="00612C96" w:rsidRDefault="004D1F78" w:rsidP="00EE1EA9">
      <w:pPr>
        <w:spacing w:after="60" w:line="276" w:lineRule="auto"/>
        <w:ind w:right="-180" w:firstLine="720"/>
        <w:jc w:val="both"/>
        <w:rPr>
          <w:color w:val="000000" w:themeColor="text1"/>
          <w:szCs w:val="28"/>
        </w:rPr>
      </w:pPr>
      <w:r w:rsidRPr="00612C96">
        <w:rPr>
          <w:color w:val="000000" w:themeColor="text1"/>
          <w:szCs w:val="28"/>
        </w:rPr>
        <w:t>- Tích cực tự trau rồi chuyên môn, nghiệp vụ. Tham gia đầy đủ các buổi chuyên đề do các cấp tổ chức. Sẵn sàng đề xuất những nội dung càn thiết, liên quan đến việc tố chức dạy học và các hoạt động khác với nhà trường để mang lại hiệu quả tốt nhất cho đơn vị.</w:t>
      </w:r>
    </w:p>
    <w:p w:rsidR="004D1F78" w:rsidRPr="00612C96" w:rsidRDefault="004D1F78" w:rsidP="00836027">
      <w:pPr>
        <w:spacing w:after="60" w:line="276" w:lineRule="auto"/>
        <w:ind w:firstLine="720"/>
        <w:jc w:val="both"/>
        <w:rPr>
          <w:color w:val="000000" w:themeColor="text1"/>
          <w:szCs w:val="28"/>
        </w:rPr>
      </w:pPr>
      <w:r w:rsidRPr="00612C96">
        <w:rPr>
          <w:b/>
          <w:i/>
          <w:color w:val="000000" w:themeColor="text1"/>
          <w:szCs w:val="28"/>
        </w:rPr>
        <w:t>b. Giáo viên chủ nhiệm lớp:</w:t>
      </w:r>
    </w:p>
    <w:p w:rsidR="004D1F78" w:rsidRPr="00612C96" w:rsidRDefault="004D1F78" w:rsidP="004D1F78">
      <w:pPr>
        <w:spacing w:after="60" w:line="276" w:lineRule="auto"/>
        <w:ind w:right="-270" w:firstLine="720"/>
        <w:jc w:val="both"/>
        <w:rPr>
          <w:b/>
          <w:i/>
          <w:color w:val="000000" w:themeColor="text1"/>
          <w:szCs w:val="28"/>
        </w:rPr>
      </w:pPr>
      <w:r w:rsidRPr="00612C96">
        <w:rPr>
          <w:color w:val="000000" w:themeColor="text1"/>
          <w:szCs w:val="28"/>
        </w:rPr>
        <w:t>- Làm tốt công tác chủ nhiệm lớp của được phân công như: xây dựng và thực hiện tốt nề</w:t>
      </w:r>
      <w:r w:rsidRPr="00612C96">
        <w:rPr>
          <w:b/>
          <w:i/>
          <w:color w:val="000000" w:themeColor="text1"/>
          <w:szCs w:val="28"/>
        </w:rPr>
        <w:t xml:space="preserve"> </w:t>
      </w:r>
      <w:r w:rsidRPr="00612C96">
        <w:rPr>
          <w:color w:val="000000" w:themeColor="text1"/>
          <w:szCs w:val="28"/>
        </w:rPr>
        <w:t>nếp học tập và các hoạt động khác, chú trọng công tác rèn ý thức tự giác, nề nếp tự quản của học sinh.</w:t>
      </w:r>
    </w:p>
    <w:p w:rsidR="004D1F78" w:rsidRPr="00612C96" w:rsidRDefault="004D1F78" w:rsidP="004D1F78">
      <w:pPr>
        <w:spacing w:after="60" w:line="276" w:lineRule="auto"/>
        <w:ind w:firstLine="720"/>
        <w:jc w:val="both"/>
        <w:rPr>
          <w:color w:val="000000" w:themeColor="text1"/>
          <w:szCs w:val="28"/>
        </w:rPr>
      </w:pPr>
      <w:r w:rsidRPr="00612C96">
        <w:rPr>
          <w:color w:val="000000" w:themeColor="text1"/>
          <w:szCs w:val="28"/>
        </w:rPr>
        <w:t>- Làm tốt công tác phối hợp với cha mẹ học sinh, các tổ chứ</w:t>
      </w:r>
      <w:r w:rsidR="00EE1EA9" w:rsidRPr="00612C96">
        <w:rPr>
          <w:color w:val="000000" w:themeColor="text1"/>
          <w:szCs w:val="28"/>
        </w:rPr>
        <w:t>c đoàn</w:t>
      </w:r>
      <w:r w:rsidRPr="00612C96">
        <w:rPr>
          <w:color w:val="000000" w:themeColor="text1"/>
          <w:szCs w:val="28"/>
        </w:rPr>
        <w:t xml:space="preserve"> thể trong và ngoài trường tổ chức tốt các hoạt động giáo dục đặc biệt là hoạt động trải nghiệm thực tế trong năm học.</w:t>
      </w:r>
    </w:p>
    <w:p w:rsidR="004D1F78" w:rsidRPr="00612C96" w:rsidRDefault="004D1F78" w:rsidP="004D1F78">
      <w:pPr>
        <w:spacing w:after="60" w:line="276" w:lineRule="auto"/>
        <w:ind w:firstLine="720"/>
        <w:jc w:val="both"/>
        <w:rPr>
          <w:b/>
          <w:color w:val="000000" w:themeColor="text1"/>
          <w:szCs w:val="28"/>
        </w:rPr>
      </w:pPr>
      <w:r w:rsidRPr="00612C96">
        <w:rPr>
          <w:b/>
          <w:color w:val="000000" w:themeColor="text1"/>
          <w:szCs w:val="28"/>
        </w:rPr>
        <w:t>2.3. Đối với Tổng phụ trách Đội</w:t>
      </w:r>
    </w:p>
    <w:p w:rsidR="004D1F78" w:rsidRPr="00612C96" w:rsidRDefault="00836027" w:rsidP="004D1F78">
      <w:pPr>
        <w:ind w:firstLine="720"/>
        <w:jc w:val="both"/>
        <w:rPr>
          <w:color w:val="000000" w:themeColor="text1"/>
          <w:szCs w:val="28"/>
        </w:rPr>
      </w:pPr>
      <w:r>
        <w:rPr>
          <w:color w:val="000000" w:themeColor="text1"/>
          <w:szCs w:val="28"/>
        </w:rPr>
        <w:t>-</w:t>
      </w:r>
      <w:r w:rsidR="004D1F78" w:rsidRPr="00612C96">
        <w:rPr>
          <w:color w:val="000000" w:themeColor="text1"/>
          <w:szCs w:val="28"/>
        </w:rPr>
        <w:t xml:space="preserve"> Thực hiện nhiệm vụ và quyền hạn của giáo viên theo quy định tại Điều lệ trường học hiện hành. </w:t>
      </w:r>
    </w:p>
    <w:p w:rsidR="004D1F78" w:rsidRPr="00612C96" w:rsidRDefault="00836027" w:rsidP="004D1F78">
      <w:pPr>
        <w:ind w:firstLine="720"/>
        <w:jc w:val="both"/>
        <w:rPr>
          <w:color w:val="000000" w:themeColor="text1"/>
          <w:szCs w:val="28"/>
        </w:rPr>
      </w:pPr>
      <w:r>
        <w:rPr>
          <w:color w:val="000000" w:themeColor="text1"/>
          <w:szCs w:val="28"/>
        </w:rPr>
        <w:t>-</w:t>
      </w:r>
      <w:r w:rsidR="004D1F78" w:rsidRPr="00612C96">
        <w:rPr>
          <w:color w:val="000000" w:themeColor="text1"/>
          <w:szCs w:val="28"/>
        </w:rPr>
        <w:t xml:space="preserve"> Tham mưu cho hiệu trưởng các vấn đề thuộc lĩnh vực chuyên môn, nghiệp vụ công tác Đội và phong trào thiếu nhi trong phạm vi nhà trường. </w:t>
      </w:r>
    </w:p>
    <w:p w:rsidR="004D1F78" w:rsidRPr="00612C96" w:rsidRDefault="00836027" w:rsidP="004D1F78">
      <w:pPr>
        <w:ind w:firstLine="720"/>
        <w:jc w:val="both"/>
        <w:rPr>
          <w:color w:val="000000" w:themeColor="text1"/>
          <w:szCs w:val="28"/>
        </w:rPr>
      </w:pPr>
      <w:r>
        <w:rPr>
          <w:color w:val="000000" w:themeColor="text1"/>
          <w:szCs w:val="28"/>
        </w:rPr>
        <w:t>-</w:t>
      </w:r>
      <w:r w:rsidR="004D1F78" w:rsidRPr="00612C96">
        <w:rPr>
          <w:color w:val="000000" w:themeColor="text1"/>
          <w:szCs w:val="28"/>
        </w:rPr>
        <w:t xml:space="preserve"> Lập kế hoạch, tổ chức, quản lý các chương trình hoạt động cho đội viên, học sinh trong nhà trường theo kế hoạch của ngành Giáo dục, chương trình công tác Đội và phong trào thiếu nhi của Hội đồng Đội các cấp. </w:t>
      </w:r>
    </w:p>
    <w:p w:rsidR="004D1F78" w:rsidRPr="00612C96" w:rsidRDefault="00836027" w:rsidP="004D1F78">
      <w:pPr>
        <w:ind w:firstLine="720"/>
        <w:jc w:val="both"/>
        <w:rPr>
          <w:color w:val="000000" w:themeColor="text1"/>
          <w:szCs w:val="28"/>
        </w:rPr>
      </w:pPr>
      <w:r>
        <w:rPr>
          <w:color w:val="000000" w:themeColor="text1"/>
          <w:szCs w:val="28"/>
        </w:rPr>
        <w:t>-</w:t>
      </w:r>
      <w:r w:rsidR="004D1F78" w:rsidRPr="00612C96">
        <w:rPr>
          <w:color w:val="000000" w:themeColor="text1"/>
          <w:szCs w:val="28"/>
        </w:rPr>
        <w:t xml:space="preserve"> Xây dựng hệ thống tổ chức cơ sở Đội trong nhà trường theo nguyên tắc tổ chức và hoạt động của Đội Thiếu niên Tiền phong Hồ Chí Minh; bồi dưỡng đội ngũ phụ trách chi đội, ban chỉ huy Đội các cấp. </w:t>
      </w:r>
    </w:p>
    <w:p w:rsidR="004D1F78" w:rsidRPr="00612C96" w:rsidRDefault="00836027" w:rsidP="004D1F78">
      <w:pPr>
        <w:ind w:firstLine="720"/>
        <w:jc w:val="both"/>
        <w:rPr>
          <w:color w:val="000000" w:themeColor="text1"/>
          <w:szCs w:val="28"/>
        </w:rPr>
      </w:pPr>
      <w:r>
        <w:rPr>
          <w:color w:val="000000" w:themeColor="text1"/>
          <w:szCs w:val="28"/>
        </w:rPr>
        <w:t>-</w:t>
      </w:r>
      <w:r w:rsidR="004D1F78" w:rsidRPr="00612C96">
        <w:rPr>
          <w:color w:val="000000" w:themeColor="text1"/>
          <w:szCs w:val="28"/>
        </w:rPr>
        <w:t xml:space="preserve"> Phối hợp với các tổ chức, cá nhân có liên quan để tổ chức các hoạt động Đội và phong trào thiếu nhi, hoạt động giáo dục trong nhà trường. </w:t>
      </w:r>
    </w:p>
    <w:p w:rsidR="004D1F78" w:rsidRPr="00612C96" w:rsidRDefault="00836027" w:rsidP="004D1F78">
      <w:pPr>
        <w:ind w:firstLine="720"/>
        <w:jc w:val="both"/>
        <w:rPr>
          <w:color w:val="000000" w:themeColor="text1"/>
          <w:szCs w:val="28"/>
        </w:rPr>
      </w:pPr>
      <w:r>
        <w:rPr>
          <w:color w:val="000000" w:themeColor="text1"/>
          <w:szCs w:val="28"/>
        </w:rPr>
        <w:lastRenderedPageBreak/>
        <w:t>-</w:t>
      </w:r>
      <w:r w:rsidR="004D1F78" w:rsidRPr="00612C96">
        <w:rPr>
          <w:color w:val="000000" w:themeColor="text1"/>
          <w:szCs w:val="28"/>
        </w:rPr>
        <w:t xml:space="preserve"> Học tập, rèn luyện và tham dự các lớp bồi dưỡng chuyên môn, nghiệp vụ sư phạm, công tác Đội và phong trào thiếu nhi do ngành Giáo dục, Hội đồng Đội các cấptổchức để nâng cao chuyên môn, nghiệp vụ. </w:t>
      </w:r>
    </w:p>
    <w:p w:rsidR="004D1F78" w:rsidRPr="00612C96" w:rsidRDefault="00836027" w:rsidP="004D1F78">
      <w:pPr>
        <w:ind w:firstLine="720"/>
        <w:jc w:val="both"/>
        <w:rPr>
          <w:color w:val="000000" w:themeColor="text1"/>
          <w:szCs w:val="28"/>
        </w:rPr>
      </w:pPr>
      <w:r>
        <w:rPr>
          <w:color w:val="000000" w:themeColor="text1"/>
          <w:szCs w:val="28"/>
        </w:rPr>
        <w:t>-</w:t>
      </w:r>
      <w:r w:rsidR="004D1F78" w:rsidRPr="00612C96">
        <w:rPr>
          <w:color w:val="000000" w:themeColor="text1"/>
          <w:szCs w:val="28"/>
        </w:rPr>
        <w:t xml:space="preserve"> Được bảo đảm các điều kiện để thực hiện các hoạt động Đội và phong trào thiếu nhi, các hoạt động giáo dục phù hợp với điều kiện thực tế của nhà trường và địaphương.</w:t>
      </w:r>
    </w:p>
    <w:p w:rsidR="004D1F78" w:rsidRPr="00612C96" w:rsidRDefault="00836027" w:rsidP="004D1F78">
      <w:pPr>
        <w:spacing w:after="60" w:line="276" w:lineRule="auto"/>
        <w:ind w:firstLine="720"/>
        <w:jc w:val="both"/>
        <w:rPr>
          <w:color w:val="000000" w:themeColor="text1"/>
          <w:szCs w:val="28"/>
        </w:rPr>
      </w:pPr>
      <w:r>
        <w:rPr>
          <w:color w:val="000000" w:themeColor="text1"/>
          <w:szCs w:val="28"/>
          <w:lang w:eastAsia="vi-VN"/>
        </w:rPr>
        <w:t>-</w:t>
      </w:r>
      <w:r w:rsidR="00E6353C" w:rsidRPr="00612C96">
        <w:rPr>
          <w:color w:val="000000" w:themeColor="text1"/>
          <w:szCs w:val="28"/>
          <w:lang w:eastAsia="vi-VN"/>
        </w:rPr>
        <w:t xml:space="preserve"> </w:t>
      </w:r>
      <w:r w:rsidR="004D1F78" w:rsidRPr="00612C96">
        <w:rPr>
          <w:color w:val="000000" w:themeColor="text1"/>
          <w:szCs w:val="28"/>
          <w:lang w:eastAsia="vi-VN"/>
        </w:rPr>
        <w:t xml:space="preserve">Thực hiện các công việc </w:t>
      </w:r>
      <w:r w:rsidR="009D0843">
        <w:rPr>
          <w:color w:val="000000" w:themeColor="text1"/>
          <w:szCs w:val="28"/>
          <w:lang w:eastAsia="vi-VN"/>
        </w:rPr>
        <w:t>được</w:t>
      </w:r>
      <w:r w:rsidR="004D1F78" w:rsidRPr="00612C96">
        <w:rPr>
          <w:color w:val="000000" w:themeColor="text1"/>
          <w:szCs w:val="28"/>
          <w:lang w:eastAsia="vi-VN"/>
        </w:rPr>
        <w:t xml:space="preserve"> giao.</w:t>
      </w:r>
      <w:r w:rsidR="004D1F78" w:rsidRPr="00612C96">
        <w:rPr>
          <w:color w:val="000000" w:themeColor="text1"/>
          <w:szCs w:val="28"/>
        </w:rPr>
        <w:t>.</w:t>
      </w:r>
    </w:p>
    <w:p w:rsidR="004D1F78" w:rsidRPr="00612C96" w:rsidRDefault="004D1F78" w:rsidP="004D1F78">
      <w:pPr>
        <w:spacing w:after="60" w:line="276" w:lineRule="auto"/>
        <w:ind w:firstLine="720"/>
        <w:jc w:val="both"/>
        <w:rPr>
          <w:b/>
          <w:color w:val="000000" w:themeColor="text1"/>
          <w:szCs w:val="28"/>
        </w:rPr>
      </w:pPr>
      <w:r w:rsidRPr="00612C96">
        <w:rPr>
          <w:b/>
          <w:color w:val="000000" w:themeColor="text1"/>
          <w:szCs w:val="28"/>
        </w:rPr>
        <w:t>2.4. Đối với nhân viên:</w:t>
      </w:r>
    </w:p>
    <w:p w:rsidR="004D1F78" w:rsidRPr="00612C96" w:rsidRDefault="00E6353C" w:rsidP="004D1F78">
      <w:pPr>
        <w:spacing w:after="60" w:line="276" w:lineRule="auto"/>
        <w:ind w:firstLine="720"/>
        <w:jc w:val="both"/>
        <w:rPr>
          <w:b/>
          <w:i/>
          <w:color w:val="000000" w:themeColor="text1"/>
          <w:szCs w:val="28"/>
        </w:rPr>
      </w:pPr>
      <w:r w:rsidRPr="00612C96">
        <w:rPr>
          <w:b/>
          <w:i/>
          <w:color w:val="000000" w:themeColor="text1"/>
          <w:szCs w:val="28"/>
        </w:rPr>
        <w:t>a.</w:t>
      </w:r>
      <w:r w:rsidR="004D1F78" w:rsidRPr="00612C96">
        <w:rPr>
          <w:b/>
          <w:i/>
          <w:color w:val="000000" w:themeColor="text1"/>
          <w:szCs w:val="28"/>
        </w:rPr>
        <w:t xml:space="preserve"> Nhân viên phụ trách thư việ</w:t>
      </w:r>
      <w:r w:rsidRPr="00612C96">
        <w:rPr>
          <w:b/>
          <w:i/>
          <w:color w:val="000000" w:themeColor="text1"/>
          <w:szCs w:val="28"/>
        </w:rPr>
        <w:t>n</w:t>
      </w:r>
    </w:p>
    <w:p w:rsidR="004D1F78" w:rsidRPr="00612C96" w:rsidRDefault="004D1F78" w:rsidP="004D1F78">
      <w:pPr>
        <w:spacing w:after="60" w:line="276" w:lineRule="auto"/>
        <w:ind w:firstLine="720"/>
        <w:jc w:val="both"/>
        <w:rPr>
          <w:color w:val="000000" w:themeColor="text1"/>
          <w:szCs w:val="28"/>
        </w:rPr>
      </w:pPr>
      <w:r w:rsidRPr="00612C96">
        <w:rPr>
          <w:color w:val="000000" w:themeColor="text1"/>
          <w:szCs w:val="28"/>
        </w:rPr>
        <w:t>- Quản lý mọi hoạt động của thư viện, thiết bị. Xây dựng các kế hoạch hoạt động liên quan đến hoạt động của thư viện, thiết bị dạy học.</w:t>
      </w:r>
    </w:p>
    <w:p w:rsidR="004D1F78" w:rsidRPr="00612C96" w:rsidRDefault="004D1F78" w:rsidP="004D1F78">
      <w:pPr>
        <w:spacing w:after="60" w:line="276" w:lineRule="auto"/>
        <w:ind w:firstLine="720"/>
        <w:jc w:val="both"/>
        <w:rPr>
          <w:color w:val="000000" w:themeColor="text1"/>
          <w:szCs w:val="28"/>
        </w:rPr>
      </w:pPr>
      <w:r w:rsidRPr="00612C96">
        <w:rPr>
          <w:color w:val="000000" w:themeColor="text1"/>
          <w:szCs w:val="28"/>
        </w:rPr>
        <w:t>- Khuyến khích học sinh tích cực tham gia các hoạt động đọc sách.</w:t>
      </w:r>
    </w:p>
    <w:p w:rsidR="004D1F78" w:rsidRPr="00612C96" w:rsidRDefault="004D1F78" w:rsidP="004D1F78">
      <w:pPr>
        <w:spacing w:after="60" w:line="276" w:lineRule="auto"/>
        <w:ind w:firstLine="720"/>
        <w:jc w:val="both"/>
        <w:rPr>
          <w:color w:val="000000" w:themeColor="text1"/>
          <w:szCs w:val="28"/>
        </w:rPr>
      </w:pPr>
      <w:r w:rsidRPr="00612C96">
        <w:rPr>
          <w:color w:val="000000" w:themeColor="text1"/>
          <w:szCs w:val="28"/>
        </w:rPr>
        <w:t>- Tham mưu với lãnh đạo trường về kế hoạch Tổ chức Ngày hội đọc sách.(về thời điểm? về cách tổ chức? Thành phần cần phối hợp để tổ chức?...) để đảm hiệu quả hoạt động.</w:t>
      </w:r>
    </w:p>
    <w:p w:rsidR="004D1F78" w:rsidRPr="00612C96" w:rsidRDefault="00E6353C" w:rsidP="004D1F78">
      <w:pPr>
        <w:spacing w:after="60" w:line="276" w:lineRule="auto"/>
        <w:ind w:firstLine="720"/>
        <w:jc w:val="both"/>
        <w:rPr>
          <w:b/>
          <w:i/>
          <w:color w:val="000000" w:themeColor="text1"/>
          <w:szCs w:val="28"/>
        </w:rPr>
      </w:pPr>
      <w:r w:rsidRPr="00612C96">
        <w:rPr>
          <w:b/>
          <w:i/>
          <w:color w:val="000000" w:themeColor="text1"/>
          <w:szCs w:val="28"/>
        </w:rPr>
        <w:t>b.</w:t>
      </w:r>
      <w:r w:rsidR="004D1F78" w:rsidRPr="00612C96">
        <w:rPr>
          <w:b/>
          <w:i/>
          <w:color w:val="000000" w:themeColor="text1"/>
          <w:szCs w:val="28"/>
        </w:rPr>
        <w:t xml:space="preserve"> Nhân viên kế toán</w:t>
      </w:r>
    </w:p>
    <w:p w:rsidR="004D1F78" w:rsidRPr="00612C96" w:rsidRDefault="004D1F78" w:rsidP="004D1F78">
      <w:pPr>
        <w:spacing w:after="60" w:line="276" w:lineRule="auto"/>
        <w:ind w:right="-44" w:firstLine="720"/>
        <w:jc w:val="both"/>
        <w:rPr>
          <w:color w:val="000000" w:themeColor="text1"/>
          <w:szCs w:val="28"/>
        </w:rPr>
      </w:pPr>
      <w:r w:rsidRPr="00612C96">
        <w:rPr>
          <w:color w:val="000000" w:themeColor="text1"/>
          <w:szCs w:val="28"/>
        </w:rPr>
        <w:t>Phụ trách công tác kế toán của nhà trường: Thực hiện dự toán, thanh quyết toán kinh phí từng tháng, quý, năm theo chế độ quy định của Bộ tài chính và ngành cấp trên. Thực hiện lưu trữ các hồ sơ chứng từ, sổ sách kế toán theo quy định của bộ tài chính. Thực hiện các chế độ chính sách kịp thời, công khai minh bạch, tham mưu với Hiệu trưởng về công tác sửa chữa, mua sắm tài đảm bảo phục vụ tốt việc thực hiện chương trình GDPT năm 2018.</w:t>
      </w:r>
    </w:p>
    <w:p w:rsidR="004D1F78" w:rsidRPr="00612C96" w:rsidRDefault="00E6353C" w:rsidP="004D1F78">
      <w:pPr>
        <w:spacing w:after="60" w:line="276" w:lineRule="auto"/>
        <w:ind w:right="-44" w:firstLine="720"/>
        <w:jc w:val="both"/>
        <w:rPr>
          <w:b/>
          <w:color w:val="000000" w:themeColor="text1"/>
          <w:lang w:eastAsia="vi-VN"/>
        </w:rPr>
      </w:pPr>
      <w:r w:rsidRPr="00612C96">
        <w:rPr>
          <w:b/>
          <w:i/>
          <w:color w:val="000000" w:themeColor="text1"/>
          <w:szCs w:val="28"/>
        </w:rPr>
        <w:t>c.</w:t>
      </w:r>
      <w:r w:rsidR="004E02C2">
        <w:rPr>
          <w:b/>
          <w:i/>
          <w:color w:val="000000" w:themeColor="text1"/>
          <w:szCs w:val="28"/>
        </w:rPr>
        <w:t xml:space="preserve"> Nhân viên v</w:t>
      </w:r>
      <w:r w:rsidR="004D1F78" w:rsidRPr="00612C96">
        <w:rPr>
          <w:b/>
          <w:i/>
          <w:color w:val="000000" w:themeColor="text1"/>
          <w:szCs w:val="28"/>
        </w:rPr>
        <w:t>ăn thư</w:t>
      </w:r>
    </w:p>
    <w:p w:rsidR="004D1F78" w:rsidRPr="00612C96" w:rsidRDefault="004D1F78" w:rsidP="0089468D">
      <w:pPr>
        <w:ind w:firstLine="720"/>
        <w:jc w:val="both"/>
        <w:rPr>
          <w:color w:val="000000" w:themeColor="text1"/>
          <w:lang w:eastAsia="vi-VN"/>
        </w:rPr>
      </w:pPr>
      <w:r w:rsidRPr="00612C96">
        <w:rPr>
          <w:color w:val="000000" w:themeColor="text1"/>
          <w:lang w:eastAsia="vi-VN"/>
        </w:rPr>
        <w:t>- Quản lý hồ sơ: Công văn đi – đến.</w:t>
      </w:r>
    </w:p>
    <w:p w:rsidR="004D1F78" w:rsidRPr="00612C96" w:rsidRDefault="004D1F78" w:rsidP="0089468D">
      <w:pPr>
        <w:ind w:firstLine="720"/>
        <w:jc w:val="both"/>
        <w:rPr>
          <w:color w:val="000000" w:themeColor="text1"/>
          <w:szCs w:val="28"/>
          <w:lang w:eastAsia="vi-VN"/>
        </w:rPr>
      </w:pPr>
      <w:r w:rsidRPr="00612C96">
        <w:rPr>
          <w:color w:val="000000" w:themeColor="text1"/>
          <w:szCs w:val="28"/>
          <w:lang w:eastAsia="vi-VN"/>
        </w:rPr>
        <w:t>- Quản lý hồ sơ Cán bộ - GV – CNV.</w:t>
      </w:r>
    </w:p>
    <w:p w:rsidR="004D1F78" w:rsidRPr="00612C96" w:rsidRDefault="004D1F78" w:rsidP="0089468D">
      <w:pPr>
        <w:ind w:firstLine="720"/>
        <w:jc w:val="both"/>
        <w:rPr>
          <w:color w:val="000000" w:themeColor="text1"/>
          <w:szCs w:val="28"/>
          <w:lang w:eastAsia="vi-VN"/>
        </w:rPr>
      </w:pPr>
      <w:r w:rsidRPr="00612C96">
        <w:rPr>
          <w:color w:val="000000" w:themeColor="text1"/>
          <w:szCs w:val="28"/>
          <w:lang w:eastAsia="vi-VN"/>
        </w:rPr>
        <w:t>- Quản lý hồ sơ nhà trường.</w:t>
      </w:r>
    </w:p>
    <w:p w:rsidR="004D1F78" w:rsidRPr="00612C96" w:rsidRDefault="004D1F78" w:rsidP="0089468D">
      <w:pPr>
        <w:ind w:firstLine="720"/>
        <w:jc w:val="both"/>
        <w:rPr>
          <w:color w:val="000000" w:themeColor="text1"/>
          <w:szCs w:val="28"/>
          <w:lang w:eastAsia="vi-VN"/>
        </w:rPr>
      </w:pPr>
      <w:r w:rsidRPr="00612C96">
        <w:rPr>
          <w:color w:val="000000" w:themeColor="text1"/>
          <w:szCs w:val="28"/>
          <w:lang w:eastAsia="vi-VN"/>
        </w:rPr>
        <w:t>- Trực tiếp quản lý hệ thống văn bản:</w:t>
      </w:r>
      <w:r w:rsidR="0089468D" w:rsidRPr="00612C96">
        <w:rPr>
          <w:color w:val="000000" w:themeColor="text1"/>
          <w:szCs w:val="28"/>
          <w:lang w:eastAsia="vi-VN"/>
        </w:rPr>
        <w:t xml:space="preserve"> </w:t>
      </w:r>
      <w:r w:rsidRPr="00612C96">
        <w:rPr>
          <w:color w:val="000000" w:themeColor="text1"/>
          <w:szCs w:val="28"/>
          <w:lang w:eastAsia="vi-VN"/>
        </w:rPr>
        <w:t xml:space="preserve"> </w:t>
      </w:r>
      <w:r w:rsidR="0089468D" w:rsidRPr="00612C96">
        <w:rPr>
          <w:color w:val="000000" w:themeColor="text1"/>
          <w:szCs w:val="28"/>
          <w:lang w:eastAsia="vi-VN"/>
        </w:rPr>
        <w:tab/>
      </w:r>
      <w:hyperlink r:id="rId11" w:history="1">
        <w:r w:rsidRPr="00612C96">
          <w:rPr>
            <w:rStyle w:val="Hyperlink"/>
            <w:color w:val="000000" w:themeColor="text1"/>
            <w:szCs w:val="28"/>
            <w:lang w:eastAsia="vi-VN"/>
          </w:rPr>
          <w:t>https://pgddienchau.vnptioffice.vn</w:t>
        </w:r>
      </w:hyperlink>
    </w:p>
    <w:p w:rsidR="004D1F78" w:rsidRPr="00612C96" w:rsidRDefault="004D1F78" w:rsidP="0089468D">
      <w:pPr>
        <w:ind w:firstLine="720"/>
        <w:jc w:val="both"/>
        <w:rPr>
          <w:color w:val="000000" w:themeColor="text1"/>
          <w:szCs w:val="28"/>
          <w:lang w:eastAsia="vi-VN"/>
        </w:rPr>
      </w:pPr>
      <w:r w:rsidRPr="00612C96">
        <w:rPr>
          <w:color w:val="000000" w:themeColor="text1"/>
          <w:szCs w:val="28"/>
          <w:lang w:eastAsia="vi-VN"/>
        </w:rPr>
        <w:t>- Nạp báo cáo lên cấp trên.</w:t>
      </w:r>
    </w:p>
    <w:p w:rsidR="004D1F78" w:rsidRPr="00612C96" w:rsidRDefault="004D1F78" w:rsidP="0089468D">
      <w:pPr>
        <w:ind w:firstLine="720"/>
        <w:jc w:val="both"/>
        <w:rPr>
          <w:color w:val="000000" w:themeColor="text1"/>
          <w:szCs w:val="28"/>
          <w:lang w:eastAsia="vi-VN"/>
        </w:rPr>
      </w:pPr>
      <w:r w:rsidRPr="00612C96">
        <w:rPr>
          <w:color w:val="000000" w:themeColor="text1"/>
          <w:szCs w:val="28"/>
          <w:lang w:eastAsia="vi-VN"/>
        </w:rPr>
        <w:t>- Trực tiếp theo dõi, ghi chép hồ sơ tiếp dân; học sinh vắng…</w:t>
      </w:r>
    </w:p>
    <w:p w:rsidR="004D1F78" w:rsidRPr="00612C96" w:rsidRDefault="004D1F78" w:rsidP="0089468D">
      <w:pPr>
        <w:ind w:firstLine="720"/>
        <w:jc w:val="both"/>
        <w:rPr>
          <w:color w:val="000000" w:themeColor="text1"/>
          <w:szCs w:val="28"/>
          <w:lang w:eastAsia="vi-VN"/>
        </w:rPr>
      </w:pPr>
      <w:r w:rsidRPr="00612C96">
        <w:rPr>
          <w:color w:val="000000" w:themeColor="text1"/>
          <w:szCs w:val="28"/>
          <w:lang w:eastAsia="vi-VN"/>
        </w:rPr>
        <w:t>- Trực tiếp tham gia công tác Kiểm định chất lượng – Trường chuẩn quốc gia phần thu thập minh chứng, sắp xếp hồ sơ theo Hộp.</w:t>
      </w:r>
    </w:p>
    <w:p w:rsidR="004D1F78" w:rsidRPr="00612C96" w:rsidRDefault="004D1F78" w:rsidP="0089468D">
      <w:pPr>
        <w:spacing w:after="60" w:line="276" w:lineRule="auto"/>
        <w:ind w:right="-44" w:firstLine="720"/>
        <w:jc w:val="both"/>
        <w:rPr>
          <w:color w:val="000000" w:themeColor="text1"/>
          <w:szCs w:val="28"/>
          <w:lang w:eastAsia="vi-VN"/>
        </w:rPr>
      </w:pPr>
      <w:r w:rsidRPr="00612C96">
        <w:rPr>
          <w:color w:val="000000" w:themeColor="text1"/>
          <w:szCs w:val="28"/>
          <w:lang w:eastAsia="vi-VN"/>
        </w:rPr>
        <w:t>- Thực hiện các công việc lãnh đạo giao.</w:t>
      </w:r>
    </w:p>
    <w:p w:rsidR="004D1F78" w:rsidRPr="00612C96" w:rsidRDefault="004D1F78" w:rsidP="004D1F78">
      <w:pPr>
        <w:spacing w:after="60" w:line="276" w:lineRule="auto"/>
        <w:ind w:right="-44" w:firstLine="720"/>
        <w:jc w:val="both"/>
        <w:rPr>
          <w:b/>
          <w:color w:val="000000" w:themeColor="text1"/>
          <w:szCs w:val="28"/>
          <w:lang w:eastAsia="vi-VN"/>
        </w:rPr>
      </w:pPr>
      <w:r w:rsidRPr="00612C96">
        <w:rPr>
          <w:b/>
          <w:color w:val="000000" w:themeColor="text1"/>
          <w:szCs w:val="28"/>
          <w:lang w:eastAsia="vi-VN"/>
        </w:rPr>
        <w:t>* Nhân viên bảo vệ:</w:t>
      </w:r>
    </w:p>
    <w:p w:rsidR="004D1F78" w:rsidRPr="00612C96" w:rsidRDefault="004D1F78" w:rsidP="004D1F78">
      <w:pPr>
        <w:tabs>
          <w:tab w:val="num" w:pos="-2"/>
        </w:tabs>
        <w:jc w:val="both"/>
        <w:rPr>
          <w:color w:val="000000" w:themeColor="text1"/>
          <w:szCs w:val="28"/>
        </w:rPr>
      </w:pPr>
      <w:r w:rsidRPr="00612C96">
        <w:rPr>
          <w:color w:val="000000" w:themeColor="text1"/>
          <w:szCs w:val="28"/>
        </w:rPr>
        <w:lastRenderedPageBreak/>
        <w:tab/>
        <w:t>Trực cổng chính để theo dõi người ra – vào trường, hướng dẫn khách liên hệ công tác, nhắc nhở học sinh thực hiện nội quy về đồng phục, tác phong, v.v... trước khi vào trường.</w:t>
      </w:r>
    </w:p>
    <w:p w:rsidR="004D1F78" w:rsidRPr="00612C96" w:rsidRDefault="004D1F78" w:rsidP="004D1F78">
      <w:pPr>
        <w:tabs>
          <w:tab w:val="num" w:pos="-2"/>
        </w:tabs>
        <w:jc w:val="both"/>
        <w:rPr>
          <w:color w:val="000000" w:themeColor="text1"/>
          <w:szCs w:val="28"/>
        </w:rPr>
      </w:pPr>
      <w:r w:rsidRPr="00612C96">
        <w:rPr>
          <w:color w:val="000000" w:themeColor="text1"/>
          <w:szCs w:val="28"/>
        </w:rPr>
        <w:tab/>
        <w:t>Tuần tra để theo dõi và kịp thời phát hiện những hành vi sai trái cũng như hiện tượng xâm nhập trái phép, giám sát, bảo vệ tài sản trong khu vực trường.</w:t>
      </w:r>
    </w:p>
    <w:p w:rsidR="004D1F78" w:rsidRPr="00612C96" w:rsidRDefault="004D1F78" w:rsidP="004D1F78">
      <w:pPr>
        <w:tabs>
          <w:tab w:val="num" w:pos="-2"/>
        </w:tabs>
        <w:jc w:val="both"/>
        <w:rPr>
          <w:color w:val="000000" w:themeColor="text1"/>
          <w:szCs w:val="28"/>
        </w:rPr>
      </w:pPr>
      <w:r w:rsidRPr="00612C96">
        <w:rPr>
          <w:color w:val="000000" w:themeColor="text1"/>
          <w:szCs w:val="28"/>
        </w:rPr>
        <w:tab/>
        <w:t>Giữ chìa khóa cổng chính, các phòng học…, mở và đóng đúng giờ quy định theo lịch giảng dạy và học tập của các đơn vị trong trường cũng như toàn trường.</w:t>
      </w:r>
    </w:p>
    <w:p w:rsidR="004D1F78" w:rsidRPr="00612C96" w:rsidRDefault="004D1F78" w:rsidP="004D1F78">
      <w:pPr>
        <w:tabs>
          <w:tab w:val="num" w:pos="-2"/>
        </w:tabs>
        <w:jc w:val="both"/>
        <w:rPr>
          <w:color w:val="000000" w:themeColor="text1"/>
          <w:szCs w:val="28"/>
        </w:rPr>
      </w:pPr>
      <w:r w:rsidRPr="00612C96">
        <w:rPr>
          <w:color w:val="000000" w:themeColor="text1"/>
          <w:szCs w:val="28"/>
        </w:rPr>
        <w:tab/>
        <w:t>Tham gia vào hoạt động giám sát, bảo vệ các hoạt động thi cử, hội họp, văn nghệ, v.v... ở trường.</w:t>
      </w:r>
    </w:p>
    <w:p w:rsidR="004D1F78" w:rsidRPr="00612C96" w:rsidRDefault="004D1F78" w:rsidP="004D1F78">
      <w:pPr>
        <w:ind w:firstLine="720"/>
        <w:jc w:val="both"/>
        <w:rPr>
          <w:color w:val="000000" w:themeColor="text1"/>
          <w:szCs w:val="28"/>
        </w:rPr>
      </w:pPr>
      <w:r w:rsidRPr="00612C96">
        <w:rPr>
          <w:color w:val="000000" w:themeColor="text1"/>
          <w:szCs w:val="28"/>
        </w:rPr>
        <w:t>Trực tiếp hướng dẫn sắp xếp xe, quản lý xe học sinh tới trường.</w:t>
      </w:r>
    </w:p>
    <w:p w:rsidR="004D1F78" w:rsidRPr="00612C96" w:rsidRDefault="004D1F78" w:rsidP="004D1F78">
      <w:pPr>
        <w:spacing w:after="60" w:line="276" w:lineRule="auto"/>
        <w:ind w:right="-44" w:firstLine="720"/>
        <w:jc w:val="both"/>
        <w:rPr>
          <w:color w:val="000000" w:themeColor="text1"/>
          <w:szCs w:val="28"/>
        </w:rPr>
      </w:pPr>
      <w:r w:rsidRPr="00612C96">
        <w:rPr>
          <w:color w:val="000000" w:themeColor="text1"/>
          <w:szCs w:val="28"/>
        </w:rPr>
        <w:t>Chịu trách nhiệm bảo vệ CSVC nhà trường.</w:t>
      </w:r>
    </w:p>
    <w:p w:rsidR="004D1F78" w:rsidRPr="00612C96" w:rsidRDefault="004D1F78" w:rsidP="004D1F78">
      <w:pPr>
        <w:pStyle w:val="Header"/>
        <w:spacing w:after="60" w:line="276" w:lineRule="auto"/>
        <w:ind w:firstLine="720"/>
        <w:jc w:val="both"/>
        <w:rPr>
          <w:b/>
          <w:color w:val="000000" w:themeColor="text1"/>
          <w:szCs w:val="28"/>
          <w:lang w:val="pt-BR"/>
        </w:rPr>
      </w:pPr>
      <w:r w:rsidRPr="00612C96">
        <w:rPr>
          <w:b/>
          <w:color w:val="000000" w:themeColor="text1"/>
          <w:szCs w:val="28"/>
          <w:lang w:val="pt-BR"/>
        </w:rPr>
        <w:t>3. Phân công nhiệm vụ cụ thể:</w:t>
      </w:r>
    </w:p>
    <w:p w:rsidR="004D1F78" w:rsidRPr="004E02C2" w:rsidRDefault="004D1F78" w:rsidP="004D1F78">
      <w:pPr>
        <w:spacing w:after="60" w:line="276" w:lineRule="auto"/>
        <w:ind w:firstLine="720"/>
        <w:jc w:val="both"/>
        <w:rPr>
          <w:b/>
          <w:i/>
          <w:color w:val="000000" w:themeColor="text1"/>
          <w:szCs w:val="28"/>
          <w:lang w:val="en-GB"/>
        </w:rPr>
      </w:pPr>
      <w:r w:rsidRPr="004E02C2">
        <w:rPr>
          <w:b/>
          <w:i/>
          <w:color w:val="000000" w:themeColor="text1"/>
          <w:szCs w:val="28"/>
        </w:rPr>
        <w:t xml:space="preserve">* </w:t>
      </w:r>
      <w:r w:rsidRPr="004E02C2">
        <w:rPr>
          <w:b/>
          <w:i/>
          <w:color w:val="000000" w:themeColor="text1"/>
          <w:szCs w:val="28"/>
          <w:lang w:val="vi-VN"/>
        </w:rPr>
        <w:t xml:space="preserve">Phân công nhiệm vụ </w:t>
      </w:r>
      <w:r w:rsidRPr="004E02C2">
        <w:rPr>
          <w:b/>
          <w:i/>
          <w:color w:val="000000" w:themeColor="text1"/>
          <w:szCs w:val="28"/>
        </w:rPr>
        <w:t xml:space="preserve">quản lý, </w:t>
      </w:r>
      <w:r w:rsidRPr="004E02C2">
        <w:rPr>
          <w:b/>
          <w:i/>
          <w:color w:val="000000" w:themeColor="text1"/>
          <w:szCs w:val="28"/>
          <w:lang w:val="vi-VN"/>
        </w:rPr>
        <w:t>giáo viên, nhân viê</w:t>
      </w:r>
      <w:r w:rsidRPr="004E02C2">
        <w:rPr>
          <w:b/>
          <w:i/>
          <w:color w:val="000000" w:themeColor="text1"/>
          <w:szCs w:val="28"/>
          <w:lang w:val="en-GB"/>
        </w:rPr>
        <w:t>n:</w:t>
      </w:r>
    </w:p>
    <w:tbl>
      <w:tblPr>
        <w:tblW w:w="10400" w:type="dxa"/>
        <w:tblInd w:w="-572" w:type="dxa"/>
        <w:tblLook w:val="04A0" w:firstRow="1" w:lastRow="0" w:firstColumn="1" w:lastColumn="0" w:noHBand="0" w:noVBand="1"/>
      </w:tblPr>
      <w:tblGrid>
        <w:gridCol w:w="496"/>
        <w:gridCol w:w="2794"/>
        <w:gridCol w:w="1620"/>
        <w:gridCol w:w="1350"/>
        <w:gridCol w:w="1350"/>
        <w:gridCol w:w="2790"/>
      </w:tblGrid>
      <w:tr w:rsidR="00612C96" w:rsidRPr="00612C96" w:rsidTr="005B7740">
        <w:trPr>
          <w:trHeight w:val="945"/>
          <w:tblHeader/>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C88" w:rsidRPr="00612C96" w:rsidRDefault="00F01C88" w:rsidP="00A949AC">
            <w:pPr>
              <w:jc w:val="center"/>
              <w:rPr>
                <w:b/>
                <w:bCs/>
                <w:color w:val="000000" w:themeColor="text1"/>
                <w:sz w:val="18"/>
                <w:szCs w:val="18"/>
              </w:rPr>
            </w:pPr>
            <w:r w:rsidRPr="00612C96">
              <w:rPr>
                <w:b/>
                <w:bCs/>
                <w:color w:val="000000" w:themeColor="text1"/>
                <w:sz w:val="18"/>
                <w:szCs w:val="18"/>
              </w:rPr>
              <w:t>TT</w:t>
            </w:r>
          </w:p>
        </w:tc>
        <w:tc>
          <w:tcPr>
            <w:tcW w:w="2794" w:type="dxa"/>
            <w:tcBorders>
              <w:top w:val="single" w:sz="4" w:space="0" w:color="auto"/>
              <w:left w:val="nil"/>
              <w:bottom w:val="single" w:sz="4" w:space="0" w:color="auto"/>
              <w:right w:val="single" w:sz="4" w:space="0" w:color="auto"/>
            </w:tcBorders>
            <w:shd w:val="clear" w:color="auto" w:fill="auto"/>
            <w:noWrap/>
            <w:vAlign w:val="center"/>
            <w:hideMark/>
          </w:tcPr>
          <w:p w:rsidR="00F01C88" w:rsidRPr="00612C96" w:rsidRDefault="00F01C88" w:rsidP="00A949AC">
            <w:pPr>
              <w:jc w:val="center"/>
              <w:rPr>
                <w:b/>
                <w:bCs/>
                <w:color w:val="000000" w:themeColor="text1"/>
                <w:sz w:val="18"/>
                <w:szCs w:val="18"/>
              </w:rPr>
            </w:pPr>
            <w:r w:rsidRPr="00612C96">
              <w:rPr>
                <w:b/>
                <w:bCs/>
                <w:color w:val="000000" w:themeColor="text1"/>
                <w:sz w:val="18"/>
                <w:szCs w:val="18"/>
              </w:rPr>
              <w:t>Họ và tên</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F01C88" w:rsidRPr="00612C96" w:rsidRDefault="00F01C88" w:rsidP="00A949AC">
            <w:pPr>
              <w:jc w:val="center"/>
              <w:rPr>
                <w:b/>
                <w:bCs/>
                <w:color w:val="000000" w:themeColor="text1"/>
                <w:sz w:val="18"/>
                <w:szCs w:val="18"/>
              </w:rPr>
            </w:pPr>
            <w:r w:rsidRPr="00612C96">
              <w:rPr>
                <w:b/>
                <w:bCs/>
                <w:color w:val="000000" w:themeColor="text1"/>
                <w:sz w:val="18"/>
                <w:szCs w:val="18"/>
              </w:rPr>
              <w:t>Ngày sinh</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F01C88" w:rsidRPr="00612C96" w:rsidRDefault="00F01C88" w:rsidP="00A949AC">
            <w:pPr>
              <w:jc w:val="center"/>
              <w:rPr>
                <w:b/>
                <w:bCs/>
                <w:color w:val="000000" w:themeColor="text1"/>
                <w:sz w:val="18"/>
                <w:szCs w:val="18"/>
              </w:rPr>
            </w:pPr>
            <w:r w:rsidRPr="00612C96">
              <w:rPr>
                <w:b/>
                <w:bCs/>
                <w:color w:val="000000" w:themeColor="text1"/>
                <w:sz w:val="18"/>
                <w:szCs w:val="18"/>
              </w:rPr>
              <w:t>Trình độ CM</w:t>
            </w:r>
            <w:r w:rsidRPr="00612C96">
              <w:rPr>
                <w:b/>
                <w:bCs/>
                <w:color w:val="000000" w:themeColor="text1"/>
                <w:sz w:val="18"/>
                <w:szCs w:val="18"/>
              </w:rPr>
              <w:br/>
              <w:t>(ghi rõ môn đào tạo ban đầu)</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F01C88" w:rsidRPr="00612C96" w:rsidRDefault="00F01C88" w:rsidP="00A949AC">
            <w:pPr>
              <w:jc w:val="center"/>
              <w:rPr>
                <w:b/>
                <w:bCs/>
                <w:color w:val="000000" w:themeColor="text1"/>
                <w:sz w:val="18"/>
                <w:szCs w:val="18"/>
              </w:rPr>
            </w:pPr>
            <w:r w:rsidRPr="00612C96">
              <w:rPr>
                <w:b/>
                <w:bCs/>
                <w:color w:val="000000" w:themeColor="text1"/>
                <w:sz w:val="18"/>
                <w:szCs w:val="18"/>
              </w:rPr>
              <w:t>Nhiệm vụ được giao</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F01C88" w:rsidRPr="00612C96" w:rsidRDefault="00F01C88" w:rsidP="00A949AC">
            <w:pPr>
              <w:jc w:val="center"/>
              <w:rPr>
                <w:b/>
                <w:bCs/>
                <w:color w:val="000000" w:themeColor="text1"/>
                <w:sz w:val="18"/>
                <w:szCs w:val="18"/>
              </w:rPr>
            </w:pPr>
            <w:r w:rsidRPr="00612C96">
              <w:rPr>
                <w:b/>
                <w:bCs/>
                <w:color w:val="000000" w:themeColor="text1"/>
                <w:sz w:val="18"/>
                <w:szCs w:val="18"/>
              </w:rPr>
              <w:t>Phân công nhiệm vụ chính và công tác Lãnh đạo</w:t>
            </w:r>
          </w:p>
        </w:tc>
      </w:tr>
      <w:tr w:rsidR="00612C96" w:rsidRPr="00612C96" w:rsidTr="005B774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101FE" w:rsidRPr="00612C96" w:rsidRDefault="003101FE" w:rsidP="00EC1163">
            <w:pPr>
              <w:jc w:val="center"/>
              <w:rPr>
                <w:color w:val="000000" w:themeColor="text1"/>
                <w:sz w:val="26"/>
              </w:rPr>
            </w:pPr>
            <w:r w:rsidRPr="00612C96">
              <w:rPr>
                <w:color w:val="000000" w:themeColor="text1"/>
                <w:sz w:val="26"/>
              </w:rPr>
              <w:t>1</w:t>
            </w:r>
          </w:p>
        </w:tc>
        <w:tc>
          <w:tcPr>
            <w:tcW w:w="2794"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A949AC">
            <w:pPr>
              <w:rPr>
                <w:color w:val="000000" w:themeColor="text1"/>
                <w:sz w:val="26"/>
              </w:rPr>
            </w:pPr>
            <w:r w:rsidRPr="00612C96">
              <w:rPr>
                <w:rFonts w:cs="Times New Roman"/>
                <w:iCs/>
                <w:color w:val="000000" w:themeColor="text1"/>
                <w:sz w:val="26"/>
                <w:szCs w:val="28"/>
              </w:rPr>
              <w:t>Đàm Thị Lan</w:t>
            </w:r>
          </w:p>
        </w:tc>
        <w:tc>
          <w:tcPr>
            <w:tcW w:w="1620"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8348BB">
            <w:pPr>
              <w:jc w:val="right"/>
              <w:rPr>
                <w:color w:val="000000" w:themeColor="text1"/>
                <w:sz w:val="26"/>
              </w:rPr>
            </w:pPr>
            <w:r w:rsidRPr="00612C96">
              <w:rPr>
                <w:color w:val="000000" w:themeColor="text1"/>
                <w:sz w:val="26"/>
              </w:rPr>
              <w:t>26/03/1969</w:t>
            </w:r>
          </w:p>
        </w:tc>
        <w:tc>
          <w:tcPr>
            <w:tcW w:w="1350"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6B4DC5">
            <w:pPr>
              <w:jc w:val="center"/>
              <w:rPr>
                <w:color w:val="000000" w:themeColor="text1"/>
                <w:sz w:val="26"/>
                <w:szCs w:val="24"/>
              </w:rPr>
            </w:pPr>
            <w:r w:rsidRPr="00612C96">
              <w:rPr>
                <w:color w:val="000000" w:themeColor="text1"/>
                <w:sz w:val="26"/>
                <w:szCs w:val="24"/>
              </w:rPr>
              <w:t>ĐHTH</w:t>
            </w:r>
          </w:p>
        </w:tc>
        <w:tc>
          <w:tcPr>
            <w:tcW w:w="1350"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8348BB">
            <w:pPr>
              <w:jc w:val="center"/>
              <w:rPr>
                <w:color w:val="000000" w:themeColor="text1"/>
                <w:sz w:val="26"/>
              </w:rPr>
            </w:pPr>
            <w:r w:rsidRPr="00612C96">
              <w:rPr>
                <w:color w:val="000000" w:themeColor="text1"/>
                <w:sz w:val="26"/>
              </w:rPr>
              <w:t>Hiệu trưởng</w:t>
            </w:r>
          </w:p>
        </w:tc>
        <w:tc>
          <w:tcPr>
            <w:tcW w:w="2790" w:type="dxa"/>
            <w:tcBorders>
              <w:top w:val="nil"/>
              <w:left w:val="nil"/>
              <w:bottom w:val="single" w:sz="4" w:space="0" w:color="auto"/>
              <w:right w:val="single" w:sz="4" w:space="0" w:color="auto"/>
            </w:tcBorders>
            <w:shd w:val="clear" w:color="auto" w:fill="auto"/>
            <w:noWrap/>
            <w:vAlign w:val="bottom"/>
            <w:hideMark/>
          </w:tcPr>
          <w:p w:rsidR="003101FE" w:rsidRPr="00612C96" w:rsidRDefault="003101FE" w:rsidP="00A949AC">
            <w:pPr>
              <w:jc w:val="center"/>
              <w:rPr>
                <w:color w:val="000000" w:themeColor="text1"/>
                <w:sz w:val="26"/>
              </w:rPr>
            </w:pPr>
            <w:r w:rsidRPr="00612C96">
              <w:rPr>
                <w:color w:val="000000" w:themeColor="text1"/>
                <w:sz w:val="26"/>
              </w:rPr>
              <w:t xml:space="preserve">Quản lý chung, Giảng dạy 2 tiết </w:t>
            </w:r>
          </w:p>
        </w:tc>
      </w:tr>
      <w:tr w:rsidR="00612C96" w:rsidRPr="00612C96" w:rsidTr="005B774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101FE" w:rsidRPr="00612C96" w:rsidRDefault="003101FE" w:rsidP="00EC1163">
            <w:pPr>
              <w:jc w:val="center"/>
              <w:rPr>
                <w:color w:val="000000" w:themeColor="text1"/>
                <w:sz w:val="26"/>
              </w:rPr>
            </w:pPr>
            <w:r w:rsidRPr="00612C96">
              <w:rPr>
                <w:color w:val="000000" w:themeColor="text1"/>
                <w:sz w:val="26"/>
              </w:rPr>
              <w:t>2</w:t>
            </w:r>
          </w:p>
        </w:tc>
        <w:tc>
          <w:tcPr>
            <w:tcW w:w="2794"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A949AC">
            <w:pPr>
              <w:rPr>
                <w:color w:val="000000" w:themeColor="text1"/>
                <w:sz w:val="26"/>
              </w:rPr>
            </w:pPr>
            <w:r w:rsidRPr="00612C96">
              <w:rPr>
                <w:rFonts w:cs="Times New Roman"/>
                <w:iCs/>
                <w:color w:val="000000" w:themeColor="text1"/>
                <w:sz w:val="26"/>
                <w:szCs w:val="28"/>
              </w:rPr>
              <w:t>Trần Thị Anh</w:t>
            </w:r>
          </w:p>
        </w:tc>
        <w:tc>
          <w:tcPr>
            <w:tcW w:w="1620"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8348BB">
            <w:pPr>
              <w:jc w:val="right"/>
              <w:rPr>
                <w:color w:val="000000" w:themeColor="text1"/>
                <w:sz w:val="26"/>
              </w:rPr>
            </w:pPr>
            <w:r w:rsidRPr="00612C96">
              <w:rPr>
                <w:color w:val="000000" w:themeColor="text1"/>
                <w:sz w:val="26"/>
              </w:rPr>
              <w:t>16/09/1973</w:t>
            </w:r>
          </w:p>
        </w:tc>
        <w:tc>
          <w:tcPr>
            <w:tcW w:w="1350"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6B4DC5">
            <w:pPr>
              <w:jc w:val="center"/>
              <w:rPr>
                <w:color w:val="000000" w:themeColor="text1"/>
                <w:sz w:val="26"/>
                <w:szCs w:val="24"/>
              </w:rPr>
            </w:pPr>
            <w:r w:rsidRPr="00612C96">
              <w:rPr>
                <w:color w:val="000000" w:themeColor="text1"/>
                <w:sz w:val="26"/>
                <w:szCs w:val="24"/>
              </w:rPr>
              <w:t>ĐHTH</w:t>
            </w:r>
          </w:p>
        </w:tc>
        <w:tc>
          <w:tcPr>
            <w:tcW w:w="1350"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8348BB">
            <w:pPr>
              <w:jc w:val="center"/>
              <w:rPr>
                <w:color w:val="000000" w:themeColor="text1"/>
                <w:sz w:val="26"/>
              </w:rPr>
            </w:pPr>
            <w:r w:rsidRPr="00612C96">
              <w:rPr>
                <w:color w:val="000000" w:themeColor="text1"/>
                <w:sz w:val="26"/>
              </w:rPr>
              <w:t>P. Hiệu trưởng</w:t>
            </w:r>
          </w:p>
        </w:tc>
        <w:tc>
          <w:tcPr>
            <w:tcW w:w="2790" w:type="dxa"/>
            <w:tcBorders>
              <w:top w:val="nil"/>
              <w:left w:val="nil"/>
              <w:bottom w:val="single" w:sz="4" w:space="0" w:color="auto"/>
              <w:right w:val="single" w:sz="4" w:space="0" w:color="auto"/>
            </w:tcBorders>
            <w:shd w:val="clear" w:color="auto" w:fill="auto"/>
            <w:noWrap/>
            <w:vAlign w:val="bottom"/>
            <w:hideMark/>
          </w:tcPr>
          <w:p w:rsidR="003101FE" w:rsidRPr="00612C96" w:rsidRDefault="003101FE" w:rsidP="00A949AC">
            <w:pPr>
              <w:jc w:val="center"/>
              <w:rPr>
                <w:color w:val="000000" w:themeColor="text1"/>
                <w:sz w:val="26"/>
              </w:rPr>
            </w:pPr>
            <w:r w:rsidRPr="00612C96">
              <w:rPr>
                <w:color w:val="000000" w:themeColor="text1"/>
                <w:sz w:val="26"/>
              </w:rPr>
              <w:t xml:space="preserve">Quản lý Phổ cập Quản lý chuyên môn và các hoạt động về GV, Giảng dạy 4 tiết </w:t>
            </w:r>
          </w:p>
        </w:tc>
      </w:tr>
      <w:tr w:rsidR="00612C96" w:rsidRPr="00612C96" w:rsidTr="005B774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101FE" w:rsidRPr="00612C96" w:rsidRDefault="003101FE" w:rsidP="00EC1163">
            <w:pPr>
              <w:jc w:val="center"/>
              <w:rPr>
                <w:color w:val="000000" w:themeColor="text1"/>
                <w:sz w:val="26"/>
              </w:rPr>
            </w:pPr>
            <w:r w:rsidRPr="00612C96">
              <w:rPr>
                <w:color w:val="000000" w:themeColor="text1"/>
                <w:sz w:val="26"/>
              </w:rPr>
              <w:t>3</w:t>
            </w:r>
          </w:p>
        </w:tc>
        <w:tc>
          <w:tcPr>
            <w:tcW w:w="2794"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A949AC">
            <w:pPr>
              <w:rPr>
                <w:color w:val="000000" w:themeColor="text1"/>
                <w:sz w:val="26"/>
              </w:rPr>
            </w:pPr>
            <w:r w:rsidRPr="00612C96">
              <w:rPr>
                <w:rFonts w:cs="Times New Roman"/>
                <w:iCs/>
                <w:color w:val="000000" w:themeColor="text1"/>
                <w:sz w:val="26"/>
                <w:szCs w:val="28"/>
              </w:rPr>
              <w:t>Phạm Thị Trâm</w:t>
            </w:r>
          </w:p>
        </w:tc>
        <w:tc>
          <w:tcPr>
            <w:tcW w:w="1620"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8348BB">
            <w:pPr>
              <w:jc w:val="right"/>
              <w:rPr>
                <w:color w:val="000000" w:themeColor="text1"/>
                <w:sz w:val="26"/>
              </w:rPr>
            </w:pPr>
            <w:r w:rsidRPr="00612C96">
              <w:rPr>
                <w:color w:val="000000" w:themeColor="text1"/>
                <w:sz w:val="26"/>
              </w:rPr>
              <w:t>18/02/1973</w:t>
            </w:r>
          </w:p>
        </w:tc>
        <w:tc>
          <w:tcPr>
            <w:tcW w:w="1350"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6B4DC5">
            <w:pPr>
              <w:jc w:val="center"/>
              <w:rPr>
                <w:color w:val="000000" w:themeColor="text1"/>
                <w:sz w:val="26"/>
              </w:rPr>
            </w:pPr>
            <w:r w:rsidRPr="00612C96">
              <w:rPr>
                <w:color w:val="000000" w:themeColor="text1"/>
                <w:sz w:val="26"/>
              </w:rPr>
              <w:t>ĐHTH</w:t>
            </w:r>
          </w:p>
        </w:tc>
        <w:tc>
          <w:tcPr>
            <w:tcW w:w="1350"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8348BB">
            <w:pPr>
              <w:jc w:val="center"/>
              <w:rPr>
                <w:color w:val="000000" w:themeColor="text1"/>
                <w:sz w:val="26"/>
              </w:rPr>
            </w:pPr>
            <w:r w:rsidRPr="00612C96">
              <w:rPr>
                <w:color w:val="000000" w:themeColor="text1"/>
                <w:sz w:val="26"/>
              </w:rPr>
              <w:t>Giáo viên</w:t>
            </w:r>
          </w:p>
        </w:tc>
        <w:tc>
          <w:tcPr>
            <w:tcW w:w="2790" w:type="dxa"/>
            <w:tcBorders>
              <w:top w:val="nil"/>
              <w:left w:val="nil"/>
              <w:bottom w:val="single" w:sz="4" w:space="0" w:color="auto"/>
              <w:right w:val="single" w:sz="4" w:space="0" w:color="auto"/>
            </w:tcBorders>
            <w:shd w:val="clear" w:color="auto" w:fill="auto"/>
            <w:noWrap/>
            <w:vAlign w:val="bottom"/>
            <w:hideMark/>
          </w:tcPr>
          <w:p w:rsidR="003101FE" w:rsidRPr="00612C96" w:rsidRDefault="003101FE" w:rsidP="00B15B83">
            <w:pPr>
              <w:jc w:val="center"/>
              <w:rPr>
                <w:color w:val="000000" w:themeColor="text1"/>
                <w:sz w:val="26"/>
              </w:rPr>
            </w:pPr>
            <w:r w:rsidRPr="00612C96">
              <w:rPr>
                <w:color w:val="000000" w:themeColor="text1"/>
                <w:sz w:val="26"/>
              </w:rPr>
              <w:t>Chủ nhiệm và giảng dạy lớp 1A</w:t>
            </w:r>
          </w:p>
        </w:tc>
      </w:tr>
      <w:tr w:rsidR="00612C96" w:rsidRPr="00612C96" w:rsidTr="005B774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101FE" w:rsidRPr="00612C96" w:rsidRDefault="003101FE" w:rsidP="00EC1163">
            <w:pPr>
              <w:jc w:val="center"/>
              <w:rPr>
                <w:color w:val="000000" w:themeColor="text1"/>
                <w:sz w:val="26"/>
              </w:rPr>
            </w:pPr>
            <w:r w:rsidRPr="00612C96">
              <w:rPr>
                <w:color w:val="000000" w:themeColor="text1"/>
                <w:sz w:val="26"/>
              </w:rPr>
              <w:t>4</w:t>
            </w:r>
          </w:p>
        </w:tc>
        <w:tc>
          <w:tcPr>
            <w:tcW w:w="2794"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A949AC">
            <w:pPr>
              <w:rPr>
                <w:color w:val="000000" w:themeColor="text1"/>
                <w:sz w:val="26"/>
              </w:rPr>
            </w:pPr>
            <w:r w:rsidRPr="00612C96">
              <w:rPr>
                <w:rFonts w:cs="Times New Roman"/>
                <w:iCs/>
                <w:color w:val="000000" w:themeColor="text1"/>
                <w:sz w:val="26"/>
                <w:szCs w:val="28"/>
              </w:rPr>
              <w:t>Cao Thị Lý</w:t>
            </w:r>
          </w:p>
        </w:tc>
        <w:tc>
          <w:tcPr>
            <w:tcW w:w="1620" w:type="dxa"/>
            <w:tcBorders>
              <w:top w:val="nil"/>
              <w:left w:val="nil"/>
              <w:bottom w:val="single" w:sz="4" w:space="0" w:color="auto"/>
              <w:right w:val="single" w:sz="4" w:space="0" w:color="auto"/>
            </w:tcBorders>
            <w:shd w:val="clear" w:color="auto" w:fill="auto"/>
            <w:noWrap/>
            <w:hideMark/>
          </w:tcPr>
          <w:p w:rsidR="003101FE" w:rsidRPr="00612C96" w:rsidRDefault="003101FE" w:rsidP="008348BB">
            <w:pPr>
              <w:jc w:val="right"/>
              <w:rPr>
                <w:color w:val="000000" w:themeColor="text1"/>
                <w:sz w:val="26"/>
              </w:rPr>
            </w:pPr>
            <w:r w:rsidRPr="00612C96">
              <w:rPr>
                <w:color w:val="000000" w:themeColor="text1"/>
                <w:sz w:val="26"/>
              </w:rPr>
              <w:t>06/06/1974</w:t>
            </w:r>
          </w:p>
        </w:tc>
        <w:tc>
          <w:tcPr>
            <w:tcW w:w="1350"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6B4DC5">
            <w:pPr>
              <w:jc w:val="center"/>
              <w:rPr>
                <w:color w:val="000000" w:themeColor="text1"/>
                <w:sz w:val="26"/>
                <w:szCs w:val="24"/>
              </w:rPr>
            </w:pPr>
            <w:r w:rsidRPr="00612C96">
              <w:rPr>
                <w:color w:val="000000" w:themeColor="text1"/>
                <w:sz w:val="26"/>
                <w:szCs w:val="24"/>
              </w:rPr>
              <w:t>ĐHTH</w:t>
            </w:r>
          </w:p>
        </w:tc>
        <w:tc>
          <w:tcPr>
            <w:tcW w:w="1350"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8348BB">
            <w:pPr>
              <w:jc w:val="center"/>
              <w:rPr>
                <w:color w:val="000000" w:themeColor="text1"/>
                <w:sz w:val="26"/>
              </w:rPr>
            </w:pPr>
            <w:r w:rsidRPr="00612C96">
              <w:rPr>
                <w:color w:val="000000" w:themeColor="text1"/>
                <w:sz w:val="26"/>
              </w:rPr>
              <w:t>Giáo viên</w:t>
            </w:r>
          </w:p>
        </w:tc>
        <w:tc>
          <w:tcPr>
            <w:tcW w:w="2790" w:type="dxa"/>
            <w:tcBorders>
              <w:top w:val="nil"/>
              <w:left w:val="nil"/>
              <w:bottom w:val="single" w:sz="4" w:space="0" w:color="auto"/>
              <w:right w:val="single" w:sz="4" w:space="0" w:color="auto"/>
            </w:tcBorders>
            <w:shd w:val="clear" w:color="auto" w:fill="auto"/>
            <w:noWrap/>
            <w:vAlign w:val="bottom"/>
            <w:hideMark/>
          </w:tcPr>
          <w:p w:rsidR="003101FE" w:rsidRPr="00612C96" w:rsidRDefault="003101FE" w:rsidP="00A949AC">
            <w:pPr>
              <w:jc w:val="center"/>
              <w:rPr>
                <w:color w:val="000000" w:themeColor="text1"/>
                <w:sz w:val="26"/>
              </w:rPr>
            </w:pPr>
            <w:r w:rsidRPr="00612C96">
              <w:rPr>
                <w:color w:val="000000" w:themeColor="text1"/>
                <w:sz w:val="26"/>
              </w:rPr>
              <w:t>Chủ nhiệm và giảng dạy lớp 1B</w:t>
            </w:r>
          </w:p>
        </w:tc>
      </w:tr>
      <w:tr w:rsidR="00612C96" w:rsidRPr="00612C96" w:rsidTr="005B774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101FE" w:rsidRPr="00612C96" w:rsidRDefault="003101FE" w:rsidP="00EC1163">
            <w:pPr>
              <w:jc w:val="center"/>
              <w:rPr>
                <w:color w:val="000000" w:themeColor="text1"/>
                <w:sz w:val="26"/>
              </w:rPr>
            </w:pPr>
            <w:r w:rsidRPr="00612C96">
              <w:rPr>
                <w:color w:val="000000" w:themeColor="text1"/>
                <w:sz w:val="26"/>
              </w:rPr>
              <w:t>5</w:t>
            </w:r>
          </w:p>
        </w:tc>
        <w:tc>
          <w:tcPr>
            <w:tcW w:w="2794"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A949AC">
            <w:pPr>
              <w:rPr>
                <w:color w:val="000000" w:themeColor="text1"/>
                <w:sz w:val="26"/>
              </w:rPr>
            </w:pPr>
            <w:r w:rsidRPr="00612C96">
              <w:rPr>
                <w:rFonts w:cs="Times New Roman"/>
                <w:iCs/>
                <w:color w:val="000000" w:themeColor="text1"/>
                <w:sz w:val="26"/>
                <w:szCs w:val="28"/>
              </w:rPr>
              <w:t>Nguyễn Thị Thương</w:t>
            </w:r>
          </w:p>
        </w:tc>
        <w:tc>
          <w:tcPr>
            <w:tcW w:w="1620"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8348BB">
            <w:pPr>
              <w:jc w:val="right"/>
              <w:rPr>
                <w:color w:val="000000" w:themeColor="text1"/>
                <w:sz w:val="26"/>
              </w:rPr>
            </w:pPr>
            <w:r w:rsidRPr="00612C96">
              <w:rPr>
                <w:color w:val="000000" w:themeColor="text1"/>
                <w:sz w:val="26"/>
              </w:rPr>
              <w:t>26/03/1979</w:t>
            </w:r>
          </w:p>
        </w:tc>
        <w:tc>
          <w:tcPr>
            <w:tcW w:w="1350"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6B4DC5">
            <w:pPr>
              <w:jc w:val="center"/>
              <w:rPr>
                <w:color w:val="000000" w:themeColor="text1"/>
                <w:sz w:val="26"/>
                <w:szCs w:val="24"/>
              </w:rPr>
            </w:pPr>
            <w:r w:rsidRPr="00612C96">
              <w:rPr>
                <w:color w:val="000000" w:themeColor="text1"/>
                <w:sz w:val="26"/>
                <w:szCs w:val="24"/>
              </w:rPr>
              <w:t>ĐHTH</w:t>
            </w:r>
          </w:p>
        </w:tc>
        <w:tc>
          <w:tcPr>
            <w:tcW w:w="1350"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8348BB">
            <w:pPr>
              <w:jc w:val="center"/>
              <w:rPr>
                <w:color w:val="000000" w:themeColor="text1"/>
                <w:sz w:val="26"/>
              </w:rPr>
            </w:pPr>
            <w:r w:rsidRPr="00612C96">
              <w:rPr>
                <w:color w:val="000000" w:themeColor="text1"/>
                <w:sz w:val="26"/>
              </w:rPr>
              <w:t>Giáo viên</w:t>
            </w:r>
          </w:p>
        </w:tc>
        <w:tc>
          <w:tcPr>
            <w:tcW w:w="2790" w:type="dxa"/>
            <w:tcBorders>
              <w:top w:val="nil"/>
              <w:left w:val="nil"/>
              <w:bottom w:val="single" w:sz="4" w:space="0" w:color="auto"/>
              <w:right w:val="single" w:sz="4" w:space="0" w:color="auto"/>
            </w:tcBorders>
            <w:shd w:val="clear" w:color="auto" w:fill="auto"/>
            <w:noWrap/>
            <w:vAlign w:val="bottom"/>
            <w:hideMark/>
          </w:tcPr>
          <w:p w:rsidR="003101FE" w:rsidRPr="00612C96" w:rsidRDefault="003101FE" w:rsidP="00A949AC">
            <w:pPr>
              <w:jc w:val="center"/>
              <w:rPr>
                <w:color w:val="000000" w:themeColor="text1"/>
                <w:sz w:val="26"/>
              </w:rPr>
            </w:pPr>
            <w:r w:rsidRPr="00612C96">
              <w:rPr>
                <w:color w:val="000000" w:themeColor="text1"/>
                <w:sz w:val="26"/>
              </w:rPr>
              <w:t>CN, Giảng dạy lớp 1C, Tổ trưởng tổ 1-2-3</w:t>
            </w:r>
          </w:p>
        </w:tc>
      </w:tr>
      <w:tr w:rsidR="00612C96" w:rsidRPr="00612C96" w:rsidTr="005B774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101FE" w:rsidRPr="00612C96" w:rsidRDefault="003101FE" w:rsidP="00EC1163">
            <w:pPr>
              <w:jc w:val="center"/>
              <w:rPr>
                <w:color w:val="000000" w:themeColor="text1"/>
                <w:sz w:val="26"/>
              </w:rPr>
            </w:pPr>
            <w:r w:rsidRPr="00612C96">
              <w:rPr>
                <w:color w:val="000000" w:themeColor="text1"/>
                <w:sz w:val="26"/>
              </w:rPr>
              <w:t>6</w:t>
            </w:r>
          </w:p>
        </w:tc>
        <w:tc>
          <w:tcPr>
            <w:tcW w:w="2794"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A949AC">
            <w:pPr>
              <w:rPr>
                <w:color w:val="000000" w:themeColor="text1"/>
                <w:sz w:val="26"/>
              </w:rPr>
            </w:pPr>
            <w:r w:rsidRPr="00612C96">
              <w:rPr>
                <w:rFonts w:cs="Times New Roman"/>
                <w:iCs/>
                <w:color w:val="000000" w:themeColor="text1"/>
                <w:sz w:val="26"/>
                <w:szCs w:val="28"/>
              </w:rPr>
              <w:t>Trần Thị Thanh</w:t>
            </w:r>
          </w:p>
        </w:tc>
        <w:tc>
          <w:tcPr>
            <w:tcW w:w="1620" w:type="dxa"/>
            <w:tcBorders>
              <w:top w:val="nil"/>
              <w:left w:val="nil"/>
              <w:bottom w:val="single" w:sz="4" w:space="0" w:color="auto"/>
              <w:right w:val="single" w:sz="4" w:space="0" w:color="auto"/>
            </w:tcBorders>
            <w:shd w:val="clear" w:color="auto" w:fill="auto"/>
            <w:noWrap/>
            <w:hideMark/>
          </w:tcPr>
          <w:p w:rsidR="003101FE" w:rsidRPr="00612C96" w:rsidRDefault="003101FE" w:rsidP="008348BB">
            <w:pPr>
              <w:jc w:val="right"/>
              <w:rPr>
                <w:color w:val="000000" w:themeColor="text1"/>
                <w:sz w:val="26"/>
              </w:rPr>
            </w:pPr>
            <w:r w:rsidRPr="00612C96">
              <w:rPr>
                <w:color w:val="000000" w:themeColor="text1"/>
                <w:sz w:val="26"/>
              </w:rPr>
              <w:t>10/10/1985</w:t>
            </w:r>
          </w:p>
        </w:tc>
        <w:tc>
          <w:tcPr>
            <w:tcW w:w="1350"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6B4DC5">
            <w:pPr>
              <w:jc w:val="center"/>
              <w:rPr>
                <w:color w:val="000000" w:themeColor="text1"/>
                <w:sz w:val="26"/>
              </w:rPr>
            </w:pPr>
            <w:r w:rsidRPr="00612C96">
              <w:rPr>
                <w:color w:val="000000" w:themeColor="text1"/>
                <w:sz w:val="26"/>
              </w:rPr>
              <w:t>ĐHTH</w:t>
            </w:r>
          </w:p>
        </w:tc>
        <w:tc>
          <w:tcPr>
            <w:tcW w:w="1350"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8348BB">
            <w:pPr>
              <w:jc w:val="center"/>
              <w:rPr>
                <w:color w:val="000000" w:themeColor="text1"/>
                <w:sz w:val="26"/>
              </w:rPr>
            </w:pPr>
            <w:r w:rsidRPr="00612C96">
              <w:rPr>
                <w:color w:val="000000" w:themeColor="text1"/>
                <w:sz w:val="26"/>
              </w:rPr>
              <w:t>Giáo viên</w:t>
            </w:r>
          </w:p>
        </w:tc>
        <w:tc>
          <w:tcPr>
            <w:tcW w:w="2790" w:type="dxa"/>
            <w:tcBorders>
              <w:top w:val="nil"/>
              <w:left w:val="nil"/>
              <w:bottom w:val="single" w:sz="4" w:space="0" w:color="auto"/>
              <w:right w:val="single" w:sz="4" w:space="0" w:color="auto"/>
            </w:tcBorders>
            <w:shd w:val="clear" w:color="auto" w:fill="auto"/>
            <w:noWrap/>
            <w:vAlign w:val="bottom"/>
            <w:hideMark/>
          </w:tcPr>
          <w:p w:rsidR="003101FE" w:rsidRPr="00612C96" w:rsidRDefault="003101FE" w:rsidP="00A949AC">
            <w:pPr>
              <w:jc w:val="center"/>
              <w:rPr>
                <w:color w:val="000000" w:themeColor="text1"/>
                <w:sz w:val="26"/>
              </w:rPr>
            </w:pPr>
            <w:r w:rsidRPr="00612C96">
              <w:rPr>
                <w:color w:val="000000" w:themeColor="text1"/>
                <w:sz w:val="26"/>
              </w:rPr>
              <w:t>Chủ nhiệm và giảng dạy lớp 2A</w:t>
            </w:r>
          </w:p>
        </w:tc>
      </w:tr>
      <w:tr w:rsidR="00612C96" w:rsidRPr="00612C96" w:rsidTr="005B774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101FE" w:rsidRPr="00612C96" w:rsidRDefault="003101FE" w:rsidP="00EC1163">
            <w:pPr>
              <w:jc w:val="center"/>
              <w:rPr>
                <w:color w:val="000000" w:themeColor="text1"/>
                <w:sz w:val="26"/>
              </w:rPr>
            </w:pPr>
            <w:r w:rsidRPr="00612C96">
              <w:rPr>
                <w:color w:val="000000" w:themeColor="text1"/>
                <w:sz w:val="26"/>
              </w:rPr>
              <w:t>7</w:t>
            </w:r>
          </w:p>
        </w:tc>
        <w:tc>
          <w:tcPr>
            <w:tcW w:w="2794"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A949AC">
            <w:pPr>
              <w:rPr>
                <w:color w:val="000000" w:themeColor="text1"/>
                <w:sz w:val="26"/>
              </w:rPr>
            </w:pPr>
            <w:r w:rsidRPr="00612C96">
              <w:rPr>
                <w:rFonts w:cs="Times New Roman"/>
                <w:iCs/>
                <w:color w:val="000000" w:themeColor="text1"/>
                <w:sz w:val="26"/>
                <w:szCs w:val="28"/>
              </w:rPr>
              <w:t>Nguyễn Thị Thanh</w:t>
            </w:r>
          </w:p>
        </w:tc>
        <w:tc>
          <w:tcPr>
            <w:tcW w:w="1620" w:type="dxa"/>
            <w:tcBorders>
              <w:top w:val="nil"/>
              <w:left w:val="nil"/>
              <w:bottom w:val="single" w:sz="4" w:space="0" w:color="auto"/>
              <w:right w:val="single" w:sz="4" w:space="0" w:color="auto"/>
            </w:tcBorders>
            <w:shd w:val="clear" w:color="auto" w:fill="auto"/>
            <w:noWrap/>
            <w:hideMark/>
          </w:tcPr>
          <w:p w:rsidR="003101FE" w:rsidRPr="00612C96" w:rsidRDefault="003101FE" w:rsidP="008348BB">
            <w:pPr>
              <w:jc w:val="right"/>
              <w:rPr>
                <w:color w:val="000000" w:themeColor="text1"/>
                <w:sz w:val="26"/>
              </w:rPr>
            </w:pPr>
            <w:r w:rsidRPr="00612C96">
              <w:rPr>
                <w:color w:val="000000" w:themeColor="text1"/>
                <w:sz w:val="26"/>
              </w:rPr>
              <w:t>10/10/1982</w:t>
            </w:r>
          </w:p>
        </w:tc>
        <w:tc>
          <w:tcPr>
            <w:tcW w:w="1350"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8348BB">
            <w:pPr>
              <w:jc w:val="center"/>
              <w:rPr>
                <w:color w:val="000000" w:themeColor="text1"/>
                <w:sz w:val="26"/>
              </w:rPr>
            </w:pPr>
            <w:r w:rsidRPr="00612C96">
              <w:rPr>
                <w:color w:val="000000" w:themeColor="text1"/>
                <w:sz w:val="26"/>
              </w:rPr>
              <w:t>ĐHTH</w:t>
            </w:r>
          </w:p>
        </w:tc>
        <w:tc>
          <w:tcPr>
            <w:tcW w:w="1350"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8348BB">
            <w:pPr>
              <w:jc w:val="center"/>
              <w:rPr>
                <w:color w:val="000000" w:themeColor="text1"/>
                <w:sz w:val="26"/>
              </w:rPr>
            </w:pPr>
            <w:r w:rsidRPr="00612C96">
              <w:rPr>
                <w:color w:val="000000" w:themeColor="text1"/>
                <w:sz w:val="26"/>
              </w:rPr>
              <w:t>Giáo viên</w:t>
            </w:r>
          </w:p>
        </w:tc>
        <w:tc>
          <w:tcPr>
            <w:tcW w:w="2790" w:type="dxa"/>
            <w:tcBorders>
              <w:top w:val="nil"/>
              <w:left w:val="nil"/>
              <w:bottom w:val="single" w:sz="4" w:space="0" w:color="auto"/>
              <w:right w:val="single" w:sz="4" w:space="0" w:color="auto"/>
            </w:tcBorders>
            <w:shd w:val="clear" w:color="auto" w:fill="auto"/>
            <w:noWrap/>
            <w:vAlign w:val="bottom"/>
            <w:hideMark/>
          </w:tcPr>
          <w:p w:rsidR="003101FE" w:rsidRPr="00612C96" w:rsidRDefault="003101FE" w:rsidP="00A949AC">
            <w:pPr>
              <w:jc w:val="center"/>
              <w:rPr>
                <w:color w:val="000000" w:themeColor="text1"/>
                <w:sz w:val="26"/>
              </w:rPr>
            </w:pPr>
            <w:r w:rsidRPr="00612C96">
              <w:rPr>
                <w:color w:val="000000" w:themeColor="text1"/>
                <w:sz w:val="26"/>
              </w:rPr>
              <w:t>Chủ nhiệm và giảng dạy lớp 2B</w:t>
            </w:r>
          </w:p>
        </w:tc>
      </w:tr>
      <w:tr w:rsidR="00612C96" w:rsidRPr="00612C96" w:rsidTr="005B774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101FE" w:rsidRPr="00612C96" w:rsidRDefault="003101FE" w:rsidP="00EC1163">
            <w:pPr>
              <w:jc w:val="center"/>
              <w:rPr>
                <w:color w:val="000000" w:themeColor="text1"/>
                <w:sz w:val="26"/>
              </w:rPr>
            </w:pPr>
            <w:r w:rsidRPr="00612C96">
              <w:rPr>
                <w:color w:val="000000" w:themeColor="text1"/>
                <w:sz w:val="26"/>
              </w:rPr>
              <w:t>8</w:t>
            </w:r>
          </w:p>
        </w:tc>
        <w:tc>
          <w:tcPr>
            <w:tcW w:w="2794"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A949AC">
            <w:pPr>
              <w:rPr>
                <w:color w:val="000000" w:themeColor="text1"/>
                <w:sz w:val="24"/>
              </w:rPr>
            </w:pPr>
            <w:r w:rsidRPr="00612C96">
              <w:rPr>
                <w:rFonts w:cs="Times New Roman"/>
                <w:iCs/>
                <w:color w:val="000000" w:themeColor="text1"/>
                <w:sz w:val="24"/>
                <w:szCs w:val="28"/>
              </w:rPr>
              <w:t>Nguyễn Thị Hồng Nhung</w:t>
            </w:r>
          </w:p>
        </w:tc>
        <w:tc>
          <w:tcPr>
            <w:tcW w:w="1620" w:type="dxa"/>
            <w:tcBorders>
              <w:top w:val="nil"/>
              <w:left w:val="nil"/>
              <w:bottom w:val="single" w:sz="4" w:space="0" w:color="auto"/>
              <w:right w:val="single" w:sz="4" w:space="0" w:color="auto"/>
            </w:tcBorders>
            <w:shd w:val="clear" w:color="auto" w:fill="auto"/>
            <w:noWrap/>
            <w:hideMark/>
          </w:tcPr>
          <w:p w:rsidR="003101FE" w:rsidRPr="00612C96" w:rsidRDefault="003101FE" w:rsidP="008348BB">
            <w:pPr>
              <w:jc w:val="right"/>
              <w:rPr>
                <w:color w:val="000000" w:themeColor="text1"/>
                <w:sz w:val="26"/>
              </w:rPr>
            </w:pPr>
            <w:r w:rsidRPr="00612C96">
              <w:rPr>
                <w:color w:val="000000" w:themeColor="text1"/>
                <w:sz w:val="26"/>
              </w:rPr>
              <w:t>30/08//1988</w:t>
            </w:r>
          </w:p>
        </w:tc>
        <w:tc>
          <w:tcPr>
            <w:tcW w:w="1350"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8348BB">
            <w:pPr>
              <w:jc w:val="center"/>
              <w:rPr>
                <w:color w:val="000000" w:themeColor="text1"/>
                <w:sz w:val="26"/>
              </w:rPr>
            </w:pPr>
            <w:r w:rsidRPr="00612C96">
              <w:rPr>
                <w:color w:val="000000" w:themeColor="text1"/>
                <w:sz w:val="26"/>
              </w:rPr>
              <w:t>CĐTH</w:t>
            </w:r>
          </w:p>
        </w:tc>
        <w:tc>
          <w:tcPr>
            <w:tcW w:w="1350"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8348BB">
            <w:pPr>
              <w:jc w:val="center"/>
              <w:rPr>
                <w:color w:val="000000" w:themeColor="text1"/>
                <w:sz w:val="26"/>
              </w:rPr>
            </w:pPr>
            <w:r w:rsidRPr="00612C96">
              <w:rPr>
                <w:color w:val="000000" w:themeColor="text1"/>
                <w:sz w:val="26"/>
              </w:rPr>
              <w:t>Giáo viên</w:t>
            </w:r>
          </w:p>
        </w:tc>
        <w:tc>
          <w:tcPr>
            <w:tcW w:w="2790" w:type="dxa"/>
            <w:tcBorders>
              <w:top w:val="nil"/>
              <w:left w:val="nil"/>
              <w:bottom w:val="single" w:sz="4" w:space="0" w:color="auto"/>
              <w:right w:val="single" w:sz="4" w:space="0" w:color="auto"/>
            </w:tcBorders>
            <w:shd w:val="clear" w:color="auto" w:fill="auto"/>
            <w:noWrap/>
            <w:vAlign w:val="bottom"/>
            <w:hideMark/>
          </w:tcPr>
          <w:p w:rsidR="003101FE" w:rsidRPr="00612C96" w:rsidRDefault="003101FE" w:rsidP="00A949AC">
            <w:pPr>
              <w:jc w:val="center"/>
              <w:rPr>
                <w:color w:val="000000" w:themeColor="text1"/>
                <w:sz w:val="26"/>
              </w:rPr>
            </w:pPr>
            <w:r w:rsidRPr="00612C96">
              <w:rPr>
                <w:color w:val="000000" w:themeColor="text1"/>
                <w:sz w:val="26"/>
              </w:rPr>
              <w:t>Chủ nhiệm và giảng dạy lớp 2C</w:t>
            </w:r>
          </w:p>
        </w:tc>
      </w:tr>
      <w:tr w:rsidR="00612C96" w:rsidRPr="00612C96" w:rsidTr="005B774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101FE" w:rsidRPr="00612C96" w:rsidRDefault="003101FE" w:rsidP="00EC1163">
            <w:pPr>
              <w:jc w:val="center"/>
              <w:rPr>
                <w:color w:val="000000" w:themeColor="text1"/>
                <w:sz w:val="26"/>
              </w:rPr>
            </w:pPr>
            <w:r w:rsidRPr="00612C96">
              <w:rPr>
                <w:color w:val="000000" w:themeColor="text1"/>
                <w:sz w:val="26"/>
              </w:rPr>
              <w:lastRenderedPageBreak/>
              <w:t>9</w:t>
            </w:r>
          </w:p>
        </w:tc>
        <w:tc>
          <w:tcPr>
            <w:tcW w:w="2794"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A949AC">
            <w:pPr>
              <w:rPr>
                <w:color w:val="000000" w:themeColor="text1"/>
                <w:sz w:val="26"/>
              </w:rPr>
            </w:pPr>
            <w:r w:rsidRPr="00612C96">
              <w:rPr>
                <w:rFonts w:cs="Times New Roman"/>
                <w:iCs/>
                <w:color w:val="000000" w:themeColor="text1"/>
                <w:sz w:val="26"/>
                <w:szCs w:val="28"/>
              </w:rPr>
              <w:t>Lê Thị Hương</w:t>
            </w:r>
          </w:p>
        </w:tc>
        <w:tc>
          <w:tcPr>
            <w:tcW w:w="1620" w:type="dxa"/>
            <w:tcBorders>
              <w:top w:val="nil"/>
              <w:left w:val="nil"/>
              <w:bottom w:val="single" w:sz="4" w:space="0" w:color="auto"/>
              <w:right w:val="single" w:sz="4" w:space="0" w:color="auto"/>
            </w:tcBorders>
            <w:shd w:val="clear" w:color="auto" w:fill="auto"/>
            <w:noWrap/>
            <w:hideMark/>
          </w:tcPr>
          <w:p w:rsidR="003101FE" w:rsidRPr="00612C96" w:rsidRDefault="003101FE" w:rsidP="008348BB">
            <w:pPr>
              <w:jc w:val="right"/>
              <w:rPr>
                <w:color w:val="000000" w:themeColor="text1"/>
                <w:sz w:val="26"/>
              </w:rPr>
            </w:pPr>
            <w:r w:rsidRPr="00612C96">
              <w:rPr>
                <w:color w:val="000000" w:themeColor="text1"/>
                <w:sz w:val="26"/>
              </w:rPr>
              <w:t>23/09/1984</w:t>
            </w:r>
          </w:p>
        </w:tc>
        <w:tc>
          <w:tcPr>
            <w:tcW w:w="1350"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8348BB">
            <w:pPr>
              <w:jc w:val="center"/>
              <w:rPr>
                <w:color w:val="000000" w:themeColor="text1"/>
                <w:sz w:val="26"/>
              </w:rPr>
            </w:pPr>
            <w:r w:rsidRPr="00612C96">
              <w:rPr>
                <w:color w:val="000000" w:themeColor="text1"/>
                <w:sz w:val="26"/>
              </w:rPr>
              <w:t>ĐHTH</w:t>
            </w:r>
          </w:p>
        </w:tc>
        <w:tc>
          <w:tcPr>
            <w:tcW w:w="1350"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8348BB">
            <w:pPr>
              <w:jc w:val="center"/>
              <w:rPr>
                <w:color w:val="000000" w:themeColor="text1"/>
                <w:sz w:val="26"/>
              </w:rPr>
            </w:pPr>
            <w:r w:rsidRPr="00612C96">
              <w:rPr>
                <w:color w:val="000000" w:themeColor="text1"/>
                <w:sz w:val="26"/>
              </w:rPr>
              <w:t>Giáo viên</w:t>
            </w:r>
          </w:p>
        </w:tc>
        <w:tc>
          <w:tcPr>
            <w:tcW w:w="2790" w:type="dxa"/>
            <w:tcBorders>
              <w:top w:val="nil"/>
              <w:left w:val="nil"/>
              <w:bottom w:val="single" w:sz="4" w:space="0" w:color="auto"/>
              <w:right w:val="single" w:sz="4" w:space="0" w:color="auto"/>
            </w:tcBorders>
            <w:shd w:val="clear" w:color="auto" w:fill="auto"/>
            <w:noWrap/>
            <w:vAlign w:val="bottom"/>
            <w:hideMark/>
          </w:tcPr>
          <w:p w:rsidR="003101FE" w:rsidRPr="00612C96" w:rsidRDefault="003101FE" w:rsidP="00F653C3">
            <w:pPr>
              <w:jc w:val="center"/>
              <w:rPr>
                <w:color w:val="000000" w:themeColor="text1"/>
                <w:sz w:val="26"/>
              </w:rPr>
            </w:pPr>
            <w:r w:rsidRPr="00612C96">
              <w:rPr>
                <w:color w:val="000000" w:themeColor="text1"/>
                <w:sz w:val="26"/>
              </w:rPr>
              <w:t>Chủ nhiệm và dạ</w:t>
            </w:r>
            <w:r w:rsidR="00F653C3">
              <w:rPr>
                <w:color w:val="000000" w:themeColor="text1"/>
                <w:sz w:val="26"/>
              </w:rPr>
              <w:t>y Tiếng việt 3A,</w:t>
            </w:r>
            <w:r w:rsidRPr="00612C96">
              <w:rPr>
                <w:color w:val="000000" w:themeColor="text1"/>
                <w:sz w:val="26"/>
              </w:rPr>
              <w:t xml:space="preserve"> 3C</w:t>
            </w:r>
          </w:p>
        </w:tc>
      </w:tr>
      <w:tr w:rsidR="00612C96" w:rsidRPr="00612C96" w:rsidTr="005B774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101FE" w:rsidRPr="00612C96" w:rsidRDefault="003101FE" w:rsidP="00EC1163">
            <w:pPr>
              <w:jc w:val="center"/>
              <w:rPr>
                <w:color w:val="000000" w:themeColor="text1"/>
                <w:sz w:val="26"/>
              </w:rPr>
            </w:pPr>
            <w:r w:rsidRPr="00612C96">
              <w:rPr>
                <w:color w:val="000000" w:themeColor="text1"/>
                <w:sz w:val="26"/>
              </w:rPr>
              <w:t>10</w:t>
            </w:r>
          </w:p>
        </w:tc>
        <w:tc>
          <w:tcPr>
            <w:tcW w:w="2794"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A949AC">
            <w:pPr>
              <w:rPr>
                <w:color w:val="000000" w:themeColor="text1"/>
                <w:sz w:val="26"/>
              </w:rPr>
            </w:pPr>
            <w:r w:rsidRPr="00612C96">
              <w:rPr>
                <w:rFonts w:cs="Times New Roman"/>
                <w:iCs/>
                <w:color w:val="000000" w:themeColor="text1"/>
                <w:sz w:val="26"/>
                <w:szCs w:val="28"/>
              </w:rPr>
              <w:t>Lương Thị Hạnh</w:t>
            </w:r>
          </w:p>
        </w:tc>
        <w:tc>
          <w:tcPr>
            <w:tcW w:w="1620" w:type="dxa"/>
            <w:tcBorders>
              <w:top w:val="nil"/>
              <w:left w:val="nil"/>
              <w:bottom w:val="single" w:sz="4" w:space="0" w:color="auto"/>
              <w:right w:val="single" w:sz="4" w:space="0" w:color="auto"/>
            </w:tcBorders>
            <w:shd w:val="clear" w:color="auto" w:fill="auto"/>
            <w:noWrap/>
            <w:hideMark/>
          </w:tcPr>
          <w:p w:rsidR="003101FE" w:rsidRPr="00612C96" w:rsidRDefault="003101FE" w:rsidP="008348BB">
            <w:pPr>
              <w:jc w:val="right"/>
              <w:rPr>
                <w:color w:val="000000" w:themeColor="text1"/>
                <w:sz w:val="26"/>
              </w:rPr>
            </w:pPr>
            <w:r w:rsidRPr="00612C96">
              <w:rPr>
                <w:color w:val="000000" w:themeColor="text1"/>
                <w:sz w:val="26"/>
              </w:rPr>
              <w:t>25/08/1975</w:t>
            </w:r>
          </w:p>
        </w:tc>
        <w:tc>
          <w:tcPr>
            <w:tcW w:w="1350"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8348BB">
            <w:pPr>
              <w:jc w:val="center"/>
              <w:rPr>
                <w:color w:val="000000" w:themeColor="text1"/>
                <w:sz w:val="26"/>
              </w:rPr>
            </w:pPr>
            <w:r w:rsidRPr="00612C96">
              <w:rPr>
                <w:color w:val="000000" w:themeColor="text1"/>
                <w:sz w:val="26"/>
              </w:rPr>
              <w:t>ĐHTH</w:t>
            </w:r>
          </w:p>
        </w:tc>
        <w:tc>
          <w:tcPr>
            <w:tcW w:w="1350"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8348BB">
            <w:pPr>
              <w:jc w:val="center"/>
              <w:rPr>
                <w:color w:val="000000" w:themeColor="text1"/>
                <w:sz w:val="26"/>
              </w:rPr>
            </w:pPr>
            <w:r w:rsidRPr="00612C96">
              <w:rPr>
                <w:color w:val="000000" w:themeColor="text1"/>
                <w:sz w:val="26"/>
              </w:rPr>
              <w:t>Giáo viên</w:t>
            </w:r>
          </w:p>
        </w:tc>
        <w:tc>
          <w:tcPr>
            <w:tcW w:w="2790" w:type="dxa"/>
            <w:tcBorders>
              <w:top w:val="nil"/>
              <w:left w:val="nil"/>
              <w:bottom w:val="single" w:sz="4" w:space="0" w:color="auto"/>
              <w:right w:val="single" w:sz="4" w:space="0" w:color="auto"/>
            </w:tcBorders>
            <w:shd w:val="clear" w:color="auto" w:fill="auto"/>
            <w:noWrap/>
            <w:vAlign w:val="bottom"/>
            <w:hideMark/>
          </w:tcPr>
          <w:p w:rsidR="003101FE" w:rsidRPr="00612C96" w:rsidRDefault="003101FE" w:rsidP="00A949AC">
            <w:pPr>
              <w:jc w:val="center"/>
              <w:rPr>
                <w:color w:val="000000" w:themeColor="text1"/>
                <w:sz w:val="26"/>
              </w:rPr>
            </w:pPr>
            <w:r w:rsidRPr="00612C96">
              <w:rPr>
                <w:color w:val="000000" w:themeColor="text1"/>
                <w:sz w:val="26"/>
              </w:rPr>
              <w:t>CN và Giảng dạy lớp 3B, Tổ phó tổ 1-2-3</w:t>
            </w:r>
          </w:p>
        </w:tc>
      </w:tr>
      <w:tr w:rsidR="00612C96" w:rsidRPr="00612C96" w:rsidTr="005B774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101FE" w:rsidRPr="00612C96" w:rsidRDefault="003101FE" w:rsidP="00EC1163">
            <w:pPr>
              <w:jc w:val="center"/>
              <w:rPr>
                <w:color w:val="000000" w:themeColor="text1"/>
                <w:sz w:val="26"/>
              </w:rPr>
            </w:pPr>
            <w:r w:rsidRPr="00612C96">
              <w:rPr>
                <w:color w:val="000000" w:themeColor="text1"/>
                <w:sz w:val="26"/>
              </w:rPr>
              <w:t>11</w:t>
            </w:r>
          </w:p>
        </w:tc>
        <w:tc>
          <w:tcPr>
            <w:tcW w:w="2794"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A949AC">
            <w:pPr>
              <w:rPr>
                <w:color w:val="000000" w:themeColor="text1"/>
                <w:sz w:val="26"/>
              </w:rPr>
            </w:pPr>
            <w:r w:rsidRPr="00612C96">
              <w:rPr>
                <w:rFonts w:cs="Times New Roman"/>
                <w:iCs/>
                <w:color w:val="000000" w:themeColor="text1"/>
                <w:sz w:val="26"/>
                <w:szCs w:val="28"/>
              </w:rPr>
              <w:t xml:space="preserve"> Đặng Xuân Diễn</w:t>
            </w:r>
          </w:p>
        </w:tc>
        <w:tc>
          <w:tcPr>
            <w:tcW w:w="1620" w:type="dxa"/>
            <w:tcBorders>
              <w:top w:val="nil"/>
              <w:left w:val="nil"/>
              <w:bottom w:val="single" w:sz="4" w:space="0" w:color="auto"/>
              <w:right w:val="single" w:sz="4" w:space="0" w:color="auto"/>
            </w:tcBorders>
            <w:shd w:val="clear" w:color="auto" w:fill="auto"/>
            <w:noWrap/>
            <w:hideMark/>
          </w:tcPr>
          <w:p w:rsidR="003101FE" w:rsidRPr="00612C96" w:rsidRDefault="003101FE" w:rsidP="008348BB">
            <w:pPr>
              <w:jc w:val="right"/>
              <w:rPr>
                <w:color w:val="000000" w:themeColor="text1"/>
                <w:sz w:val="26"/>
              </w:rPr>
            </w:pPr>
            <w:r w:rsidRPr="00612C96">
              <w:rPr>
                <w:color w:val="000000" w:themeColor="text1"/>
                <w:sz w:val="26"/>
              </w:rPr>
              <w:t>07/01/1984</w:t>
            </w:r>
          </w:p>
        </w:tc>
        <w:tc>
          <w:tcPr>
            <w:tcW w:w="1350"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8348BB">
            <w:pPr>
              <w:jc w:val="center"/>
              <w:rPr>
                <w:color w:val="000000" w:themeColor="text1"/>
                <w:sz w:val="26"/>
              </w:rPr>
            </w:pPr>
            <w:r w:rsidRPr="00612C96">
              <w:rPr>
                <w:color w:val="000000" w:themeColor="text1"/>
                <w:sz w:val="26"/>
              </w:rPr>
              <w:t>ĐH Toán</w:t>
            </w:r>
          </w:p>
        </w:tc>
        <w:tc>
          <w:tcPr>
            <w:tcW w:w="1350"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8348BB">
            <w:pPr>
              <w:jc w:val="center"/>
              <w:rPr>
                <w:color w:val="000000" w:themeColor="text1"/>
                <w:sz w:val="26"/>
              </w:rPr>
            </w:pPr>
            <w:r w:rsidRPr="00612C96">
              <w:rPr>
                <w:color w:val="000000" w:themeColor="text1"/>
                <w:sz w:val="26"/>
              </w:rPr>
              <w:t>Giáo viên</w:t>
            </w:r>
          </w:p>
        </w:tc>
        <w:tc>
          <w:tcPr>
            <w:tcW w:w="2790" w:type="dxa"/>
            <w:tcBorders>
              <w:top w:val="nil"/>
              <w:left w:val="nil"/>
              <w:bottom w:val="single" w:sz="4" w:space="0" w:color="auto"/>
              <w:right w:val="single" w:sz="4" w:space="0" w:color="auto"/>
            </w:tcBorders>
            <w:shd w:val="clear" w:color="auto" w:fill="auto"/>
            <w:noWrap/>
            <w:vAlign w:val="bottom"/>
            <w:hideMark/>
          </w:tcPr>
          <w:p w:rsidR="003101FE" w:rsidRPr="00612C96" w:rsidRDefault="00F653C3" w:rsidP="00F653C3">
            <w:pPr>
              <w:jc w:val="center"/>
              <w:rPr>
                <w:color w:val="000000" w:themeColor="text1"/>
                <w:sz w:val="26"/>
              </w:rPr>
            </w:pPr>
            <w:r>
              <w:rPr>
                <w:color w:val="000000" w:themeColor="text1"/>
                <w:sz w:val="26"/>
              </w:rPr>
              <w:t>Chủ nhiệm</w:t>
            </w:r>
            <w:r w:rsidR="003101FE" w:rsidRPr="00612C96">
              <w:rPr>
                <w:color w:val="000000" w:themeColor="text1"/>
                <w:sz w:val="26"/>
              </w:rPr>
              <w:t xml:space="preserve"> và dạ</w:t>
            </w:r>
            <w:r>
              <w:rPr>
                <w:color w:val="000000" w:themeColor="text1"/>
                <w:sz w:val="26"/>
              </w:rPr>
              <w:t>y Toán 3A, 3C</w:t>
            </w:r>
          </w:p>
        </w:tc>
      </w:tr>
      <w:tr w:rsidR="00612C96" w:rsidRPr="00612C96" w:rsidTr="005B774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101FE" w:rsidRPr="00612C96" w:rsidRDefault="003101FE" w:rsidP="00EC1163">
            <w:pPr>
              <w:jc w:val="center"/>
              <w:rPr>
                <w:color w:val="000000" w:themeColor="text1"/>
                <w:sz w:val="26"/>
              </w:rPr>
            </w:pPr>
            <w:r w:rsidRPr="00612C96">
              <w:rPr>
                <w:color w:val="000000" w:themeColor="text1"/>
                <w:sz w:val="26"/>
              </w:rPr>
              <w:t>12</w:t>
            </w:r>
          </w:p>
        </w:tc>
        <w:tc>
          <w:tcPr>
            <w:tcW w:w="2794"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A949AC">
            <w:pPr>
              <w:rPr>
                <w:color w:val="000000" w:themeColor="text1"/>
                <w:sz w:val="26"/>
              </w:rPr>
            </w:pPr>
            <w:r w:rsidRPr="00612C96">
              <w:rPr>
                <w:rFonts w:cs="Times New Roman"/>
                <w:iCs/>
                <w:color w:val="000000" w:themeColor="text1"/>
                <w:sz w:val="26"/>
                <w:szCs w:val="28"/>
              </w:rPr>
              <w:t>Lương Thị Trần Anh</w:t>
            </w:r>
          </w:p>
        </w:tc>
        <w:tc>
          <w:tcPr>
            <w:tcW w:w="1620" w:type="dxa"/>
            <w:tcBorders>
              <w:top w:val="nil"/>
              <w:left w:val="nil"/>
              <w:bottom w:val="single" w:sz="4" w:space="0" w:color="auto"/>
              <w:right w:val="single" w:sz="4" w:space="0" w:color="auto"/>
            </w:tcBorders>
            <w:shd w:val="clear" w:color="auto" w:fill="auto"/>
            <w:noWrap/>
            <w:hideMark/>
          </w:tcPr>
          <w:p w:rsidR="003101FE" w:rsidRPr="00612C96" w:rsidRDefault="003101FE" w:rsidP="008348BB">
            <w:pPr>
              <w:jc w:val="right"/>
              <w:rPr>
                <w:color w:val="000000" w:themeColor="text1"/>
                <w:sz w:val="26"/>
              </w:rPr>
            </w:pPr>
            <w:r w:rsidRPr="00612C96">
              <w:rPr>
                <w:color w:val="000000" w:themeColor="text1"/>
                <w:sz w:val="26"/>
              </w:rPr>
              <w:t>14/10/1971</w:t>
            </w:r>
          </w:p>
        </w:tc>
        <w:tc>
          <w:tcPr>
            <w:tcW w:w="1350"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8348BB">
            <w:pPr>
              <w:jc w:val="center"/>
              <w:rPr>
                <w:color w:val="000000" w:themeColor="text1"/>
                <w:sz w:val="26"/>
              </w:rPr>
            </w:pPr>
            <w:r w:rsidRPr="00612C96">
              <w:rPr>
                <w:color w:val="000000" w:themeColor="text1"/>
                <w:sz w:val="26"/>
              </w:rPr>
              <w:t>CĐTH</w:t>
            </w:r>
          </w:p>
        </w:tc>
        <w:tc>
          <w:tcPr>
            <w:tcW w:w="1350"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8348BB">
            <w:pPr>
              <w:jc w:val="center"/>
              <w:rPr>
                <w:color w:val="000000" w:themeColor="text1"/>
                <w:sz w:val="26"/>
              </w:rPr>
            </w:pPr>
            <w:r w:rsidRPr="00612C96">
              <w:rPr>
                <w:color w:val="000000" w:themeColor="text1"/>
                <w:sz w:val="26"/>
              </w:rPr>
              <w:t>Giáo viên</w:t>
            </w:r>
          </w:p>
        </w:tc>
        <w:tc>
          <w:tcPr>
            <w:tcW w:w="2790" w:type="dxa"/>
            <w:tcBorders>
              <w:top w:val="nil"/>
              <w:left w:val="nil"/>
              <w:bottom w:val="single" w:sz="4" w:space="0" w:color="auto"/>
              <w:right w:val="single" w:sz="4" w:space="0" w:color="auto"/>
            </w:tcBorders>
            <w:shd w:val="clear" w:color="auto" w:fill="auto"/>
            <w:noWrap/>
            <w:vAlign w:val="bottom"/>
            <w:hideMark/>
          </w:tcPr>
          <w:p w:rsidR="003101FE" w:rsidRPr="00612C96" w:rsidRDefault="003101FE" w:rsidP="00A949AC">
            <w:pPr>
              <w:jc w:val="center"/>
              <w:rPr>
                <w:color w:val="000000" w:themeColor="text1"/>
                <w:sz w:val="26"/>
              </w:rPr>
            </w:pPr>
            <w:r w:rsidRPr="00612C96">
              <w:rPr>
                <w:color w:val="000000" w:themeColor="text1"/>
                <w:sz w:val="26"/>
              </w:rPr>
              <w:t>CN và  giảng dạy lớp 4A, tổ trưởng tổ 4,5</w:t>
            </w:r>
          </w:p>
        </w:tc>
      </w:tr>
      <w:tr w:rsidR="00612C96" w:rsidRPr="00612C96" w:rsidTr="005B774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101FE" w:rsidRPr="00612C96" w:rsidRDefault="003101FE" w:rsidP="00EC1163">
            <w:pPr>
              <w:jc w:val="center"/>
              <w:rPr>
                <w:color w:val="000000" w:themeColor="text1"/>
                <w:sz w:val="26"/>
              </w:rPr>
            </w:pPr>
            <w:r w:rsidRPr="00612C96">
              <w:rPr>
                <w:color w:val="000000" w:themeColor="text1"/>
                <w:sz w:val="26"/>
              </w:rPr>
              <w:t>13</w:t>
            </w:r>
          </w:p>
        </w:tc>
        <w:tc>
          <w:tcPr>
            <w:tcW w:w="2794"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A949AC">
            <w:pPr>
              <w:rPr>
                <w:color w:val="000000" w:themeColor="text1"/>
                <w:sz w:val="26"/>
                <w:szCs w:val="28"/>
              </w:rPr>
            </w:pPr>
            <w:r w:rsidRPr="00612C96">
              <w:rPr>
                <w:rFonts w:cs="Times New Roman"/>
                <w:iCs/>
                <w:color w:val="000000" w:themeColor="text1"/>
                <w:sz w:val="26"/>
                <w:szCs w:val="28"/>
              </w:rPr>
              <w:t>Võ Thị Hà</w:t>
            </w:r>
          </w:p>
        </w:tc>
        <w:tc>
          <w:tcPr>
            <w:tcW w:w="1620" w:type="dxa"/>
            <w:tcBorders>
              <w:top w:val="nil"/>
              <w:left w:val="nil"/>
              <w:bottom w:val="single" w:sz="4" w:space="0" w:color="auto"/>
              <w:right w:val="single" w:sz="4" w:space="0" w:color="auto"/>
            </w:tcBorders>
            <w:shd w:val="clear" w:color="auto" w:fill="auto"/>
            <w:noWrap/>
            <w:hideMark/>
          </w:tcPr>
          <w:p w:rsidR="003101FE" w:rsidRPr="00612C96" w:rsidRDefault="003101FE" w:rsidP="008348BB">
            <w:pPr>
              <w:jc w:val="right"/>
              <w:rPr>
                <w:color w:val="000000" w:themeColor="text1"/>
                <w:sz w:val="26"/>
                <w:szCs w:val="18"/>
              </w:rPr>
            </w:pPr>
            <w:r w:rsidRPr="00612C96">
              <w:rPr>
                <w:color w:val="000000" w:themeColor="text1"/>
                <w:sz w:val="26"/>
              </w:rPr>
              <w:t>12/03/1988</w:t>
            </w:r>
          </w:p>
        </w:tc>
        <w:tc>
          <w:tcPr>
            <w:tcW w:w="1350"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8348BB">
            <w:pPr>
              <w:jc w:val="center"/>
              <w:rPr>
                <w:color w:val="000000" w:themeColor="text1"/>
                <w:sz w:val="26"/>
                <w:szCs w:val="24"/>
              </w:rPr>
            </w:pPr>
            <w:r w:rsidRPr="00612C96">
              <w:rPr>
                <w:color w:val="000000" w:themeColor="text1"/>
                <w:sz w:val="26"/>
                <w:szCs w:val="24"/>
              </w:rPr>
              <w:t>ĐHTH</w:t>
            </w:r>
          </w:p>
        </w:tc>
        <w:tc>
          <w:tcPr>
            <w:tcW w:w="1350"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8348BB">
            <w:pPr>
              <w:jc w:val="center"/>
              <w:rPr>
                <w:color w:val="000000" w:themeColor="text1"/>
                <w:sz w:val="26"/>
              </w:rPr>
            </w:pPr>
            <w:r w:rsidRPr="00612C96">
              <w:rPr>
                <w:color w:val="000000" w:themeColor="text1"/>
                <w:sz w:val="26"/>
              </w:rPr>
              <w:t>Giáo viên</w:t>
            </w:r>
          </w:p>
        </w:tc>
        <w:tc>
          <w:tcPr>
            <w:tcW w:w="2790" w:type="dxa"/>
            <w:tcBorders>
              <w:top w:val="nil"/>
              <w:left w:val="nil"/>
              <w:bottom w:val="single" w:sz="4" w:space="0" w:color="auto"/>
              <w:right w:val="single" w:sz="4" w:space="0" w:color="auto"/>
            </w:tcBorders>
            <w:shd w:val="clear" w:color="auto" w:fill="auto"/>
            <w:noWrap/>
            <w:vAlign w:val="bottom"/>
            <w:hideMark/>
          </w:tcPr>
          <w:p w:rsidR="003101FE" w:rsidRPr="00612C96" w:rsidRDefault="003101FE" w:rsidP="00A949AC">
            <w:pPr>
              <w:jc w:val="center"/>
              <w:rPr>
                <w:color w:val="000000" w:themeColor="text1"/>
                <w:sz w:val="26"/>
              </w:rPr>
            </w:pPr>
            <w:r w:rsidRPr="00612C96">
              <w:rPr>
                <w:color w:val="000000" w:themeColor="text1"/>
                <w:sz w:val="26"/>
              </w:rPr>
              <w:t>Chủ nhiệm và giảng dạy lớp 4B</w:t>
            </w:r>
          </w:p>
        </w:tc>
      </w:tr>
      <w:tr w:rsidR="00612C96" w:rsidRPr="00612C96" w:rsidTr="005B774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101FE" w:rsidRPr="00612C96" w:rsidRDefault="003101FE" w:rsidP="00EC1163">
            <w:pPr>
              <w:jc w:val="center"/>
              <w:rPr>
                <w:color w:val="000000" w:themeColor="text1"/>
                <w:sz w:val="26"/>
              </w:rPr>
            </w:pPr>
            <w:r w:rsidRPr="00612C96">
              <w:rPr>
                <w:color w:val="000000" w:themeColor="text1"/>
                <w:sz w:val="26"/>
              </w:rPr>
              <w:t>14</w:t>
            </w:r>
          </w:p>
        </w:tc>
        <w:tc>
          <w:tcPr>
            <w:tcW w:w="2794"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A949AC">
            <w:pPr>
              <w:rPr>
                <w:color w:val="000000" w:themeColor="text1"/>
                <w:sz w:val="26"/>
                <w:szCs w:val="28"/>
              </w:rPr>
            </w:pPr>
            <w:r w:rsidRPr="00612C96">
              <w:rPr>
                <w:rFonts w:cs="Times New Roman"/>
                <w:iCs/>
                <w:color w:val="000000" w:themeColor="text1"/>
                <w:sz w:val="26"/>
                <w:szCs w:val="28"/>
              </w:rPr>
              <w:t>Phan Văn Hải</w:t>
            </w:r>
          </w:p>
        </w:tc>
        <w:tc>
          <w:tcPr>
            <w:tcW w:w="1620" w:type="dxa"/>
            <w:tcBorders>
              <w:top w:val="nil"/>
              <w:left w:val="nil"/>
              <w:bottom w:val="single" w:sz="4" w:space="0" w:color="auto"/>
              <w:right w:val="single" w:sz="4" w:space="0" w:color="auto"/>
            </w:tcBorders>
            <w:shd w:val="clear" w:color="auto" w:fill="auto"/>
            <w:noWrap/>
            <w:hideMark/>
          </w:tcPr>
          <w:p w:rsidR="003101FE" w:rsidRPr="00612C96" w:rsidRDefault="003101FE" w:rsidP="008348BB">
            <w:pPr>
              <w:jc w:val="right"/>
              <w:rPr>
                <w:color w:val="000000" w:themeColor="text1"/>
                <w:sz w:val="26"/>
                <w:szCs w:val="18"/>
              </w:rPr>
            </w:pPr>
            <w:r w:rsidRPr="00612C96">
              <w:rPr>
                <w:color w:val="000000" w:themeColor="text1"/>
                <w:sz w:val="26"/>
              </w:rPr>
              <w:t>26/01/1975</w:t>
            </w:r>
          </w:p>
        </w:tc>
        <w:tc>
          <w:tcPr>
            <w:tcW w:w="1350"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8348BB">
            <w:pPr>
              <w:jc w:val="center"/>
              <w:rPr>
                <w:color w:val="000000" w:themeColor="text1"/>
                <w:sz w:val="26"/>
                <w:szCs w:val="24"/>
              </w:rPr>
            </w:pPr>
            <w:r w:rsidRPr="00612C96">
              <w:rPr>
                <w:color w:val="000000" w:themeColor="text1"/>
                <w:sz w:val="26"/>
                <w:szCs w:val="24"/>
              </w:rPr>
              <w:t>ĐHTH</w:t>
            </w:r>
          </w:p>
        </w:tc>
        <w:tc>
          <w:tcPr>
            <w:tcW w:w="1350"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8348BB">
            <w:pPr>
              <w:jc w:val="center"/>
              <w:rPr>
                <w:color w:val="000000" w:themeColor="text1"/>
                <w:sz w:val="26"/>
              </w:rPr>
            </w:pPr>
            <w:r w:rsidRPr="00612C96">
              <w:rPr>
                <w:color w:val="000000" w:themeColor="text1"/>
                <w:sz w:val="26"/>
              </w:rPr>
              <w:t>Giáo viên</w:t>
            </w:r>
          </w:p>
        </w:tc>
        <w:tc>
          <w:tcPr>
            <w:tcW w:w="2790" w:type="dxa"/>
            <w:tcBorders>
              <w:top w:val="nil"/>
              <w:left w:val="nil"/>
              <w:bottom w:val="single" w:sz="4" w:space="0" w:color="auto"/>
              <w:right w:val="single" w:sz="4" w:space="0" w:color="auto"/>
            </w:tcBorders>
            <w:shd w:val="clear" w:color="auto" w:fill="auto"/>
            <w:noWrap/>
            <w:vAlign w:val="bottom"/>
            <w:hideMark/>
          </w:tcPr>
          <w:p w:rsidR="003101FE" w:rsidRPr="00612C96" w:rsidRDefault="003101FE" w:rsidP="00A949AC">
            <w:pPr>
              <w:jc w:val="center"/>
              <w:rPr>
                <w:color w:val="000000" w:themeColor="text1"/>
                <w:sz w:val="26"/>
              </w:rPr>
            </w:pPr>
            <w:r w:rsidRPr="00612C96">
              <w:rPr>
                <w:color w:val="000000" w:themeColor="text1"/>
                <w:sz w:val="26"/>
              </w:rPr>
              <w:t>Chủ nhiệm và giảng dạy lớp 5A</w:t>
            </w:r>
          </w:p>
        </w:tc>
      </w:tr>
      <w:tr w:rsidR="00612C96" w:rsidRPr="00612C96" w:rsidTr="005B774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101FE" w:rsidRPr="00612C96" w:rsidRDefault="003101FE" w:rsidP="00EC1163">
            <w:pPr>
              <w:jc w:val="center"/>
              <w:rPr>
                <w:color w:val="000000" w:themeColor="text1"/>
                <w:sz w:val="26"/>
              </w:rPr>
            </w:pPr>
            <w:r w:rsidRPr="00612C96">
              <w:rPr>
                <w:color w:val="000000" w:themeColor="text1"/>
                <w:sz w:val="26"/>
              </w:rPr>
              <w:t>15</w:t>
            </w:r>
          </w:p>
        </w:tc>
        <w:tc>
          <w:tcPr>
            <w:tcW w:w="2794"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A949AC">
            <w:pPr>
              <w:rPr>
                <w:color w:val="000000" w:themeColor="text1"/>
                <w:sz w:val="26"/>
              </w:rPr>
            </w:pPr>
            <w:r w:rsidRPr="00612C96">
              <w:rPr>
                <w:rFonts w:cs="Times New Roman"/>
                <w:iCs/>
                <w:color w:val="000000" w:themeColor="text1"/>
                <w:sz w:val="26"/>
                <w:szCs w:val="28"/>
              </w:rPr>
              <w:t>Trần Thị Hương</w:t>
            </w:r>
          </w:p>
        </w:tc>
        <w:tc>
          <w:tcPr>
            <w:tcW w:w="1620" w:type="dxa"/>
            <w:tcBorders>
              <w:top w:val="nil"/>
              <w:left w:val="nil"/>
              <w:bottom w:val="single" w:sz="4" w:space="0" w:color="auto"/>
              <w:right w:val="single" w:sz="4" w:space="0" w:color="auto"/>
            </w:tcBorders>
            <w:shd w:val="clear" w:color="auto" w:fill="auto"/>
            <w:noWrap/>
            <w:hideMark/>
          </w:tcPr>
          <w:p w:rsidR="003101FE" w:rsidRPr="00612C96" w:rsidRDefault="003101FE" w:rsidP="008348BB">
            <w:pPr>
              <w:jc w:val="right"/>
              <w:rPr>
                <w:color w:val="000000" w:themeColor="text1"/>
                <w:sz w:val="26"/>
              </w:rPr>
            </w:pPr>
            <w:r w:rsidRPr="00612C96">
              <w:rPr>
                <w:color w:val="000000" w:themeColor="text1"/>
                <w:sz w:val="26"/>
              </w:rPr>
              <w:t>10/09/1982</w:t>
            </w:r>
          </w:p>
        </w:tc>
        <w:tc>
          <w:tcPr>
            <w:tcW w:w="1350"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8348BB">
            <w:pPr>
              <w:jc w:val="center"/>
              <w:rPr>
                <w:color w:val="000000" w:themeColor="text1"/>
                <w:sz w:val="26"/>
              </w:rPr>
            </w:pPr>
            <w:r w:rsidRPr="00612C96">
              <w:rPr>
                <w:color w:val="000000" w:themeColor="text1"/>
                <w:sz w:val="26"/>
              </w:rPr>
              <w:t>ĐHTH</w:t>
            </w:r>
          </w:p>
        </w:tc>
        <w:tc>
          <w:tcPr>
            <w:tcW w:w="1350"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8348BB">
            <w:pPr>
              <w:jc w:val="center"/>
              <w:rPr>
                <w:color w:val="000000" w:themeColor="text1"/>
                <w:sz w:val="26"/>
              </w:rPr>
            </w:pPr>
            <w:r w:rsidRPr="00612C96">
              <w:rPr>
                <w:color w:val="000000" w:themeColor="text1"/>
                <w:sz w:val="26"/>
              </w:rPr>
              <w:t>Giáo viên</w:t>
            </w:r>
          </w:p>
        </w:tc>
        <w:tc>
          <w:tcPr>
            <w:tcW w:w="2790"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A949AC">
            <w:pPr>
              <w:jc w:val="center"/>
              <w:rPr>
                <w:color w:val="000000" w:themeColor="text1"/>
                <w:sz w:val="26"/>
              </w:rPr>
            </w:pPr>
            <w:r w:rsidRPr="00612C96">
              <w:rPr>
                <w:color w:val="000000" w:themeColor="text1"/>
                <w:sz w:val="26"/>
              </w:rPr>
              <w:t>Chủ nhiệm và giảng dạy lớp 5B</w:t>
            </w:r>
          </w:p>
        </w:tc>
      </w:tr>
      <w:tr w:rsidR="00612C96" w:rsidRPr="00612C96" w:rsidTr="005B774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101FE" w:rsidRPr="00612C96" w:rsidRDefault="003101FE" w:rsidP="00EC1163">
            <w:pPr>
              <w:jc w:val="center"/>
              <w:rPr>
                <w:color w:val="000000" w:themeColor="text1"/>
                <w:sz w:val="26"/>
              </w:rPr>
            </w:pPr>
            <w:r w:rsidRPr="00612C96">
              <w:rPr>
                <w:color w:val="000000" w:themeColor="text1"/>
                <w:sz w:val="26"/>
              </w:rPr>
              <w:t>16</w:t>
            </w:r>
          </w:p>
        </w:tc>
        <w:tc>
          <w:tcPr>
            <w:tcW w:w="2794"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A949AC">
            <w:pPr>
              <w:rPr>
                <w:color w:val="000000" w:themeColor="text1"/>
                <w:sz w:val="26"/>
              </w:rPr>
            </w:pPr>
            <w:r w:rsidRPr="00612C96">
              <w:rPr>
                <w:rFonts w:cs="Times New Roman"/>
                <w:iCs/>
                <w:color w:val="000000" w:themeColor="text1"/>
                <w:sz w:val="26"/>
                <w:szCs w:val="28"/>
              </w:rPr>
              <w:t>Phan Thị Xuân Quý</w:t>
            </w:r>
          </w:p>
        </w:tc>
        <w:tc>
          <w:tcPr>
            <w:tcW w:w="1620"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040488">
            <w:pPr>
              <w:jc w:val="center"/>
              <w:rPr>
                <w:color w:val="000000" w:themeColor="text1"/>
                <w:sz w:val="26"/>
              </w:rPr>
            </w:pPr>
            <w:r w:rsidRPr="00612C96">
              <w:rPr>
                <w:color w:val="000000" w:themeColor="text1"/>
                <w:sz w:val="26"/>
              </w:rPr>
              <w:t>17/11/1973</w:t>
            </w:r>
          </w:p>
        </w:tc>
        <w:tc>
          <w:tcPr>
            <w:tcW w:w="1350"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040488">
            <w:pPr>
              <w:jc w:val="center"/>
              <w:rPr>
                <w:color w:val="000000" w:themeColor="text1"/>
                <w:sz w:val="26"/>
              </w:rPr>
            </w:pPr>
            <w:r w:rsidRPr="00612C96">
              <w:rPr>
                <w:color w:val="000000" w:themeColor="text1"/>
                <w:sz w:val="26"/>
              </w:rPr>
              <w:t>ĐHTH</w:t>
            </w:r>
          </w:p>
        </w:tc>
        <w:tc>
          <w:tcPr>
            <w:tcW w:w="1350"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040488">
            <w:pPr>
              <w:jc w:val="center"/>
              <w:rPr>
                <w:color w:val="000000" w:themeColor="text1"/>
                <w:sz w:val="26"/>
              </w:rPr>
            </w:pPr>
            <w:r w:rsidRPr="00612C96">
              <w:rPr>
                <w:color w:val="000000" w:themeColor="text1"/>
                <w:sz w:val="26"/>
              </w:rPr>
              <w:t>Giáo viên</w:t>
            </w:r>
          </w:p>
        </w:tc>
        <w:tc>
          <w:tcPr>
            <w:tcW w:w="2790"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A949AC">
            <w:pPr>
              <w:jc w:val="center"/>
              <w:rPr>
                <w:color w:val="000000" w:themeColor="text1"/>
                <w:sz w:val="26"/>
              </w:rPr>
            </w:pPr>
            <w:r w:rsidRPr="00612C96">
              <w:rPr>
                <w:color w:val="000000" w:themeColor="text1"/>
                <w:sz w:val="26"/>
              </w:rPr>
              <w:t>Chủ nhiệm và giảng dạy lớp 5C</w:t>
            </w:r>
          </w:p>
        </w:tc>
      </w:tr>
      <w:tr w:rsidR="00612C96" w:rsidRPr="00612C96" w:rsidTr="005B774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101FE" w:rsidRPr="00612C96" w:rsidRDefault="003101FE" w:rsidP="00EC1163">
            <w:pPr>
              <w:jc w:val="center"/>
              <w:rPr>
                <w:color w:val="000000" w:themeColor="text1"/>
                <w:sz w:val="26"/>
              </w:rPr>
            </w:pPr>
            <w:r w:rsidRPr="00612C96">
              <w:rPr>
                <w:color w:val="000000" w:themeColor="text1"/>
                <w:sz w:val="26"/>
              </w:rPr>
              <w:t>17</w:t>
            </w:r>
          </w:p>
        </w:tc>
        <w:tc>
          <w:tcPr>
            <w:tcW w:w="2794"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A949AC">
            <w:pPr>
              <w:rPr>
                <w:color w:val="000000" w:themeColor="text1"/>
                <w:sz w:val="26"/>
              </w:rPr>
            </w:pPr>
            <w:r w:rsidRPr="00612C96">
              <w:rPr>
                <w:rFonts w:cs="Times New Roman"/>
                <w:iCs/>
                <w:color w:val="000000" w:themeColor="text1"/>
                <w:sz w:val="26"/>
                <w:szCs w:val="28"/>
              </w:rPr>
              <w:t>Nguyễn Thị Toan</w:t>
            </w:r>
          </w:p>
        </w:tc>
        <w:tc>
          <w:tcPr>
            <w:tcW w:w="1620"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040488">
            <w:pPr>
              <w:jc w:val="center"/>
              <w:rPr>
                <w:color w:val="000000" w:themeColor="text1"/>
                <w:sz w:val="26"/>
              </w:rPr>
            </w:pPr>
            <w:r w:rsidRPr="00612C96">
              <w:rPr>
                <w:color w:val="000000" w:themeColor="text1"/>
                <w:sz w:val="26"/>
              </w:rPr>
              <w:t>26/02/1980</w:t>
            </w:r>
          </w:p>
        </w:tc>
        <w:tc>
          <w:tcPr>
            <w:tcW w:w="1350"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040488">
            <w:pPr>
              <w:jc w:val="center"/>
              <w:rPr>
                <w:color w:val="000000" w:themeColor="text1"/>
                <w:sz w:val="26"/>
              </w:rPr>
            </w:pPr>
            <w:r w:rsidRPr="00612C96">
              <w:rPr>
                <w:color w:val="000000" w:themeColor="text1"/>
                <w:sz w:val="26"/>
              </w:rPr>
              <w:t>ĐH TA</w:t>
            </w:r>
          </w:p>
        </w:tc>
        <w:tc>
          <w:tcPr>
            <w:tcW w:w="1350" w:type="dxa"/>
            <w:tcBorders>
              <w:top w:val="nil"/>
              <w:left w:val="nil"/>
              <w:bottom w:val="single" w:sz="4" w:space="0" w:color="auto"/>
              <w:right w:val="single" w:sz="4" w:space="0" w:color="auto"/>
            </w:tcBorders>
            <w:shd w:val="clear" w:color="auto" w:fill="auto"/>
            <w:noWrap/>
            <w:vAlign w:val="center"/>
          </w:tcPr>
          <w:p w:rsidR="003101FE" w:rsidRPr="00612C96" w:rsidRDefault="003101FE" w:rsidP="00040488">
            <w:pPr>
              <w:jc w:val="center"/>
              <w:rPr>
                <w:color w:val="000000" w:themeColor="text1"/>
                <w:sz w:val="26"/>
              </w:rPr>
            </w:pPr>
            <w:r w:rsidRPr="00612C96">
              <w:rPr>
                <w:color w:val="000000" w:themeColor="text1"/>
                <w:sz w:val="26"/>
              </w:rPr>
              <w:t>Giáo viên</w:t>
            </w:r>
          </w:p>
        </w:tc>
        <w:tc>
          <w:tcPr>
            <w:tcW w:w="2790"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A949AC">
            <w:pPr>
              <w:jc w:val="center"/>
              <w:rPr>
                <w:color w:val="000000" w:themeColor="text1"/>
                <w:sz w:val="26"/>
              </w:rPr>
            </w:pPr>
            <w:r w:rsidRPr="00612C96">
              <w:rPr>
                <w:color w:val="000000" w:themeColor="text1"/>
                <w:sz w:val="26"/>
              </w:rPr>
              <w:t>Dạy TA khối 1,2,5</w:t>
            </w:r>
          </w:p>
        </w:tc>
      </w:tr>
      <w:tr w:rsidR="00612C96" w:rsidRPr="00612C96" w:rsidTr="005B774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101FE" w:rsidRPr="00612C96" w:rsidRDefault="003101FE" w:rsidP="00EC1163">
            <w:pPr>
              <w:jc w:val="center"/>
              <w:rPr>
                <w:color w:val="000000" w:themeColor="text1"/>
                <w:sz w:val="26"/>
              </w:rPr>
            </w:pPr>
            <w:r w:rsidRPr="00612C96">
              <w:rPr>
                <w:color w:val="000000" w:themeColor="text1"/>
                <w:sz w:val="26"/>
              </w:rPr>
              <w:t>18</w:t>
            </w:r>
          </w:p>
        </w:tc>
        <w:tc>
          <w:tcPr>
            <w:tcW w:w="2794"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A949AC">
            <w:pPr>
              <w:rPr>
                <w:color w:val="000000" w:themeColor="text1"/>
                <w:sz w:val="26"/>
              </w:rPr>
            </w:pPr>
            <w:r w:rsidRPr="00612C96">
              <w:rPr>
                <w:rFonts w:cs="Times New Roman"/>
                <w:iCs/>
                <w:color w:val="000000" w:themeColor="text1"/>
                <w:sz w:val="26"/>
                <w:szCs w:val="28"/>
              </w:rPr>
              <w:t>Tăng Thị Liễu</w:t>
            </w:r>
          </w:p>
        </w:tc>
        <w:tc>
          <w:tcPr>
            <w:tcW w:w="1620"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040488">
            <w:pPr>
              <w:jc w:val="center"/>
              <w:rPr>
                <w:color w:val="000000" w:themeColor="text1"/>
                <w:sz w:val="26"/>
              </w:rPr>
            </w:pPr>
            <w:r w:rsidRPr="00612C96">
              <w:rPr>
                <w:color w:val="000000" w:themeColor="text1"/>
                <w:sz w:val="26"/>
              </w:rPr>
              <w:t>08/07/1990</w:t>
            </w:r>
          </w:p>
        </w:tc>
        <w:tc>
          <w:tcPr>
            <w:tcW w:w="1350"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040488">
            <w:pPr>
              <w:jc w:val="center"/>
              <w:rPr>
                <w:color w:val="000000" w:themeColor="text1"/>
                <w:sz w:val="26"/>
                <w:szCs w:val="20"/>
              </w:rPr>
            </w:pPr>
            <w:r w:rsidRPr="00612C96">
              <w:rPr>
                <w:color w:val="000000" w:themeColor="text1"/>
                <w:sz w:val="26"/>
                <w:szCs w:val="20"/>
              </w:rPr>
              <w:t>ĐH TA</w:t>
            </w:r>
          </w:p>
        </w:tc>
        <w:tc>
          <w:tcPr>
            <w:tcW w:w="1350" w:type="dxa"/>
            <w:tcBorders>
              <w:top w:val="nil"/>
              <w:left w:val="nil"/>
              <w:bottom w:val="single" w:sz="4" w:space="0" w:color="auto"/>
              <w:right w:val="single" w:sz="4" w:space="0" w:color="auto"/>
            </w:tcBorders>
            <w:shd w:val="clear" w:color="auto" w:fill="auto"/>
            <w:noWrap/>
            <w:vAlign w:val="center"/>
          </w:tcPr>
          <w:p w:rsidR="003101FE" w:rsidRPr="00612C96" w:rsidRDefault="003101FE" w:rsidP="00040488">
            <w:pPr>
              <w:jc w:val="center"/>
              <w:rPr>
                <w:color w:val="000000" w:themeColor="text1"/>
                <w:sz w:val="26"/>
              </w:rPr>
            </w:pPr>
            <w:r w:rsidRPr="00612C96">
              <w:rPr>
                <w:color w:val="000000" w:themeColor="text1"/>
                <w:sz w:val="26"/>
              </w:rPr>
              <w:t>Giáo viên</w:t>
            </w:r>
          </w:p>
        </w:tc>
        <w:tc>
          <w:tcPr>
            <w:tcW w:w="2790"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A949AC">
            <w:pPr>
              <w:jc w:val="center"/>
              <w:rPr>
                <w:color w:val="000000" w:themeColor="text1"/>
                <w:sz w:val="26"/>
              </w:rPr>
            </w:pPr>
            <w:r w:rsidRPr="00612C96">
              <w:rPr>
                <w:color w:val="000000" w:themeColor="text1"/>
                <w:sz w:val="26"/>
              </w:rPr>
              <w:t>Dạy TA khối 3,4</w:t>
            </w:r>
          </w:p>
        </w:tc>
      </w:tr>
      <w:tr w:rsidR="00612C96" w:rsidRPr="00612C96" w:rsidTr="005B774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101FE" w:rsidRPr="00612C96" w:rsidRDefault="003101FE" w:rsidP="00EC1163">
            <w:pPr>
              <w:jc w:val="center"/>
              <w:rPr>
                <w:color w:val="000000" w:themeColor="text1"/>
                <w:sz w:val="26"/>
              </w:rPr>
            </w:pPr>
            <w:r w:rsidRPr="00612C96">
              <w:rPr>
                <w:color w:val="000000" w:themeColor="text1"/>
                <w:sz w:val="26"/>
              </w:rPr>
              <w:t>19</w:t>
            </w:r>
          </w:p>
        </w:tc>
        <w:tc>
          <w:tcPr>
            <w:tcW w:w="2794"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A949AC">
            <w:pPr>
              <w:rPr>
                <w:color w:val="000000" w:themeColor="text1"/>
                <w:sz w:val="26"/>
              </w:rPr>
            </w:pPr>
            <w:r w:rsidRPr="00612C96">
              <w:rPr>
                <w:rFonts w:cs="Times New Roman"/>
                <w:iCs/>
                <w:color w:val="000000" w:themeColor="text1"/>
                <w:sz w:val="26"/>
                <w:szCs w:val="28"/>
              </w:rPr>
              <w:t>Chu Thị Hòa</w:t>
            </w:r>
          </w:p>
        </w:tc>
        <w:tc>
          <w:tcPr>
            <w:tcW w:w="1620"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040488">
            <w:pPr>
              <w:jc w:val="center"/>
              <w:rPr>
                <w:color w:val="000000" w:themeColor="text1"/>
                <w:sz w:val="26"/>
              </w:rPr>
            </w:pPr>
            <w:r w:rsidRPr="00612C96">
              <w:rPr>
                <w:color w:val="000000" w:themeColor="text1"/>
                <w:sz w:val="26"/>
              </w:rPr>
              <w:t>03/12/1976</w:t>
            </w:r>
          </w:p>
        </w:tc>
        <w:tc>
          <w:tcPr>
            <w:tcW w:w="1350"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040488">
            <w:pPr>
              <w:jc w:val="center"/>
              <w:rPr>
                <w:color w:val="000000" w:themeColor="text1"/>
                <w:sz w:val="26"/>
              </w:rPr>
            </w:pPr>
            <w:r w:rsidRPr="00612C96">
              <w:rPr>
                <w:color w:val="000000" w:themeColor="text1"/>
                <w:sz w:val="26"/>
              </w:rPr>
              <w:t>ĐH ÂN</w:t>
            </w:r>
          </w:p>
        </w:tc>
        <w:tc>
          <w:tcPr>
            <w:tcW w:w="1350" w:type="dxa"/>
            <w:tcBorders>
              <w:top w:val="nil"/>
              <w:left w:val="nil"/>
              <w:bottom w:val="single" w:sz="4" w:space="0" w:color="auto"/>
              <w:right w:val="single" w:sz="4" w:space="0" w:color="auto"/>
            </w:tcBorders>
            <w:shd w:val="clear" w:color="auto" w:fill="auto"/>
            <w:noWrap/>
            <w:vAlign w:val="center"/>
          </w:tcPr>
          <w:p w:rsidR="003101FE" w:rsidRPr="00612C96" w:rsidRDefault="003101FE" w:rsidP="00040488">
            <w:pPr>
              <w:jc w:val="center"/>
              <w:rPr>
                <w:color w:val="000000" w:themeColor="text1"/>
                <w:sz w:val="26"/>
              </w:rPr>
            </w:pPr>
            <w:r w:rsidRPr="00612C96">
              <w:rPr>
                <w:color w:val="000000" w:themeColor="text1"/>
                <w:sz w:val="26"/>
              </w:rPr>
              <w:t>Giáo viên</w:t>
            </w:r>
          </w:p>
        </w:tc>
        <w:tc>
          <w:tcPr>
            <w:tcW w:w="2790" w:type="dxa"/>
            <w:tcBorders>
              <w:top w:val="nil"/>
              <w:left w:val="nil"/>
              <w:bottom w:val="single" w:sz="4" w:space="0" w:color="auto"/>
              <w:right w:val="single" w:sz="4" w:space="0" w:color="auto"/>
            </w:tcBorders>
            <w:shd w:val="clear" w:color="auto" w:fill="auto"/>
            <w:noWrap/>
            <w:vAlign w:val="center"/>
            <w:hideMark/>
          </w:tcPr>
          <w:p w:rsidR="003101FE" w:rsidRPr="00612C96" w:rsidRDefault="001E78D5" w:rsidP="00EC1163">
            <w:pPr>
              <w:jc w:val="center"/>
              <w:rPr>
                <w:color w:val="000000" w:themeColor="text1"/>
                <w:sz w:val="26"/>
              </w:rPr>
            </w:pPr>
            <w:r w:rsidRPr="00612C96">
              <w:rPr>
                <w:color w:val="000000" w:themeColor="text1"/>
                <w:sz w:val="26"/>
              </w:rPr>
              <w:t>Dạy âm nhạc lớp 1,2,3,4,</w:t>
            </w:r>
            <w:r w:rsidR="003101FE" w:rsidRPr="00612C96">
              <w:rPr>
                <w:color w:val="000000" w:themeColor="text1"/>
                <w:sz w:val="26"/>
              </w:rPr>
              <w:t xml:space="preserve"> </w:t>
            </w:r>
            <w:r w:rsidR="00EC1163" w:rsidRPr="00612C96">
              <w:rPr>
                <w:color w:val="000000" w:themeColor="text1"/>
                <w:sz w:val="26"/>
              </w:rPr>
              <w:t>TPTĐ</w:t>
            </w:r>
          </w:p>
        </w:tc>
      </w:tr>
      <w:tr w:rsidR="00612C96" w:rsidRPr="00612C96" w:rsidTr="005B774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tcPr>
          <w:p w:rsidR="003101FE" w:rsidRPr="00612C96" w:rsidRDefault="003101FE" w:rsidP="00EC1163">
            <w:pPr>
              <w:jc w:val="center"/>
              <w:rPr>
                <w:color w:val="000000" w:themeColor="text1"/>
                <w:sz w:val="26"/>
              </w:rPr>
            </w:pPr>
            <w:r w:rsidRPr="00612C96">
              <w:rPr>
                <w:color w:val="000000" w:themeColor="text1"/>
                <w:sz w:val="26"/>
              </w:rPr>
              <w:t>20</w:t>
            </w:r>
          </w:p>
        </w:tc>
        <w:tc>
          <w:tcPr>
            <w:tcW w:w="2794" w:type="dxa"/>
            <w:tcBorders>
              <w:top w:val="nil"/>
              <w:left w:val="nil"/>
              <w:bottom w:val="single" w:sz="4" w:space="0" w:color="auto"/>
              <w:right w:val="single" w:sz="4" w:space="0" w:color="auto"/>
            </w:tcBorders>
            <w:shd w:val="clear" w:color="auto" w:fill="auto"/>
            <w:noWrap/>
            <w:vAlign w:val="center"/>
          </w:tcPr>
          <w:p w:rsidR="003101FE" w:rsidRPr="00612C96" w:rsidRDefault="003101FE" w:rsidP="00A949AC">
            <w:pPr>
              <w:rPr>
                <w:iCs/>
                <w:color w:val="000000" w:themeColor="text1"/>
                <w:sz w:val="26"/>
                <w:szCs w:val="28"/>
              </w:rPr>
            </w:pPr>
            <w:r w:rsidRPr="00612C96">
              <w:rPr>
                <w:rFonts w:cs="Times New Roman"/>
                <w:iCs/>
                <w:color w:val="000000" w:themeColor="text1"/>
                <w:sz w:val="26"/>
                <w:szCs w:val="28"/>
              </w:rPr>
              <w:t>Nguyễn Thị Dung</w:t>
            </w:r>
          </w:p>
        </w:tc>
        <w:tc>
          <w:tcPr>
            <w:tcW w:w="1620" w:type="dxa"/>
            <w:tcBorders>
              <w:top w:val="nil"/>
              <w:left w:val="nil"/>
              <w:bottom w:val="single" w:sz="4" w:space="0" w:color="auto"/>
              <w:right w:val="single" w:sz="4" w:space="0" w:color="auto"/>
            </w:tcBorders>
            <w:shd w:val="clear" w:color="auto" w:fill="auto"/>
            <w:noWrap/>
            <w:vAlign w:val="center"/>
          </w:tcPr>
          <w:p w:rsidR="003101FE" w:rsidRPr="00612C96" w:rsidRDefault="003101FE" w:rsidP="00040488">
            <w:pPr>
              <w:jc w:val="center"/>
              <w:rPr>
                <w:color w:val="000000" w:themeColor="text1"/>
                <w:sz w:val="26"/>
              </w:rPr>
            </w:pPr>
            <w:r w:rsidRPr="00612C96">
              <w:rPr>
                <w:color w:val="000000" w:themeColor="text1"/>
                <w:sz w:val="26"/>
              </w:rPr>
              <w:t>13/04/1995</w:t>
            </w:r>
          </w:p>
        </w:tc>
        <w:tc>
          <w:tcPr>
            <w:tcW w:w="1350" w:type="dxa"/>
            <w:tcBorders>
              <w:top w:val="nil"/>
              <w:left w:val="nil"/>
              <w:bottom w:val="single" w:sz="4" w:space="0" w:color="auto"/>
              <w:right w:val="single" w:sz="4" w:space="0" w:color="auto"/>
            </w:tcBorders>
            <w:shd w:val="clear" w:color="auto" w:fill="auto"/>
            <w:noWrap/>
            <w:vAlign w:val="center"/>
          </w:tcPr>
          <w:p w:rsidR="003101FE" w:rsidRPr="00612C96" w:rsidRDefault="003101FE" w:rsidP="00040488">
            <w:pPr>
              <w:jc w:val="center"/>
              <w:rPr>
                <w:color w:val="000000" w:themeColor="text1"/>
                <w:sz w:val="26"/>
              </w:rPr>
            </w:pPr>
            <w:r w:rsidRPr="00612C96">
              <w:rPr>
                <w:color w:val="000000" w:themeColor="text1"/>
                <w:sz w:val="26"/>
                <w:szCs w:val="20"/>
              </w:rPr>
              <w:t>ĐH Tin học</w:t>
            </w:r>
          </w:p>
        </w:tc>
        <w:tc>
          <w:tcPr>
            <w:tcW w:w="1350" w:type="dxa"/>
            <w:tcBorders>
              <w:top w:val="nil"/>
              <w:left w:val="nil"/>
              <w:bottom w:val="single" w:sz="4" w:space="0" w:color="auto"/>
              <w:right w:val="single" w:sz="4" w:space="0" w:color="auto"/>
            </w:tcBorders>
            <w:shd w:val="clear" w:color="auto" w:fill="auto"/>
            <w:noWrap/>
            <w:vAlign w:val="center"/>
          </w:tcPr>
          <w:p w:rsidR="003101FE" w:rsidRPr="00612C96" w:rsidRDefault="003101FE" w:rsidP="00040488">
            <w:pPr>
              <w:jc w:val="center"/>
              <w:rPr>
                <w:color w:val="000000" w:themeColor="text1"/>
                <w:sz w:val="26"/>
              </w:rPr>
            </w:pPr>
            <w:r w:rsidRPr="00612C96">
              <w:rPr>
                <w:color w:val="000000" w:themeColor="text1"/>
                <w:sz w:val="26"/>
              </w:rPr>
              <w:t>Giáo viên</w:t>
            </w:r>
          </w:p>
        </w:tc>
        <w:tc>
          <w:tcPr>
            <w:tcW w:w="2790" w:type="dxa"/>
            <w:tcBorders>
              <w:top w:val="nil"/>
              <w:left w:val="nil"/>
              <w:bottom w:val="single" w:sz="4" w:space="0" w:color="auto"/>
              <w:right w:val="single" w:sz="4" w:space="0" w:color="auto"/>
            </w:tcBorders>
            <w:shd w:val="clear" w:color="auto" w:fill="auto"/>
            <w:noWrap/>
            <w:vAlign w:val="center"/>
          </w:tcPr>
          <w:p w:rsidR="003101FE" w:rsidRPr="00612C96" w:rsidRDefault="003101FE" w:rsidP="00EB3120">
            <w:pPr>
              <w:jc w:val="center"/>
              <w:rPr>
                <w:color w:val="000000" w:themeColor="text1"/>
                <w:sz w:val="26"/>
              </w:rPr>
            </w:pPr>
            <w:r w:rsidRPr="00612C96">
              <w:rPr>
                <w:color w:val="000000" w:themeColor="text1"/>
                <w:sz w:val="26"/>
              </w:rPr>
              <w:t>Dạy T</w:t>
            </w:r>
            <w:r w:rsidR="00EB3120">
              <w:rPr>
                <w:color w:val="000000" w:themeColor="text1"/>
                <w:sz w:val="26"/>
              </w:rPr>
              <w:t>in học</w:t>
            </w:r>
            <w:r w:rsidRPr="00612C96">
              <w:rPr>
                <w:color w:val="000000" w:themeColor="text1"/>
                <w:sz w:val="26"/>
              </w:rPr>
              <w:t xml:space="preserve"> khối 1,2,3</w:t>
            </w:r>
          </w:p>
        </w:tc>
      </w:tr>
      <w:tr w:rsidR="00612C96" w:rsidRPr="00612C96" w:rsidTr="005B774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tcPr>
          <w:p w:rsidR="003101FE" w:rsidRPr="00612C96" w:rsidRDefault="003101FE" w:rsidP="00EC1163">
            <w:pPr>
              <w:jc w:val="center"/>
              <w:rPr>
                <w:color w:val="000000" w:themeColor="text1"/>
                <w:sz w:val="26"/>
              </w:rPr>
            </w:pPr>
            <w:r w:rsidRPr="00612C96">
              <w:rPr>
                <w:color w:val="000000" w:themeColor="text1"/>
                <w:sz w:val="26"/>
              </w:rPr>
              <w:t>21</w:t>
            </w:r>
          </w:p>
        </w:tc>
        <w:tc>
          <w:tcPr>
            <w:tcW w:w="2794" w:type="dxa"/>
            <w:tcBorders>
              <w:top w:val="nil"/>
              <w:left w:val="nil"/>
              <w:bottom w:val="single" w:sz="4" w:space="0" w:color="auto"/>
              <w:right w:val="single" w:sz="4" w:space="0" w:color="auto"/>
            </w:tcBorders>
            <w:shd w:val="clear" w:color="auto" w:fill="auto"/>
            <w:noWrap/>
            <w:vAlign w:val="center"/>
          </w:tcPr>
          <w:p w:rsidR="003101FE" w:rsidRPr="00612C96" w:rsidRDefault="003101FE" w:rsidP="00A949AC">
            <w:pPr>
              <w:rPr>
                <w:iCs/>
                <w:color w:val="000000" w:themeColor="text1"/>
                <w:sz w:val="26"/>
                <w:szCs w:val="28"/>
              </w:rPr>
            </w:pPr>
            <w:r w:rsidRPr="00612C96">
              <w:rPr>
                <w:rFonts w:cs="Times New Roman"/>
                <w:iCs/>
                <w:color w:val="000000" w:themeColor="text1"/>
                <w:sz w:val="26"/>
                <w:szCs w:val="28"/>
              </w:rPr>
              <w:t>Hồ Thị Ngọc Anh</w:t>
            </w:r>
          </w:p>
        </w:tc>
        <w:tc>
          <w:tcPr>
            <w:tcW w:w="1620" w:type="dxa"/>
            <w:tcBorders>
              <w:top w:val="nil"/>
              <w:left w:val="nil"/>
              <w:bottom w:val="single" w:sz="4" w:space="0" w:color="auto"/>
              <w:right w:val="single" w:sz="4" w:space="0" w:color="auto"/>
            </w:tcBorders>
            <w:shd w:val="clear" w:color="auto" w:fill="auto"/>
            <w:noWrap/>
            <w:vAlign w:val="center"/>
          </w:tcPr>
          <w:p w:rsidR="003101FE" w:rsidRPr="00612C96" w:rsidRDefault="003101FE" w:rsidP="00040488">
            <w:pPr>
              <w:jc w:val="center"/>
              <w:rPr>
                <w:color w:val="000000" w:themeColor="text1"/>
                <w:sz w:val="26"/>
              </w:rPr>
            </w:pPr>
            <w:r w:rsidRPr="00612C96">
              <w:rPr>
                <w:color w:val="000000" w:themeColor="text1"/>
                <w:sz w:val="26"/>
              </w:rPr>
              <w:t>25/02/1999</w:t>
            </w:r>
          </w:p>
        </w:tc>
        <w:tc>
          <w:tcPr>
            <w:tcW w:w="1350" w:type="dxa"/>
            <w:tcBorders>
              <w:top w:val="nil"/>
              <w:left w:val="nil"/>
              <w:bottom w:val="single" w:sz="4" w:space="0" w:color="auto"/>
              <w:right w:val="single" w:sz="4" w:space="0" w:color="auto"/>
            </w:tcBorders>
            <w:shd w:val="clear" w:color="auto" w:fill="auto"/>
            <w:noWrap/>
            <w:vAlign w:val="center"/>
          </w:tcPr>
          <w:p w:rsidR="003101FE" w:rsidRPr="00612C96" w:rsidRDefault="003101FE" w:rsidP="00040488">
            <w:pPr>
              <w:jc w:val="center"/>
              <w:rPr>
                <w:color w:val="000000" w:themeColor="text1"/>
                <w:sz w:val="26"/>
              </w:rPr>
            </w:pPr>
            <w:r w:rsidRPr="00612C96">
              <w:rPr>
                <w:color w:val="000000" w:themeColor="text1"/>
                <w:sz w:val="26"/>
                <w:szCs w:val="20"/>
              </w:rPr>
              <w:t>ĐHTH</w:t>
            </w:r>
          </w:p>
        </w:tc>
        <w:tc>
          <w:tcPr>
            <w:tcW w:w="1350" w:type="dxa"/>
            <w:tcBorders>
              <w:top w:val="nil"/>
              <w:left w:val="nil"/>
              <w:bottom w:val="single" w:sz="4" w:space="0" w:color="auto"/>
              <w:right w:val="single" w:sz="4" w:space="0" w:color="auto"/>
            </w:tcBorders>
            <w:shd w:val="clear" w:color="auto" w:fill="auto"/>
            <w:noWrap/>
            <w:vAlign w:val="center"/>
          </w:tcPr>
          <w:p w:rsidR="003101FE" w:rsidRPr="00612C96" w:rsidRDefault="003101FE" w:rsidP="00040488">
            <w:pPr>
              <w:jc w:val="center"/>
              <w:rPr>
                <w:color w:val="000000" w:themeColor="text1"/>
                <w:sz w:val="26"/>
              </w:rPr>
            </w:pPr>
            <w:r w:rsidRPr="00612C96">
              <w:rPr>
                <w:color w:val="000000" w:themeColor="text1"/>
                <w:sz w:val="26"/>
              </w:rPr>
              <w:t>Giáo viên</w:t>
            </w:r>
          </w:p>
        </w:tc>
        <w:tc>
          <w:tcPr>
            <w:tcW w:w="2790" w:type="dxa"/>
            <w:tcBorders>
              <w:top w:val="nil"/>
              <w:left w:val="nil"/>
              <w:bottom w:val="single" w:sz="4" w:space="0" w:color="auto"/>
              <w:right w:val="single" w:sz="4" w:space="0" w:color="auto"/>
            </w:tcBorders>
            <w:shd w:val="clear" w:color="auto" w:fill="auto"/>
            <w:noWrap/>
            <w:vAlign w:val="center"/>
          </w:tcPr>
          <w:p w:rsidR="003101FE" w:rsidRPr="005B7740" w:rsidRDefault="005B7740" w:rsidP="005B7740">
            <w:pPr>
              <w:rPr>
                <w:color w:val="000000" w:themeColor="text1"/>
                <w:sz w:val="24"/>
              </w:rPr>
            </w:pPr>
            <w:r>
              <w:rPr>
                <w:color w:val="000000" w:themeColor="text1"/>
                <w:sz w:val="24"/>
              </w:rPr>
              <w:t>-</w:t>
            </w:r>
            <w:r w:rsidR="003101FE" w:rsidRPr="005B7740">
              <w:rPr>
                <w:color w:val="000000" w:themeColor="text1"/>
                <w:sz w:val="24"/>
              </w:rPr>
              <w:t>Nghỉ  sinh</w:t>
            </w:r>
          </w:p>
          <w:p w:rsidR="00F653C3" w:rsidRPr="00612C96" w:rsidRDefault="005B7740" w:rsidP="000511DF">
            <w:pPr>
              <w:rPr>
                <w:color w:val="000000" w:themeColor="text1"/>
                <w:sz w:val="26"/>
              </w:rPr>
            </w:pPr>
            <w:r>
              <w:rPr>
                <w:color w:val="000000" w:themeColor="text1"/>
                <w:sz w:val="24"/>
              </w:rPr>
              <w:t xml:space="preserve">- </w:t>
            </w:r>
            <w:r w:rsidR="000511DF" w:rsidRPr="000511DF">
              <w:rPr>
                <w:color w:val="000000" w:themeColor="text1"/>
                <w:sz w:val="24"/>
              </w:rPr>
              <w:t>T2-T5: dạy 1 số tiết k3,4</w:t>
            </w:r>
          </w:p>
        </w:tc>
      </w:tr>
      <w:tr w:rsidR="00612C96" w:rsidRPr="00612C96" w:rsidTr="005B774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101FE" w:rsidRPr="00612C96" w:rsidRDefault="003101FE" w:rsidP="00EC1163">
            <w:pPr>
              <w:jc w:val="center"/>
              <w:rPr>
                <w:color w:val="000000" w:themeColor="text1"/>
                <w:sz w:val="26"/>
              </w:rPr>
            </w:pPr>
            <w:r w:rsidRPr="00612C96">
              <w:rPr>
                <w:color w:val="000000" w:themeColor="text1"/>
                <w:sz w:val="26"/>
              </w:rPr>
              <w:t>22</w:t>
            </w:r>
          </w:p>
        </w:tc>
        <w:tc>
          <w:tcPr>
            <w:tcW w:w="2794"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A949AC">
            <w:pPr>
              <w:rPr>
                <w:color w:val="000000" w:themeColor="text1"/>
                <w:sz w:val="26"/>
              </w:rPr>
            </w:pPr>
            <w:r w:rsidRPr="00612C96">
              <w:rPr>
                <w:rFonts w:cs="Times New Roman"/>
                <w:iCs/>
                <w:color w:val="000000" w:themeColor="text1"/>
                <w:sz w:val="26"/>
                <w:szCs w:val="28"/>
              </w:rPr>
              <w:t>Lê Thị Ngọc Vân</w:t>
            </w:r>
          </w:p>
        </w:tc>
        <w:tc>
          <w:tcPr>
            <w:tcW w:w="1620"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040488">
            <w:pPr>
              <w:jc w:val="center"/>
              <w:rPr>
                <w:color w:val="000000" w:themeColor="text1"/>
                <w:sz w:val="26"/>
              </w:rPr>
            </w:pPr>
            <w:r w:rsidRPr="00612C96">
              <w:rPr>
                <w:color w:val="000000" w:themeColor="text1"/>
                <w:sz w:val="26"/>
              </w:rPr>
              <w:t>02/09/1979</w:t>
            </w:r>
          </w:p>
        </w:tc>
        <w:tc>
          <w:tcPr>
            <w:tcW w:w="1350"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040488">
            <w:pPr>
              <w:jc w:val="center"/>
              <w:rPr>
                <w:color w:val="000000" w:themeColor="text1"/>
                <w:sz w:val="26"/>
              </w:rPr>
            </w:pPr>
            <w:r w:rsidRPr="00612C96">
              <w:rPr>
                <w:color w:val="000000" w:themeColor="text1"/>
                <w:sz w:val="26"/>
              </w:rPr>
              <w:t>ĐHTH</w:t>
            </w:r>
          </w:p>
        </w:tc>
        <w:tc>
          <w:tcPr>
            <w:tcW w:w="1350"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040488">
            <w:pPr>
              <w:jc w:val="center"/>
              <w:rPr>
                <w:color w:val="000000" w:themeColor="text1"/>
                <w:sz w:val="26"/>
              </w:rPr>
            </w:pPr>
            <w:r w:rsidRPr="00612C96">
              <w:rPr>
                <w:color w:val="000000" w:themeColor="text1"/>
                <w:sz w:val="26"/>
              </w:rPr>
              <w:t>Giáo viên</w:t>
            </w:r>
          </w:p>
        </w:tc>
        <w:tc>
          <w:tcPr>
            <w:tcW w:w="2790" w:type="dxa"/>
            <w:tcBorders>
              <w:top w:val="nil"/>
              <w:left w:val="nil"/>
              <w:bottom w:val="single" w:sz="4" w:space="0" w:color="auto"/>
              <w:right w:val="single" w:sz="4" w:space="0" w:color="auto"/>
            </w:tcBorders>
            <w:shd w:val="clear" w:color="auto" w:fill="auto"/>
            <w:noWrap/>
            <w:vAlign w:val="center"/>
            <w:hideMark/>
          </w:tcPr>
          <w:p w:rsidR="003101FE" w:rsidRPr="00612C96" w:rsidRDefault="003101FE" w:rsidP="00A949AC">
            <w:pPr>
              <w:jc w:val="center"/>
              <w:rPr>
                <w:color w:val="000000" w:themeColor="text1"/>
                <w:sz w:val="26"/>
              </w:rPr>
            </w:pPr>
            <w:r w:rsidRPr="00612C96">
              <w:rPr>
                <w:color w:val="000000" w:themeColor="text1"/>
                <w:sz w:val="26"/>
              </w:rPr>
              <w:t>Dạy MT lớp 1,2,3,4,5</w:t>
            </w:r>
          </w:p>
        </w:tc>
      </w:tr>
    </w:tbl>
    <w:p w:rsidR="00EC1163" w:rsidRPr="00612C96" w:rsidRDefault="00EC1163" w:rsidP="004D1F78">
      <w:pPr>
        <w:spacing w:after="60" w:line="276" w:lineRule="auto"/>
        <w:ind w:firstLine="720"/>
        <w:jc w:val="both"/>
        <w:rPr>
          <w:color w:val="000000" w:themeColor="text1"/>
          <w:sz w:val="26"/>
          <w:szCs w:val="28"/>
          <w:lang w:val="it-IT"/>
        </w:rPr>
      </w:pPr>
      <w:r w:rsidRPr="00612C96">
        <w:rPr>
          <w:color w:val="000000" w:themeColor="text1"/>
          <w:sz w:val="26"/>
          <w:szCs w:val="28"/>
          <w:lang w:val="it-IT"/>
        </w:rPr>
        <w:t>Ngoài ra giáo viên, nhân viên còn phải thực hiện nhiệm vụ khác khi được hiệu trưởng phân công.</w:t>
      </w:r>
    </w:p>
    <w:p w:rsidR="004D1F78" w:rsidRPr="00612C96" w:rsidRDefault="004D1F78" w:rsidP="004D1F78">
      <w:pPr>
        <w:spacing w:after="60" w:line="276" w:lineRule="auto"/>
        <w:ind w:firstLine="720"/>
        <w:jc w:val="both"/>
        <w:rPr>
          <w:b/>
          <w:color w:val="000000" w:themeColor="text1"/>
          <w:sz w:val="26"/>
          <w:szCs w:val="28"/>
          <w:lang w:val="it-IT"/>
        </w:rPr>
      </w:pPr>
      <w:r w:rsidRPr="00612C96">
        <w:rPr>
          <w:b/>
          <w:color w:val="000000" w:themeColor="text1"/>
          <w:sz w:val="26"/>
          <w:szCs w:val="28"/>
          <w:lang w:val="it-IT"/>
        </w:rPr>
        <w:t xml:space="preserve"> II. Công tác kiểm tra, giám sát:</w:t>
      </w:r>
    </w:p>
    <w:p w:rsidR="004D1F78" w:rsidRPr="00612C96" w:rsidRDefault="004D1F78" w:rsidP="004D1F78">
      <w:pPr>
        <w:spacing w:after="60" w:line="276" w:lineRule="auto"/>
        <w:ind w:firstLine="720"/>
        <w:jc w:val="both"/>
        <w:rPr>
          <w:color w:val="000000" w:themeColor="text1"/>
          <w:szCs w:val="28"/>
          <w:lang w:val="en-GB"/>
        </w:rPr>
      </w:pPr>
      <w:r w:rsidRPr="00612C96">
        <w:rPr>
          <w:color w:val="000000" w:themeColor="text1"/>
          <w:szCs w:val="28"/>
          <w:lang w:val="en-GB"/>
        </w:rPr>
        <w:t xml:space="preserve">- Thành lập ban kiểm tra, giám sát để hiện kiểm tra, giám sát thường xuyên và kiểm tra, giám sát định kỳ theo kế hoạch kiểm tra nội bộ đã xây dựng.  </w:t>
      </w:r>
    </w:p>
    <w:p w:rsidR="004D1F78" w:rsidRPr="00612C96" w:rsidRDefault="004D1F78" w:rsidP="004D1F78">
      <w:pPr>
        <w:spacing w:after="60" w:line="276" w:lineRule="auto"/>
        <w:ind w:firstLine="720"/>
        <w:jc w:val="both"/>
        <w:rPr>
          <w:color w:val="000000" w:themeColor="text1"/>
          <w:szCs w:val="28"/>
          <w:lang w:val="en-GB"/>
        </w:rPr>
      </w:pPr>
      <w:r w:rsidRPr="00612C96">
        <w:rPr>
          <w:color w:val="000000" w:themeColor="text1"/>
          <w:szCs w:val="28"/>
          <w:lang w:val="en-GB"/>
        </w:rPr>
        <w:lastRenderedPageBreak/>
        <w:t>- Cuối tháng, cuối, kỳ và cuối năm đều có báo cáo kết quả kiểm tra, giám sát để góp phần đánh giá, xếp loại thi đua chính xác, tạo động lực thúc đẩy các phong trào thi đua trong nhà trường và điều chỉnh kế hoạch thực hiện kịp thời đạt hiệu quả cao nhất.</w:t>
      </w:r>
    </w:p>
    <w:p w:rsidR="004D1F78" w:rsidRPr="00612C96" w:rsidRDefault="004D1F78" w:rsidP="004D1F78">
      <w:pPr>
        <w:spacing w:after="60" w:line="276" w:lineRule="auto"/>
        <w:ind w:firstLine="720"/>
        <w:jc w:val="both"/>
        <w:rPr>
          <w:b/>
          <w:color w:val="000000" w:themeColor="text1"/>
          <w:sz w:val="26"/>
          <w:szCs w:val="28"/>
          <w:lang w:val="it-IT"/>
        </w:rPr>
      </w:pPr>
      <w:r w:rsidRPr="00612C96">
        <w:rPr>
          <w:b/>
          <w:color w:val="000000" w:themeColor="text1"/>
          <w:sz w:val="26"/>
          <w:szCs w:val="28"/>
          <w:lang w:val="it-IT"/>
        </w:rPr>
        <w:t>III. Các chế độ thông tin, báo cáo:</w:t>
      </w:r>
    </w:p>
    <w:p w:rsidR="004D1F78" w:rsidRPr="00612C96" w:rsidRDefault="004D1F78" w:rsidP="004D1F78">
      <w:pPr>
        <w:pStyle w:val="BodyTextIndent"/>
        <w:spacing w:after="60" w:line="276" w:lineRule="auto"/>
        <w:ind w:left="0" w:firstLine="720"/>
        <w:jc w:val="both"/>
        <w:rPr>
          <w:color w:val="000000" w:themeColor="text1"/>
          <w:szCs w:val="28"/>
          <w:lang w:val="vi-VN"/>
        </w:rPr>
      </w:pPr>
      <w:r w:rsidRPr="00612C96">
        <w:rPr>
          <w:color w:val="000000" w:themeColor="text1"/>
          <w:szCs w:val="28"/>
          <w:lang w:val="vi-VN"/>
        </w:rPr>
        <w:t>- Đảm bảo chế độ báo cáo, thông tin hai chiều kịp thời, chính xác.</w:t>
      </w:r>
    </w:p>
    <w:p w:rsidR="004D1F78" w:rsidRPr="00612C96" w:rsidRDefault="004D1F78" w:rsidP="004D1F78">
      <w:pPr>
        <w:spacing w:after="60" w:line="276" w:lineRule="auto"/>
        <w:ind w:firstLine="720"/>
        <w:jc w:val="both"/>
        <w:rPr>
          <w:color w:val="000000" w:themeColor="text1"/>
          <w:szCs w:val="28"/>
          <w:lang w:val="it-IT"/>
        </w:rPr>
      </w:pPr>
      <w:r w:rsidRPr="00612C96">
        <w:rPr>
          <w:b/>
          <w:color w:val="000000" w:themeColor="text1"/>
          <w:szCs w:val="28"/>
          <w:lang w:val="it-IT"/>
        </w:rPr>
        <w:t xml:space="preserve">- </w:t>
      </w:r>
      <w:r w:rsidRPr="00612C96">
        <w:rPr>
          <w:color w:val="000000" w:themeColor="text1"/>
          <w:szCs w:val="28"/>
          <w:lang w:val="it-IT"/>
        </w:rPr>
        <w:t>Hiệu trưởng chịu trách nhiệm ký, duyệt báo cáo về Phòng GD&amp;ĐT và cấp trên theo quy định.</w:t>
      </w:r>
    </w:p>
    <w:p w:rsidR="004D1F78" w:rsidRPr="00612C96" w:rsidRDefault="004D1F78" w:rsidP="004D1F78">
      <w:pPr>
        <w:spacing w:after="60" w:line="276" w:lineRule="auto"/>
        <w:ind w:firstLine="720"/>
        <w:jc w:val="both"/>
        <w:rPr>
          <w:color w:val="000000" w:themeColor="text1"/>
          <w:szCs w:val="28"/>
          <w:lang w:val="it-IT"/>
        </w:rPr>
      </w:pPr>
      <w:r w:rsidRPr="00612C96">
        <w:rPr>
          <w:color w:val="000000" w:themeColor="text1"/>
          <w:szCs w:val="28"/>
          <w:lang w:val="it-IT"/>
        </w:rPr>
        <w:t xml:space="preserve">- Phó hiệu trưởng tập hợp báo cáo của các tổ chuyên môn, báo cáo phần mềm các báo cáo chuyên đề; báo cáo việc triển khai Chương trình giáo dục phổ thông mới lớp 5. </w:t>
      </w:r>
    </w:p>
    <w:p w:rsidR="004D1F78" w:rsidRPr="00612C96" w:rsidRDefault="004D1F78" w:rsidP="004D1F78">
      <w:pPr>
        <w:spacing w:after="60" w:line="276" w:lineRule="auto"/>
        <w:ind w:firstLine="720"/>
        <w:jc w:val="both"/>
        <w:rPr>
          <w:color w:val="000000" w:themeColor="text1"/>
          <w:szCs w:val="28"/>
          <w:lang w:val="it-IT"/>
        </w:rPr>
      </w:pPr>
      <w:r w:rsidRPr="00612C96">
        <w:rPr>
          <w:color w:val="000000" w:themeColor="text1"/>
          <w:szCs w:val="28"/>
          <w:lang w:val="it-IT"/>
        </w:rPr>
        <w:t>- Tổ trưởng chuyên môn và trưởng các ban ngành có trách nhiệm báo cáo kết quả hoạt động của tổ mình phụ trách và kế hoạch tuần tiếp theo vào thứ năm hàng tuần; báo cáo chất lượng giáo dục của tổ mình và các báo cáo liên quan khi cần thiết.</w:t>
      </w:r>
    </w:p>
    <w:p w:rsidR="004D1F78" w:rsidRPr="00612C96" w:rsidRDefault="004D1F78" w:rsidP="004D1F78">
      <w:pPr>
        <w:spacing w:after="60" w:line="276" w:lineRule="auto"/>
        <w:ind w:firstLine="720"/>
        <w:jc w:val="both"/>
        <w:rPr>
          <w:color w:val="000000" w:themeColor="text1"/>
          <w:szCs w:val="28"/>
          <w:lang w:val="it-IT"/>
        </w:rPr>
      </w:pPr>
      <w:r w:rsidRPr="00612C96">
        <w:rPr>
          <w:color w:val="000000" w:themeColor="text1"/>
          <w:szCs w:val="28"/>
          <w:lang w:val="it-IT"/>
        </w:rPr>
        <w:t>- Giáo viên báo cáo kết quả hoạt động của lớp được phân công, cập nhật kết quả đánh giá chất lượng giáo dục lên phần mềm và các báo cáo khác khi cần thiết.</w:t>
      </w:r>
    </w:p>
    <w:p w:rsidR="005E3E9D" w:rsidRPr="00612C96" w:rsidRDefault="005E3E9D" w:rsidP="005E3E9D">
      <w:pPr>
        <w:spacing w:line="276" w:lineRule="auto"/>
        <w:ind w:firstLine="720"/>
        <w:jc w:val="both"/>
        <w:rPr>
          <w:color w:val="000000" w:themeColor="text1"/>
          <w:szCs w:val="28"/>
        </w:rPr>
      </w:pPr>
      <w:r w:rsidRPr="00612C96">
        <w:rPr>
          <w:color w:val="000000" w:themeColor="text1"/>
          <w:szCs w:val="28"/>
          <w:lang w:val="vi-VN"/>
        </w:rPr>
        <w:t>Trên đây là kế hoạch</w:t>
      </w:r>
      <w:r w:rsidRPr="00612C96">
        <w:rPr>
          <w:color w:val="000000" w:themeColor="text1"/>
          <w:szCs w:val="28"/>
        </w:rPr>
        <w:t xml:space="preserve"> giáo dục nhà trường</w:t>
      </w:r>
      <w:r w:rsidRPr="00612C96">
        <w:rPr>
          <w:color w:val="000000" w:themeColor="text1"/>
          <w:szCs w:val="28"/>
          <w:lang w:val="vi-VN"/>
        </w:rPr>
        <w:t xml:space="preserve"> năm học 20</w:t>
      </w:r>
      <w:r w:rsidRPr="00612C96">
        <w:rPr>
          <w:color w:val="000000" w:themeColor="text1"/>
          <w:szCs w:val="28"/>
        </w:rPr>
        <w:t>24</w:t>
      </w:r>
      <w:r w:rsidRPr="00612C96">
        <w:rPr>
          <w:color w:val="000000" w:themeColor="text1"/>
          <w:szCs w:val="28"/>
          <w:lang w:val="vi-VN"/>
        </w:rPr>
        <w:t>-202</w:t>
      </w:r>
      <w:r w:rsidRPr="00612C96">
        <w:rPr>
          <w:color w:val="000000" w:themeColor="text1"/>
          <w:szCs w:val="28"/>
        </w:rPr>
        <w:t>5</w:t>
      </w:r>
      <w:r w:rsidRPr="00612C96">
        <w:rPr>
          <w:color w:val="000000" w:themeColor="text1"/>
          <w:szCs w:val="28"/>
          <w:lang w:val="vi-VN"/>
        </w:rPr>
        <w:t>. Trong quá trình thực hiện</w:t>
      </w:r>
      <w:r w:rsidRPr="00612C96">
        <w:rPr>
          <w:color w:val="000000" w:themeColor="text1"/>
          <w:szCs w:val="28"/>
        </w:rPr>
        <w:t>, tùy vào tình hình, điều kiện thực tế,</w:t>
      </w:r>
      <w:r w:rsidRPr="00612C96">
        <w:rPr>
          <w:color w:val="000000" w:themeColor="text1"/>
          <w:szCs w:val="28"/>
          <w:lang w:val="vi-VN"/>
        </w:rPr>
        <w:t xml:space="preserve"> có thể điều chỉnh</w:t>
      </w:r>
      <w:r w:rsidRPr="00612C96">
        <w:rPr>
          <w:color w:val="000000" w:themeColor="text1"/>
          <w:szCs w:val="28"/>
        </w:rPr>
        <w:t>, bổ sung cho phù hợp và hiệu quả</w:t>
      </w:r>
      <w:r w:rsidRPr="00612C96">
        <w:rPr>
          <w:color w:val="000000" w:themeColor="text1"/>
          <w:szCs w:val="28"/>
          <w:lang w:val="vi-VN"/>
        </w:rPr>
        <w:t>.</w:t>
      </w:r>
      <w:r w:rsidRPr="00612C96">
        <w:rPr>
          <w:color w:val="000000" w:themeColor="text1"/>
          <w:szCs w:val="28"/>
        </w:rPr>
        <w:t xml:space="preserve"> Trong quá trình thực hiện, có gì vướng mắc, các thành viên trong hội đồng nhà trường trực tiếp gặp hiệu trưởng để giải quyết./.</w:t>
      </w:r>
    </w:p>
    <w:p w:rsidR="005E3E9D" w:rsidRPr="00612C96" w:rsidRDefault="005E3E9D" w:rsidP="005E3E9D">
      <w:pPr>
        <w:jc w:val="both"/>
        <w:rPr>
          <w:b/>
          <w:color w:val="000000" w:themeColor="text1"/>
          <w:szCs w:val="28"/>
        </w:rPr>
      </w:pPr>
      <w:r w:rsidRPr="00612C96">
        <w:rPr>
          <w:b/>
          <w:color w:val="000000" w:themeColor="text1"/>
          <w:szCs w:val="28"/>
        </w:rPr>
        <w:t>Nơi nhận:                                                                                    HIỆU TRƯỞNG</w:t>
      </w:r>
    </w:p>
    <w:p w:rsidR="005E3E9D" w:rsidRPr="00612C96" w:rsidRDefault="005E3E9D" w:rsidP="005E3E9D">
      <w:pPr>
        <w:jc w:val="both"/>
        <w:rPr>
          <w:i/>
          <w:color w:val="000000" w:themeColor="text1"/>
          <w:sz w:val="20"/>
          <w:szCs w:val="28"/>
        </w:rPr>
      </w:pPr>
      <w:r w:rsidRPr="00612C96">
        <w:rPr>
          <w:i/>
          <w:color w:val="000000" w:themeColor="text1"/>
          <w:sz w:val="20"/>
          <w:szCs w:val="28"/>
        </w:rPr>
        <w:t>- Phòng GD&amp;ĐT (để BC);</w:t>
      </w:r>
    </w:p>
    <w:p w:rsidR="005E3E9D" w:rsidRPr="00612C96" w:rsidRDefault="005E3E9D" w:rsidP="005E3E9D">
      <w:pPr>
        <w:jc w:val="both"/>
        <w:rPr>
          <w:i/>
          <w:color w:val="000000" w:themeColor="text1"/>
          <w:sz w:val="20"/>
          <w:szCs w:val="28"/>
        </w:rPr>
      </w:pPr>
      <w:r w:rsidRPr="00612C96">
        <w:rPr>
          <w:i/>
          <w:color w:val="000000" w:themeColor="text1"/>
          <w:sz w:val="20"/>
          <w:szCs w:val="28"/>
        </w:rPr>
        <w:t>- Đảng ủy, UBND xã (chỉ đạo);</w:t>
      </w:r>
    </w:p>
    <w:p w:rsidR="005E3E9D" w:rsidRPr="00612C96" w:rsidRDefault="005E3E9D" w:rsidP="005E3E9D">
      <w:pPr>
        <w:jc w:val="both"/>
        <w:rPr>
          <w:i/>
          <w:color w:val="000000" w:themeColor="text1"/>
          <w:sz w:val="20"/>
          <w:szCs w:val="28"/>
        </w:rPr>
      </w:pPr>
      <w:r w:rsidRPr="00612C96">
        <w:rPr>
          <w:i/>
          <w:color w:val="000000" w:themeColor="text1"/>
          <w:sz w:val="20"/>
          <w:szCs w:val="28"/>
        </w:rPr>
        <w:t>- Ban đại diện CMHS (phối hợp);</w:t>
      </w:r>
    </w:p>
    <w:p w:rsidR="005E3E9D" w:rsidRPr="00612C96" w:rsidRDefault="005E3E9D" w:rsidP="005E3E9D">
      <w:pPr>
        <w:tabs>
          <w:tab w:val="left" w:pos="7464"/>
        </w:tabs>
        <w:jc w:val="both"/>
        <w:rPr>
          <w:color w:val="000000" w:themeColor="text1"/>
          <w:sz w:val="20"/>
          <w:szCs w:val="28"/>
        </w:rPr>
      </w:pPr>
      <w:r w:rsidRPr="00612C96">
        <w:rPr>
          <w:i/>
          <w:color w:val="000000" w:themeColor="text1"/>
          <w:sz w:val="20"/>
          <w:szCs w:val="28"/>
        </w:rPr>
        <w:t>- Công đoàn trường (phối hợp);</w:t>
      </w:r>
      <w:r w:rsidRPr="00612C96">
        <w:rPr>
          <w:i/>
          <w:color w:val="000000" w:themeColor="text1"/>
          <w:sz w:val="20"/>
          <w:szCs w:val="28"/>
        </w:rPr>
        <w:tab/>
      </w:r>
      <w:r w:rsidRPr="00612C96">
        <w:rPr>
          <w:b/>
          <w:color w:val="000000" w:themeColor="text1"/>
          <w:szCs w:val="28"/>
        </w:rPr>
        <w:t>Đàm Thị Lan</w:t>
      </w:r>
    </w:p>
    <w:p w:rsidR="005E3E9D" w:rsidRPr="00612C96" w:rsidRDefault="005E3E9D" w:rsidP="005E3E9D">
      <w:pPr>
        <w:jc w:val="both"/>
        <w:rPr>
          <w:b/>
          <w:color w:val="000000" w:themeColor="text1"/>
          <w:sz w:val="20"/>
          <w:szCs w:val="28"/>
        </w:rPr>
      </w:pPr>
      <w:r w:rsidRPr="00612C96">
        <w:rPr>
          <w:b/>
          <w:color w:val="000000" w:themeColor="text1"/>
          <w:sz w:val="20"/>
          <w:szCs w:val="28"/>
        </w:rPr>
        <w:t xml:space="preserve">- </w:t>
      </w:r>
      <w:r w:rsidRPr="00612C96">
        <w:rPr>
          <w:i/>
          <w:color w:val="000000" w:themeColor="text1"/>
          <w:sz w:val="20"/>
          <w:szCs w:val="28"/>
        </w:rPr>
        <w:t xml:space="preserve">Tổ trưởng chuyên môn (Thực hiện);                                                             </w:t>
      </w:r>
    </w:p>
    <w:p w:rsidR="005E3E9D" w:rsidRPr="00612C96" w:rsidRDefault="005E3E9D" w:rsidP="005E3E9D">
      <w:pPr>
        <w:jc w:val="both"/>
        <w:rPr>
          <w:b/>
          <w:color w:val="000000" w:themeColor="text1"/>
          <w:szCs w:val="28"/>
        </w:rPr>
      </w:pPr>
      <w:r w:rsidRPr="00612C96">
        <w:rPr>
          <w:i/>
          <w:color w:val="000000" w:themeColor="text1"/>
          <w:sz w:val="20"/>
          <w:szCs w:val="28"/>
        </w:rPr>
        <w:t>- Lưu: hồ sơ, VT./.</w:t>
      </w:r>
      <w:r w:rsidRPr="00612C96">
        <w:rPr>
          <w:b/>
          <w:color w:val="000000" w:themeColor="text1"/>
          <w:szCs w:val="28"/>
        </w:rPr>
        <w:tab/>
      </w:r>
      <w:r w:rsidRPr="00612C96">
        <w:rPr>
          <w:b/>
          <w:color w:val="000000" w:themeColor="text1"/>
          <w:szCs w:val="28"/>
        </w:rPr>
        <w:tab/>
      </w:r>
      <w:r w:rsidRPr="00612C96">
        <w:rPr>
          <w:b/>
          <w:color w:val="000000" w:themeColor="text1"/>
          <w:szCs w:val="28"/>
        </w:rPr>
        <w:tab/>
      </w:r>
      <w:r w:rsidRPr="00612C96">
        <w:rPr>
          <w:b/>
          <w:color w:val="000000" w:themeColor="text1"/>
          <w:szCs w:val="28"/>
        </w:rPr>
        <w:tab/>
      </w:r>
      <w:r w:rsidRPr="00612C96">
        <w:rPr>
          <w:b/>
          <w:color w:val="000000" w:themeColor="text1"/>
          <w:szCs w:val="28"/>
        </w:rPr>
        <w:tab/>
        <w:t xml:space="preserve">        </w:t>
      </w:r>
    </w:p>
    <w:p w:rsidR="005E3E9D" w:rsidRPr="00612C96" w:rsidRDefault="005E3E9D" w:rsidP="005E3E9D">
      <w:pPr>
        <w:spacing w:before="120" w:after="60" w:line="340" w:lineRule="exact"/>
        <w:jc w:val="center"/>
        <w:rPr>
          <w:b/>
          <w:color w:val="000000" w:themeColor="text1"/>
          <w:szCs w:val="28"/>
        </w:rPr>
      </w:pPr>
      <w:r w:rsidRPr="00612C96">
        <w:rPr>
          <w:b/>
          <w:color w:val="000000" w:themeColor="text1"/>
          <w:szCs w:val="28"/>
        </w:rPr>
        <w:t>TM HỘI ĐỒNG TRƯỜNG</w:t>
      </w:r>
    </w:p>
    <w:p w:rsidR="005E3E9D" w:rsidRPr="00612C96" w:rsidRDefault="005E3E9D" w:rsidP="005E3E9D">
      <w:pPr>
        <w:spacing w:before="120" w:after="60" w:line="340" w:lineRule="exact"/>
        <w:jc w:val="center"/>
        <w:rPr>
          <w:b/>
          <w:color w:val="000000" w:themeColor="text1"/>
          <w:szCs w:val="28"/>
        </w:rPr>
      </w:pPr>
      <w:r w:rsidRPr="00612C96">
        <w:rPr>
          <w:b/>
          <w:color w:val="000000" w:themeColor="text1"/>
          <w:szCs w:val="28"/>
        </w:rPr>
        <w:t>CHỦ TỊCH</w:t>
      </w:r>
    </w:p>
    <w:p w:rsidR="005E3E9D" w:rsidRPr="00612C96" w:rsidRDefault="005E3E9D" w:rsidP="005E3E9D">
      <w:pPr>
        <w:jc w:val="center"/>
        <w:rPr>
          <w:b/>
          <w:color w:val="000000" w:themeColor="text1"/>
          <w:szCs w:val="28"/>
        </w:rPr>
      </w:pPr>
    </w:p>
    <w:p w:rsidR="005E3E9D" w:rsidRPr="00612C96" w:rsidRDefault="005E3E9D" w:rsidP="005E3E9D">
      <w:pPr>
        <w:jc w:val="both"/>
        <w:rPr>
          <w:b/>
          <w:color w:val="000000" w:themeColor="text1"/>
          <w:sz w:val="20"/>
          <w:szCs w:val="28"/>
        </w:rPr>
      </w:pPr>
    </w:p>
    <w:p w:rsidR="005E3E9D" w:rsidRPr="00612C96" w:rsidRDefault="005E3E9D" w:rsidP="005E3E9D">
      <w:pPr>
        <w:jc w:val="both"/>
        <w:rPr>
          <w:b/>
          <w:color w:val="000000" w:themeColor="text1"/>
          <w:sz w:val="20"/>
          <w:szCs w:val="28"/>
        </w:rPr>
      </w:pPr>
    </w:p>
    <w:p w:rsidR="005E3E9D" w:rsidRPr="00612C96" w:rsidRDefault="005E3E9D" w:rsidP="005E3E9D">
      <w:pPr>
        <w:jc w:val="center"/>
        <w:rPr>
          <w:b/>
          <w:color w:val="000000" w:themeColor="text1"/>
          <w:szCs w:val="28"/>
        </w:rPr>
      </w:pPr>
      <w:r w:rsidRPr="00612C96">
        <w:rPr>
          <w:b/>
          <w:color w:val="000000" w:themeColor="text1"/>
          <w:szCs w:val="28"/>
        </w:rPr>
        <w:t>Trần Thị Anh</w:t>
      </w:r>
    </w:p>
    <w:p w:rsidR="004D1F78" w:rsidRPr="00612C96" w:rsidRDefault="004D1F78" w:rsidP="004D1F78">
      <w:pPr>
        <w:pStyle w:val="Header"/>
        <w:tabs>
          <w:tab w:val="left" w:pos="720"/>
        </w:tabs>
        <w:spacing w:after="60" w:line="276" w:lineRule="auto"/>
        <w:ind w:firstLine="720"/>
        <w:jc w:val="center"/>
        <w:rPr>
          <w:b/>
          <w:color w:val="000000" w:themeColor="text1"/>
          <w:sz w:val="26"/>
          <w:szCs w:val="24"/>
        </w:rPr>
      </w:pPr>
      <w:bookmarkStart w:id="2" w:name="_GoBack"/>
      <w:bookmarkEnd w:id="2"/>
      <w:r w:rsidRPr="00612C96">
        <w:rPr>
          <w:b/>
          <w:color w:val="000000" w:themeColor="text1"/>
          <w:sz w:val="26"/>
          <w:szCs w:val="24"/>
          <w:lang w:val="vi-VN"/>
        </w:rPr>
        <w:lastRenderedPageBreak/>
        <w:t xml:space="preserve">KẾ HOẠCH CÔNG TÁC </w:t>
      </w:r>
      <w:r w:rsidRPr="00612C96">
        <w:rPr>
          <w:b/>
          <w:color w:val="000000" w:themeColor="text1"/>
          <w:sz w:val="26"/>
          <w:szCs w:val="24"/>
        </w:rPr>
        <w:t>THÁNG</w:t>
      </w:r>
    </w:p>
    <w:p w:rsidR="004D1F78" w:rsidRPr="00612C96" w:rsidRDefault="004D1F78" w:rsidP="004D1F78">
      <w:pPr>
        <w:jc w:val="both"/>
        <w:rPr>
          <w:b/>
          <w:color w:val="000000" w:themeColor="text1"/>
          <w:sz w:val="14"/>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6966"/>
        <w:gridCol w:w="1620"/>
      </w:tblGrid>
      <w:tr w:rsidR="00612C96" w:rsidRPr="00612C96" w:rsidTr="00650449">
        <w:trPr>
          <w:trHeight w:val="471"/>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D1F78" w:rsidRPr="00612C96" w:rsidRDefault="004D1F78" w:rsidP="00A949AC">
            <w:pPr>
              <w:spacing w:line="276" w:lineRule="auto"/>
              <w:jc w:val="center"/>
              <w:rPr>
                <w:b/>
                <w:color w:val="000000" w:themeColor="text1"/>
                <w:szCs w:val="28"/>
                <w:lang w:val="nl-NL"/>
              </w:rPr>
            </w:pPr>
            <w:r w:rsidRPr="00612C96">
              <w:rPr>
                <w:b/>
                <w:color w:val="000000" w:themeColor="text1"/>
                <w:szCs w:val="28"/>
                <w:lang w:val="nl-NL"/>
              </w:rPr>
              <w:t>Thời gian</w:t>
            </w:r>
          </w:p>
        </w:tc>
        <w:tc>
          <w:tcPr>
            <w:tcW w:w="6966" w:type="dxa"/>
            <w:tcBorders>
              <w:top w:val="single" w:sz="4" w:space="0" w:color="auto"/>
              <w:left w:val="single" w:sz="4" w:space="0" w:color="auto"/>
              <w:bottom w:val="single" w:sz="4" w:space="0" w:color="auto"/>
              <w:right w:val="single" w:sz="4" w:space="0" w:color="auto"/>
            </w:tcBorders>
            <w:shd w:val="clear" w:color="auto" w:fill="auto"/>
            <w:vAlign w:val="center"/>
          </w:tcPr>
          <w:p w:rsidR="004D1F78" w:rsidRPr="00612C96" w:rsidRDefault="004D1F78" w:rsidP="00A949AC">
            <w:pPr>
              <w:spacing w:line="276" w:lineRule="auto"/>
              <w:jc w:val="center"/>
              <w:rPr>
                <w:b/>
                <w:color w:val="000000" w:themeColor="text1"/>
                <w:szCs w:val="28"/>
                <w:lang w:val="nl-NL"/>
              </w:rPr>
            </w:pPr>
            <w:r w:rsidRPr="00612C96">
              <w:rPr>
                <w:b/>
                <w:color w:val="000000" w:themeColor="text1"/>
                <w:szCs w:val="28"/>
                <w:lang w:val="nl-NL"/>
              </w:rPr>
              <w:t>Nội dung công việc</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D1F78" w:rsidRPr="00612C96" w:rsidRDefault="004D1F78" w:rsidP="00A949AC">
            <w:pPr>
              <w:spacing w:line="276" w:lineRule="auto"/>
              <w:jc w:val="center"/>
              <w:rPr>
                <w:b/>
                <w:color w:val="000000" w:themeColor="text1"/>
                <w:sz w:val="26"/>
                <w:szCs w:val="28"/>
                <w:lang w:val="nl-NL"/>
              </w:rPr>
            </w:pPr>
            <w:r w:rsidRPr="00612C96">
              <w:rPr>
                <w:b/>
                <w:color w:val="000000" w:themeColor="text1"/>
                <w:sz w:val="22"/>
                <w:szCs w:val="28"/>
                <w:lang w:val="nl-NL"/>
              </w:rPr>
              <w:t>Ghi chú</w:t>
            </w:r>
          </w:p>
        </w:tc>
      </w:tr>
      <w:tr w:rsidR="00612C96" w:rsidRPr="00612C96" w:rsidTr="00650449">
        <w:trPr>
          <w:trHeight w:val="6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4D1F78" w:rsidRPr="00612C96" w:rsidRDefault="004D1F78" w:rsidP="00A949AC">
            <w:pPr>
              <w:spacing w:line="276" w:lineRule="auto"/>
              <w:jc w:val="center"/>
              <w:rPr>
                <w:color w:val="000000" w:themeColor="text1"/>
                <w:sz w:val="26"/>
                <w:szCs w:val="28"/>
                <w:lang w:val="nl-NL"/>
              </w:rPr>
            </w:pPr>
          </w:p>
          <w:p w:rsidR="004D1F78" w:rsidRPr="00612C96" w:rsidRDefault="004D1F78" w:rsidP="00A949AC">
            <w:pPr>
              <w:spacing w:line="276" w:lineRule="auto"/>
              <w:jc w:val="center"/>
              <w:rPr>
                <w:color w:val="000000" w:themeColor="text1"/>
                <w:sz w:val="26"/>
                <w:szCs w:val="28"/>
                <w:lang w:val="nl-NL"/>
              </w:rPr>
            </w:pPr>
          </w:p>
          <w:p w:rsidR="004D1F78" w:rsidRPr="00612C96" w:rsidRDefault="004D1F78" w:rsidP="00A949AC">
            <w:pPr>
              <w:spacing w:line="276" w:lineRule="auto"/>
              <w:jc w:val="center"/>
              <w:rPr>
                <w:color w:val="000000" w:themeColor="text1"/>
                <w:sz w:val="26"/>
                <w:szCs w:val="28"/>
                <w:lang w:val="nl-NL"/>
              </w:rPr>
            </w:pPr>
          </w:p>
          <w:p w:rsidR="004D1F78" w:rsidRPr="00612C96" w:rsidRDefault="004D1F78" w:rsidP="00A949AC">
            <w:pPr>
              <w:spacing w:line="276" w:lineRule="auto"/>
              <w:jc w:val="center"/>
              <w:rPr>
                <w:color w:val="000000" w:themeColor="text1"/>
                <w:sz w:val="26"/>
                <w:szCs w:val="28"/>
                <w:lang w:val="nl-NL"/>
              </w:rPr>
            </w:pPr>
          </w:p>
          <w:p w:rsidR="004D1F78" w:rsidRPr="00612C96" w:rsidRDefault="004D1F78" w:rsidP="00A949AC">
            <w:pPr>
              <w:spacing w:line="276" w:lineRule="auto"/>
              <w:jc w:val="center"/>
              <w:rPr>
                <w:color w:val="000000" w:themeColor="text1"/>
                <w:sz w:val="26"/>
                <w:szCs w:val="28"/>
                <w:lang w:val="nl-NL"/>
              </w:rPr>
            </w:pPr>
          </w:p>
          <w:p w:rsidR="004D1F78" w:rsidRPr="00612C96" w:rsidRDefault="004D1F78" w:rsidP="00A949AC">
            <w:pPr>
              <w:spacing w:line="276" w:lineRule="auto"/>
              <w:jc w:val="center"/>
              <w:rPr>
                <w:color w:val="000000" w:themeColor="text1"/>
                <w:sz w:val="26"/>
                <w:szCs w:val="28"/>
                <w:lang w:val="nl-NL"/>
              </w:rPr>
            </w:pPr>
          </w:p>
          <w:p w:rsidR="004D1F78" w:rsidRPr="00612C96" w:rsidRDefault="004D1F78" w:rsidP="00A949AC">
            <w:pPr>
              <w:spacing w:line="276" w:lineRule="auto"/>
              <w:jc w:val="center"/>
              <w:rPr>
                <w:color w:val="000000" w:themeColor="text1"/>
                <w:sz w:val="26"/>
                <w:szCs w:val="28"/>
                <w:lang w:val="nl-NL"/>
              </w:rPr>
            </w:pPr>
            <w:r w:rsidRPr="00612C96">
              <w:rPr>
                <w:color w:val="000000" w:themeColor="text1"/>
                <w:sz w:val="26"/>
                <w:szCs w:val="28"/>
                <w:lang w:val="nl-NL"/>
              </w:rPr>
              <w:t>Tháng 8/2024</w:t>
            </w:r>
          </w:p>
        </w:tc>
        <w:tc>
          <w:tcPr>
            <w:tcW w:w="6966" w:type="dxa"/>
            <w:tcBorders>
              <w:top w:val="single" w:sz="4" w:space="0" w:color="auto"/>
              <w:left w:val="single" w:sz="4" w:space="0" w:color="auto"/>
              <w:bottom w:val="single" w:sz="4" w:space="0" w:color="auto"/>
              <w:right w:val="single" w:sz="4" w:space="0" w:color="auto"/>
            </w:tcBorders>
            <w:shd w:val="clear" w:color="auto" w:fill="auto"/>
          </w:tcPr>
          <w:p w:rsidR="004D1F78" w:rsidRPr="00714DBC" w:rsidRDefault="004D1F78" w:rsidP="00A949AC">
            <w:pPr>
              <w:pStyle w:val="Header"/>
              <w:tabs>
                <w:tab w:val="left" w:pos="720"/>
              </w:tabs>
              <w:spacing w:line="276" w:lineRule="auto"/>
              <w:ind w:right="-70"/>
              <w:jc w:val="both"/>
              <w:rPr>
                <w:i/>
                <w:color w:val="000000" w:themeColor="text1"/>
                <w:sz w:val="26"/>
                <w:szCs w:val="28"/>
              </w:rPr>
            </w:pPr>
            <w:r w:rsidRPr="00714DBC">
              <w:rPr>
                <w:color w:val="000000" w:themeColor="text1"/>
                <w:sz w:val="26"/>
                <w:szCs w:val="28"/>
                <w:lang w:val="nl-NL"/>
              </w:rPr>
              <w:t xml:space="preserve">- Tuyển sinh lớp 1. Ôn tập và đánh giá lần 2 cho học sinh chưa HTCT cho khối lớp 1. </w:t>
            </w:r>
            <w:r w:rsidRPr="00714DBC">
              <w:rPr>
                <w:color w:val="000000" w:themeColor="text1"/>
                <w:sz w:val="26"/>
                <w:szCs w:val="28"/>
              </w:rPr>
              <w:t>Tựu trường năm họ</w:t>
            </w:r>
            <w:r w:rsidR="005F53A6">
              <w:rPr>
                <w:color w:val="000000" w:themeColor="text1"/>
                <w:sz w:val="26"/>
                <w:szCs w:val="28"/>
              </w:rPr>
              <w:t>c 2024-2025 vào ngày 26</w:t>
            </w:r>
            <w:r w:rsidRPr="00714DBC">
              <w:rPr>
                <w:color w:val="000000" w:themeColor="text1"/>
                <w:sz w:val="26"/>
                <w:szCs w:val="28"/>
              </w:rPr>
              <w:t>/8</w:t>
            </w:r>
          </w:p>
          <w:p w:rsidR="004D1F78" w:rsidRPr="00612C96" w:rsidRDefault="004D1F78" w:rsidP="00A949AC">
            <w:pPr>
              <w:spacing w:line="276" w:lineRule="auto"/>
              <w:jc w:val="both"/>
              <w:rPr>
                <w:color w:val="000000" w:themeColor="text1"/>
                <w:szCs w:val="28"/>
                <w:lang w:val="nl-NL"/>
              </w:rPr>
            </w:pPr>
            <w:r w:rsidRPr="00612C96">
              <w:rPr>
                <w:color w:val="000000" w:themeColor="text1"/>
                <w:szCs w:val="28"/>
                <w:lang w:val="nl-NL"/>
              </w:rPr>
              <w:t xml:space="preserve">- Dự tổng kết năm học 2023-2024 và triển khai NVNH 2024-2025. </w:t>
            </w:r>
          </w:p>
          <w:p w:rsidR="004D1F78" w:rsidRPr="00612C96" w:rsidRDefault="004D1F78" w:rsidP="00A949AC">
            <w:pPr>
              <w:spacing w:line="276" w:lineRule="auto"/>
              <w:jc w:val="both"/>
              <w:rPr>
                <w:color w:val="000000" w:themeColor="text1"/>
                <w:szCs w:val="28"/>
                <w:lang w:val="nl-NL"/>
              </w:rPr>
            </w:pPr>
            <w:r w:rsidRPr="00612C96">
              <w:rPr>
                <w:color w:val="000000" w:themeColor="text1"/>
                <w:szCs w:val="28"/>
                <w:lang w:val="nl-NL"/>
              </w:rPr>
              <w:t>- Cùng Ban ĐDCMHS rà soát CSVC để chuẩn bị các ĐK cho năm học mới.</w:t>
            </w:r>
          </w:p>
          <w:p w:rsidR="004D1F78" w:rsidRPr="00612C96" w:rsidRDefault="004D1F78" w:rsidP="00A949AC">
            <w:pPr>
              <w:autoSpaceDE w:val="0"/>
              <w:autoSpaceDN w:val="0"/>
              <w:adjustRightInd w:val="0"/>
              <w:spacing w:line="276" w:lineRule="auto"/>
              <w:jc w:val="both"/>
              <w:rPr>
                <w:iCs/>
                <w:color w:val="000000" w:themeColor="text1"/>
                <w:lang w:val="en"/>
              </w:rPr>
            </w:pPr>
            <w:r w:rsidRPr="00612C96">
              <w:rPr>
                <w:iCs/>
                <w:color w:val="000000" w:themeColor="text1"/>
                <w:lang w:val="en"/>
              </w:rPr>
              <w:t>-  Tập huấn sử dụng SGK lớp 5; Tập huấn, bồi dưỡng cho CBQL, GV dạy lớp 5 môn Tin học; Tập huấn khai thác, sử dụng học liệu tiếng Anh; Tập huấn bồi dưỡng nâng cao năng lực quản trị nhà trường cho đội ngũ CBQL cấp tiểu học; Hội nghị, Tập huấn Học bạ số, Họp cha mẹ học sinh đầu năm.</w:t>
            </w:r>
          </w:p>
          <w:p w:rsidR="004D1F78" w:rsidRPr="00612C96" w:rsidRDefault="004D1F78" w:rsidP="00A949AC">
            <w:pPr>
              <w:spacing w:line="276" w:lineRule="auto"/>
              <w:rPr>
                <w:color w:val="000000" w:themeColor="text1"/>
                <w:lang w:val="nl-NL"/>
              </w:rPr>
            </w:pPr>
            <w:r w:rsidRPr="00612C96">
              <w:rPr>
                <w:iCs/>
                <w:color w:val="000000" w:themeColor="text1"/>
                <w:lang w:val="en"/>
              </w:rPr>
              <w:t>-</w:t>
            </w:r>
            <w:r w:rsidRPr="00612C96">
              <w:rPr>
                <w:color w:val="000000" w:themeColor="text1"/>
                <w:lang w:val="nl-NL"/>
              </w:rPr>
              <w:t xml:space="preserve"> XD KHGDNT, KHGD môn học, góp ý, bổ sung KHGDNT; KHGDTC </w:t>
            </w:r>
          </w:p>
          <w:p w:rsidR="004D1F78" w:rsidRPr="00612C96" w:rsidRDefault="004D1F78" w:rsidP="00A949AC">
            <w:pPr>
              <w:spacing w:line="276" w:lineRule="auto"/>
              <w:rPr>
                <w:color w:val="000000" w:themeColor="text1"/>
                <w:szCs w:val="28"/>
                <w:lang w:val="nl-NL"/>
              </w:rPr>
            </w:pPr>
            <w:r w:rsidRPr="00612C96">
              <w:rPr>
                <w:color w:val="000000" w:themeColor="text1"/>
                <w:szCs w:val="28"/>
                <w:lang w:val="nl-NL"/>
              </w:rPr>
              <w:t>- Xây dựng và ban hành CTGDNT năm học 2024 -2025 và các quy chế trong nhà trường.</w:t>
            </w:r>
          </w:p>
          <w:p w:rsidR="004D1F78" w:rsidRDefault="004D1F78" w:rsidP="00A949AC">
            <w:pPr>
              <w:spacing w:line="276" w:lineRule="auto"/>
              <w:jc w:val="both"/>
              <w:rPr>
                <w:color w:val="000000" w:themeColor="text1"/>
                <w:szCs w:val="28"/>
                <w:lang w:val="nl-NL"/>
              </w:rPr>
            </w:pPr>
            <w:r w:rsidRPr="00612C96">
              <w:rPr>
                <w:color w:val="000000" w:themeColor="text1"/>
                <w:szCs w:val="28"/>
                <w:lang w:val="nl-NL"/>
              </w:rPr>
              <w:t>- Dự Hội nghị triển khai nhiệm vụ năm họ</w:t>
            </w:r>
            <w:r w:rsidR="00FA1810">
              <w:rPr>
                <w:color w:val="000000" w:themeColor="text1"/>
                <w:szCs w:val="28"/>
                <w:lang w:val="nl-NL"/>
              </w:rPr>
              <w:t>c 2024-2025 của PGD</w:t>
            </w:r>
            <w:r w:rsidRPr="00612C96">
              <w:rPr>
                <w:color w:val="000000" w:themeColor="text1"/>
                <w:szCs w:val="28"/>
                <w:lang w:val="nl-NL"/>
              </w:rPr>
              <w:t>.</w:t>
            </w:r>
          </w:p>
          <w:p w:rsidR="00E7726B" w:rsidRPr="00612C96" w:rsidRDefault="00E7726B" w:rsidP="00E7726B">
            <w:pPr>
              <w:autoSpaceDE w:val="0"/>
              <w:autoSpaceDN w:val="0"/>
              <w:adjustRightInd w:val="0"/>
              <w:spacing w:line="276" w:lineRule="auto"/>
              <w:jc w:val="both"/>
              <w:rPr>
                <w:color w:val="000000" w:themeColor="text1"/>
                <w:szCs w:val="28"/>
                <w:lang w:val="nl-NL"/>
              </w:rPr>
            </w:pPr>
            <w:r w:rsidRPr="00612C96">
              <w:rPr>
                <w:color w:val="000000" w:themeColor="text1"/>
                <w:lang w:val="nl-NL"/>
              </w:rPr>
              <w:t>- Tham mưu với UBND xã để xây nhà đa năng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D1F78" w:rsidRPr="00612C96" w:rsidRDefault="004D1F78" w:rsidP="00A949AC">
            <w:pPr>
              <w:spacing w:line="276" w:lineRule="auto"/>
              <w:jc w:val="both"/>
              <w:rPr>
                <w:color w:val="000000" w:themeColor="text1"/>
                <w:sz w:val="26"/>
                <w:szCs w:val="28"/>
                <w:lang w:val="nl-NL"/>
              </w:rPr>
            </w:pPr>
          </w:p>
        </w:tc>
      </w:tr>
      <w:tr w:rsidR="00612C96" w:rsidRPr="00612C96" w:rsidTr="00845E17">
        <w:trPr>
          <w:trHeight w:val="1476"/>
        </w:trPr>
        <w:tc>
          <w:tcPr>
            <w:tcW w:w="1242" w:type="dxa"/>
            <w:tcBorders>
              <w:top w:val="single" w:sz="4" w:space="0" w:color="auto"/>
              <w:left w:val="single" w:sz="4" w:space="0" w:color="auto"/>
              <w:bottom w:val="single" w:sz="4" w:space="0" w:color="auto"/>
              <w:right w:val="single" w:sz="4" w:space="0" w:color="auto"/>
            </w:tcBorders>
            <w:shd w:val="clear" w:color="auto" w:fill="auto"/>
          </w:tcPr>
          <w:p w:rsidR="004D1F78" w:rsidRPr="00612C96" w:rsidRDefault="004D1F78" w:rsidP="00A949AC">
            <w:pPr>
              <w:spacing w:line="276" w:lineRule="auto"/>
              <w:jc w:val="center"/>
              <w:rPr>
                <w:color w:val="000000" w:themeColor="text1"/>
                <w:sz w:val="26"/>
                <w:szCs w:val="28"/>
                <w:lang w:val="nl-NL"/>
              </w:rPr>
            </w:pPr>
          </w:p>
          <w:p w:rsidR="004D1F78" w:rsidRPr="00612C96" w:rsidRDefault="004D1F78" w:rsidP="00A949AC">
            <w:pPr>
              <w:spacing w:line="276" w:lineRule="auto"/>
              <w:jc w:val="center"/>
              <w:rPr>
                <w:color w:val="000000" w:themeColor="text1"/>
                <w:sz w:val="26"/>
                <w:szCs w:val="28"/>
                <w:lang w:val="nl-NL"/>
              </w:rPr>
            </w:pPr>
          </w:p>
          <w:p w:rsidR="004D1F78" w:rsidRPr="00612C96" w:rsidRDefault="004D1F78" w:rsidP="00A949AC">
            <w:pPr>
              <w:spacing w:line="276" w:lineRule="auto"/>
              <w:jc w:val="center"/>
              <w:rPr>
                <w:color w:val="000000" w:themeColor="text1"/>
                <w:sz w:val="26"/>
                <w:szCs w:val="28"/>
                <w:lang w:val="nl-NL"/>
              </w:rPr>
            </w:pPr>
          </w:p>
          <w:p w:rsidR="004D1F78" w:rsidRPr="00612C96" w:rsidRDefault="004D1F78" w:rsidP="00A949AC">
            <w:pPr>
              <w:spacing w:line="276" w:lineRule="auto"/>
              <w:jc w:val="center"/>
              <w:rPr>
                <w:color w:val="000000" w:themeColor="text1"/>
                <w:sz w:val="26"/>
                <w:szCs w:val="28"/>
                <w:lang w:val="nl-NL"/>
              </w:rPr>
            </w:pPr>
          </w:p>
          <w:p w:rsidR="004D1F78" w:rsidRPr="00612C96" w:rsidRDefault="004D1F78" w:rsidP="00A949AC">
            <w:pPr>
              <w:spacing w:line="276" w:lineRule="auto"/>
              <w:jc w:val="center"/>
              <w:rPr>
                <w:color w:val="000000" w:themeColor="text1"/>
                <w:sz w:val="26"/>
                <w:szCs w:val="28"/>
                <w:lang w:val="nl-NL"/>
              </w:rPr>
            </w:pPr>
          </w:p>
          <w:p w:rsidR="004D1F78" w:rsidRPr="00612C96" w:rsidRDefault="004D1F78" w:rsidP="00A949AC">
            <w:pPr>
              <w:spacing w:line="276" w:lineRule="auto"/>
              <w:jc w:val="center"/>
              <w:rPr>
                <w:color w:val="000000" w:themeColor="text1"/>
                <w:sz w:val="26"/>
                <w:szCs w:val="28"/>
                <w:lang w:val="nl-NL"/>
              </w:rPr>
            </w:pPr>
          </w:p>
          <w:p w:rsidR="004D1F78" w:rsidRPr="00612C96" w:rsidRDefault="004D1F78" w:rsidP="00A949AC">
            <w:pPr>
              <w:spacing w:line="276" w:lineRule="auto"/>
              <w:jc w:val="center"/>
              <w:rPr>
                <w:color w:val="000000" w:themeColor="text1"/>
                <w:sz w:val="26"/>
                <w:szCs w:val="28"/>
                <w:lang w:val="nl-NL"/>
              </w:rPr>
            </w:pPr>
          </w:p>
          <w:p w:rsidR="004D1F78" w:rsidRPr="00612C96" w:rsidRDefault="004D1F78" w:rsidP="00A949AC">
            <w:pPr>
              <w:spacing w:line="276" w:lineRule="auto"/>
              <w:jc w:val="center"/>
              <w:rPr>
                <w:color w:val="000000" w:themeColor="text1"/>
                <w:sz w:val="26"/>
                <w:szCs w:val="28"/>
                <w:lang w:val="nl-NL"/>
              </w:rPr>
            </w:pPr>
            <w:r w:rsidRPr="00612C96">
              <w:rPr>
                <w:color w:val="000000" w:themeColor="text1"/>
                <w:sz w:val="26"/>
                <w:szCs w:val="28"/>
                <w:lang w:val="nl-NL"/>
              </w:rPr>
              <w:t xml:space="preserve">Tháng </w:t>
            </w:r>
            <w:r w:rsidRPr="00612C96">
              <w:rPr>
                <w:color w:val="000000" w:themeColor="text1"/>
                <w:sz w:val="26"/>
                <w:szCs w:val="28"/>
                <w:lang w:val="nl-NL"/>
              </w:rPr>
              <w:lastRenderedPageBreak/>
              <w:t>9/2024</w:t>
            </w:r>
          </w:p>
        </w:tc>
        <w:tc>
          <w:tcPr>
            <w:tcW w:w="6966" w:type="dxa"/>
            <w:tcBorders>
              <w:top w:val="single" w:sz="4" w:space="0" w:color="auto"/>
              <w:left w:val="single" w:sz="4" w:space="0" w:color="auto"/>
              <w:bottom w:val="single" w:sz="4" w:space="0" w:color="auto"/>
              <w:right w:val="single" w:sz="4" w:space="0" w:color="auto"/>
            </w:tcBorders>
            <w:shd w:val="clear" w:color="auto" w:fill="auto"/>
          </w:tcPr>
          <w:p w:rsidR="004D1F78" w:rsidRPr="00612C96" w:rsidRDefault="004D1F78" w:rsidP="00A949AC">
            <w:pPr>
              <w:spacing w:line="276" w:lineRule="auto"/>
              <w:jc w:val="both"/>
              <w:rPr>
                <w:color w:val="000000" w:themeColor="text1"/>
                <w:lang w:val="nl-NL"/>
              </w:rPr>
            </w:pPr>
            <w:r w:rsidRPr="00612C96">
              <w:rPr>
                <w:color w:val="000000" w:themeColor="text1"/>
                <w:lang w:val="nl-NL"/>
              </w:rPr>
              <w:lastRenderedPageBreak/>
              <w:t>- Khai giảng năm học mới và Ngày toàn dân đưa trẻ đến trường 05/9</w:t>
            </w:r>
          </w:p>
          <w:p w:rsidR="004D1F78" w:rsidRPr="00612C96" w:rsidRDefault="004D1F78" w:rsidP="00A949AC">
            <w:pPr>
              <w:spacing w:line="276" w:lineRule="auto"/>
              <w:jc w:val="both"/>
              <w:rPr>
                <w:color w:val="000000" w:themeColor="text1"/>
                <w:lang w:val="nl-NL"/>
              </w:rPr>
            </w:pPr>
            <w:r w:rsidRPr="00612C96">
              <w:rPr>
                <w:color w:val="000000" w:themeColor="text1"/>
                <w:lang w:val="nl-NL"/>
              </w:rPr>
              <w:t>- Triển khai các hoạt động giáo dục nhân tháng An toàn giao thông; các hoạt động nhân tháng Khuyến học</w:t>
            </w:r>
          </w:p>
          <w:p w:rsidR="004D1F78" w:rsidRPr="00612C96" w:rsidRDefault="004D1F78" w:rsidP="00A949AC">
            <w:pPr>
              <w:spacing w:line="276" w:lineRule="auto"/>
              <w:jc w:val="both"/>
              <w:rPr>
                <w:color w:val="000000" w:themeColor="text1"/>
                <w:lang w:val="nl-NL"/>
              </w:rPr>
            </w:pPr>
            <w:r w:rsidRPr="00612C96">
              <w:rPr>
                <w:color w:val="000000" w:themeColor="text1"/>
                <w:lang w:val="nl-NL"/>
              </w:rPr>
              <w:t>- Báo cáo dữ liệu Giáo dục Tiểu học đầu năm học qua phần mềm EQMS</w:t>
            </w:r>
          </w:p>
          <w:p w:rsidR="004D1F78" w:rsidRPr="00612C96" w:rsidRDefault="004D1F78" w:rsidP="00A949AC">
            <w:pPr>
              <w:spacing w:line="276" w:lineRule="auto"/>
              <w:jc w:val="both"/>
              <w:rPr>
                <w:color w:val="000000" w:themeColor="text1"/>
              </w:rPr>
            </w:pPr>
            <w:r w:rsidRPr="00612C96">
              <w:rPr>
                <w:color w:val="000000" w:themeColor="text1"/>
                <w:lang w:val="nl-NL"/>
              </w:rPr>
              <w:t>- Tập huấn sử dụng tài liệu giáo dục địa phương</w:t>
            </w:r>
            <w:r w:rsidRPr="00612C96">
              <w:rPr>
                <w:color w:val="000000" w:themeColor="text1"/>
                <w:lang w:val="vi-VN"/>
              </w:rPr>
              <w:t xml:space="preserve"> lớp </w:t>
            </w:r>
            <w:r w:rsidRPr="00612C96">
              <w:rPr>
                <w:color w:val="000000" w:themeColor="text1"/>
              </w:rPr>
              <w:t>5</w:t>
            </w:r>
          </w:p>
          <w:p w:rsidR="004D1F78" w:rsidRPr="00612C96" w:rsidRDefault="004D1F78" w:rsidP="00A949AC">
            <w:pPr>
              <w:spacing w:line="276" w:lineRule="auto"/>
              <w:jc w:val="both"/>
              <w:rPr>
                <w:color w:val="000000" w:themeColor="text1"/>
                <w:lang w:val="nl-NL"/>
              </w:rPr>
            </w:pPr>
            <w:r w:rsidRPr="00612C96">
              <w:rPr>
                <w:color w:val="000000" w:themeColor="text1"/>
                <w:lang w:val="nl-NL"/>
              </w:rPr>
              <w:t>- Kiểm tra công tác triển khai các nhiệm vụ đầu năm học</w:t>
            </w:r>
            <w:r w:rsidRPr="00612C96">
              <w:rPr>
                <w:color w:val="000000" w:themeColor="text1"/>
                <w:lang w:val="vi-VN"/>
              </w:rPr>
              <w:t xml:space="preserve"> và </w:t>
            </w:r>
            <w:r w:rsidRPr="00612C96">
              <w:rPr>
                <w:color w:val="000000" w:themeColor="text1"/>
                <w:lang w:val="vi-VN"/>
              </w:rPr>
              <w:lastRenderedPageBreak/>
              <w:t>tổ chức dạy học CTGDPT 2018</w:t>
            </w:r>
            <w:r w:rsidRPr="00612C96">
              <w:rPr>
                <w:color w:val="000000" w:themeColor="text1"/>
                <w:lang w:val="nl-NL"/>
              </w:rPr>
              <w:t xml:space="preserve">.                                                                      </w:t>
            </w:r>
          </w:p>
          <w:p w:rsidR="004D1F78" w:rsidRPr="00612C96" w:rsidRDefault="004D1F78" w:rsidP="00A949AC">
            <w:pPr>
              <w:spacing w:line="276" w:lineRule="auto"/>
              <w:jc w:val="both"/>
              <w:rPr>
                <w:color w:val="000000" w:themeColor="text1"/>
                <w:sz w:val="26"/>
                <w:szCs w:val="28"/>
              </w:rPr>
            </w:pPr>
            <w:r w:rsidRPr="00612C96">
              <w:rPr>
                <w:color w:val="000000" w:themeColor="text1"/>
                <w:lang w:val="nl-NL"/>
              </w:rPr>
              <w:t>- Nạp hồ sơ đăng ký và tổ chức H</w:t>
            </w:r>
            <w:r w:rsidRPr="00612C96">
              <w:rPr>
                <w:rFonts w:ascii="Calibri" w:hAnsi="Calibri" w:cs="Calibri"/>
                <w:color w:val="000000" w:themeColor="text1"/>
                <w:lang w:val="nl-NL"/>
              </w:rPr>
              <w:t>ộ</w:t>
            </w:r>
            <w:r w:rsidRPr="00612C96">
              <w:rPr>
                <w:color w:val="000000" w:themeColor="text1"/>
                <w:lang w:val="nl-NL"/>
              </w:rPr>
              <w:t>i thi GVDG  huy</w:t>
            </w:r>
            <w:r w:rsidRPr="00612C96">
              <w:rPr>
                <w:rFonts w:ascii="Calibri" w:hAnsi="Calibri" w:cs="Calibri"/>
                <w:color w:val="000000" w:themeColor="text1"/>
                <w:lang w:val="nl-NL"/>
              </w:rPr>
              <w:t>ệ</w:t>
            </w:r>
            <w:r w:rsidRPr="00612C96">
              <w:rPr>
                <w:color w:val="000000" w:themeColor="text1"/>
                <w:lang w:val="nl-NL"/>
              </w:rPr>
              <w:t>n 2024-2026</w:t>
            </w:r>
          </w:p>
          <w:p w:rsidR="004D1F78" w:rsidRPr="00612C96" w:rsidRDefault="004D1F78" w:rsidP="00A949AC">
            <w:pPr>
              <w:spacing w:line="276" w:lineRule="auto"/>
              <w:jc w:val="both"/>
              <w:rPr>
                <w:color w:val="000000" w:themeColor="text1"/>
                <w:szCs w:val="28"/>
                <w:lang w:val="nl-NL"/>
              </w:rPr>
            </w:pPr>
            <w:r w:rsidRPr="00612C96">
              <w:rPr>
                <w:color w:val="000000" w:themeColor="text1"/>
                <w:szCs w:val="28"/>
                <w:lang w:val="nl-NL"/>
              </w:rPr>
              <w:t>- Hoàn thành việc xây dựng KHGD nhà trường và duyệt tại phòng</w:t>
            </w:r>
          </w:p>
          <w:p w:rsidR="004D1F78" w:rsidRPr="00612C96" w:rsidRDefault="004D1F78" w:rsidP="00A949AC">
            <w:pPr>
              <w:spacing w:line="276" w:lineRule="auto"/>
              <w:jc w:val="both"/>
              <w:rPr>
                <w:color w:val="000000" w:themeColor="text1"/>
                <w:szCs w:val="28"/>
                <w:lang w:val="nl-NL"/>
              </w:rPr>
            </w:pPr>
            <w:r w:rsidRPr="00612C96">
              <w:rPr>
                <w:color w:val="000000" w:themeColor="text1"/>
                <w:szCs w:val="28"/>
                <w:lang w:val="nl-NL"/>
              </w:rPr>
              <w:t>- Thực hiện chương trình năm học mới từ</w:t>
            </w:r>
            <w:r w:rsidR="00347D37">
              <w:rPr>
                <w:color w:val="000000" w:themeColor="text1"/>
                <w:szCs w:val="28"/>
                <w:lang w:val="nl-NL"/>
              </w:rPr>
              <w:t xml:space="preserve"> 09/9/2024</w:t>
            </w:r>
          </w:p>
          <w:p w:rsidR="004D1F78" w:rsidRPr="00612C96" w:rsidRDefault="004D1F78" w:rsidP="00A949AC">
            <w:pPr>
              <w:spacing w:line="276" w:lineRule="auto"/>
              <w:jc w:val="both"/>
              <w:rPr>
                <w:color w:val="000000" w:themeColor="text1"/>
                <w:szCs w:val="28"/>
                <w:lang w:val="nl-NL"/>
              </w:rPr>
            </w:pPr>
            <w:r w:rsidRPr="00612C96">
              <w:rPr>
                <w:color w:val="000000" w:themeColor="text1"/>
                <w:szCs w:val="28"/>
                <w:lang w:val="nl-NL"/>
              </w:rPr>
              <w:t>- Các tổ sinh hoạt chuyên môn đầu năm học</w:t>
            </w:r>
          </w:p>
          <w:p w:rsidR="004D1F78" w:rsidRPr="00612C96" w:rsidRDefault="004D1F78" w:rsidP="00A949AC">
            <w:pPr>
              <w:spacing w:line="276" w:lineRule="auto"/>
              <w:jc w:val="both"/>
              <w:rPr>
                <w:color w:val="000000" w:themeColor="text1"/>
                <w:szCs w:val="28"/>
              </w:rPr>
            </w:pPr>
            <w:r w:rsidRPr="00612C96">
              <w:rPr>
                <w:color w:val="000000" w:themeColor="text1"/>
                <w:szCs w:val="28"/>
              </w:rPr>
              <w:t>- Kiểm tra nội bộ nhà trường, dự giờ GV lớp 5</w:t>
            </w:r>
          </w:p>
          <w:p w:rsidR="004D1F78" w:rsidRPr="00612C96" w:rsidRDefault="004D1F78" w:rsidP="00A949AC">
            <w:pPr>
              <w:spacing w:line="276" w:lineRule="auto"/>
              <w:jc w:val="both"/>
              <w:rPr>
                <w:color w:val="000000" w:themeColor="text1"/>
                <w:szCs w:val="28"/>
                <w:lang w:val="nl-NL"/>
              </w:rPr>
            </w:pPr>
            <w:r w:rsidRPr="00612C96">
              <w:rPr>
                <w:color w:val="000000" w:themeColor="text1"/>
                <w:szCs w:val="28"/>
                <w:lang w:val="nl-NL"/>
              </w:rPr>
              <w:t xml:space="preserve">- Báo cáo dữ liệu GD tiểu học đầu năm học qua phần mềm CSDL. </w:t>
            </w:r>
          </w:p>
          <w:p w:rsidR="004D1F78" w:rsidRPr="000B60B3" w:rsidRDefault="004D1F78" w:rsidP="00A949AC">
            <w:pPr>
              <w:pStyle w:val="Header"/>
              <w:tabs>
                <w:tab w:val="left" w:pos="720"/>
              </w:tabs>
              <w:spacing w:line="276" w:lineRule="auto"/>
              <w:ind w:right="-70"/>
              <w:jc w:val="both"/>
              <w:rPr>
                <w:color w:val="000000" w:themeColor="text1"/>
                <w:szCs w:val="28"/>
              </w:rPr>
            </w:pPr>
            <w:r w:rsidRPr="000B60B3">
              <w:rPr>
                <w:color w:val="000000" w:themeColor="text1"/>
                <w:szCs w:val="28"/>
              </w:rPr>
              <w:t>- Hội nghị CBVC và kiện toàn các tổ chức, đoàn thể.</w:t>
            </w:r>
          </w:p>
          <w:p w:rsidR="004D1F78" w:rsidRPr="000B60B3" w:rsidRDefault="004D1F78" w:rsidP="00A949AC">
            <w:pPr>
              <w:pStyle w:val="Header"/>
              <w:tabs>
                <w:tab w:val="left" w:pos="720"/>
              </w:tabs>
              <w:spacing w:line="276" w:lineRule="auto"/>
              <w:ind w:right="-70"/>
              <w:jc w:val="both"/>
              <w:rPr>
                <w:color w:val="000000" w:themeColor="text1"/>
                <w:szCs w:val="28"/>
              </w:rPr>
            </w:pPr>
            <w:r w:rsidRPr="000B60B3">
              <w:rPr>
                <w:color w:val="000000" w:themeColor="text1"/>
                <w:szCs w:val="28"/>
              </w:rPr>
              <w:t>- Duyệt kế hoạch tổ chuyên môn, kế hoạch các bộ phận: HP,TV-TB, đội, y tế, … ; kế hoạch chủ nhiệm lớp và kế hoạch cá nhân.</w:t>
            </w:r>
          </w:p>
          <w:p w:rsidR="004D1F78" w:rsidRPr="000B60B3" w:rsidRDefault="004D1F78" w:rsidP="00A949AC">
            <w:pPr>
              <w:spacing w:line="276" w:lineRule="auto"/>
              <w:jc w:val="both"/>
              <w:rPr>
                <w:color w:val="000000" w:themeColor="text1"/>
                <w:szCs w:val="28"/>
                <w:lang w:val="nl-NL"/>
              </w:rPr>
            </w:pPr>
            <w:r w:rsidRPr="000B60B3">
              <w:rPr>
                <w:color w:val="000000" w:themeColor="text1"/>
                <w:szCs w:val="28"/>
                <w:lang w:val="nl-NL"/>
              </w:rPr>
              <w:t>-  Hoàn thành dữ liệu PCGDTH ĐĐT.</w:t>
            </w:r>
          </w:p>
          <w:p w:rsidR="004D1F78" w:rsidRPr="000B60B3" w:rsidRDefault="004D1F78" w:rsidP="00A949AC">
            <w:pPr>
              <w:pStyle w:val="Header"/>
              <w:tabs>
                <w:tab w:val="left" w:pos="720"/>
              </w:tabs>
              <w:spacing w:line="276" w:lineRule="auto"/>
              <w:ind w:right="-70"/>
              <w:jc w:val="both"/>
              <w:rPr>
                <w:color w:val="000000" w:themeColor="text1"/>
                <w:szCs w:val="28"/>
              </w:rPr>
            </w:pPr>
            <w:r w:rsidRPr="000B60B3">
              <w:rPr>
                <w:color w:val="000000" w:themeColor="text1"/>
                <w:szCs w:val="28"/>
              </w:rPr>
              <w:t>- Tổ chức họp Ban đại diện CMHS các lớp đầu năm.</w:t>
            </w:r>
          </w:p>
          <w:p w:rsidR="004D1F78" w:rsidRPr="00612C96" w:rsidRDefault="004D1F78" w:rsidP="00A949AC">
            <w:pPr>
              <w:spacing w:line="276" w:lineRule="auto"/>
              <w:jc w:val="both"/>
              <w:rPr>
                <w:color w:val="000000" w:themeColor="text1"/>
                <w:szCs w:val="28"/>
                <w:lang w:val="nl-NL"/>
              </w:rPr>
            </w:pPr>
            <w:r w:rsidRPr="000B60B3">
              <w:rPr>
                <w:color w:val="000000" w:themeColor="text1"/>
                <w:szCs w:val="28"/>
                <w:lang w:val="nl-NL"/>
              </w:rPr>
              <w:t>- Tham gia SHCM do phòng tổ chức.</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D1F78" w:rsidRPr="00612C96" w:rsidRDefault="004D1F78" w:rsidP="00A949AC">
            <w:pPr>
              <w:spacing w:line="276" w:lineRule="auto"/>
              <w:jc w:val="both"/>
              <w:rPr>
                <w:color w:val="000000" w:themeColor="text1"/>
                <w:sz w:val="26"/>
                <w:szCs w:val="28"/>
                <w:lang w:val="nl-NL"/>
              </w:rPr>
            </w:pPr>
          </w:p>
        </w:tc>
      </w:tr>
      <w:tr w:rsidR="00612C96" w:rsidRPr="00612C96" w:rsidTr="004468D4">
        <w:trPr>
          <w:trHeight w:val="91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4D1F78" w:rsidRPr="00612C96" w:rsidRDefault="004D1F78" w:rsidP="00A949AC">
            <w:pPr>
              <w:spacing w:line="276" w:lineRule="auto"/>
              <w:jc w:val="center"/>
              <w:rPr>
                <w:color w:val="000000" w:themeColor="text1"/>
                <w:sz w:val="26"/>
                <w:szCs w:val="28"/>
                <w:lang w:val="nl-NL"/>
              </w:rPr>
            </w:pPr>
          </w:p>
          <w:p w:rsidR="004D1F78" w:rsidRPr="00612C96" w:rsidRDefault="004D1F78" w:rsidP="00A949AC">
            <w:pPr>
              <w:spacing w:line="276" w:lineRule="auto"/>
              <w:jc w:val="center"/>
              <w:rPr>
                <w:color w:val="000000" w:themeColor="text1"/>
                <w:sz w:val="26"/>
                <w:szCs w:val="28"/>
                <w:lang w:val="nl-NL"/>
              </w:rPr>
            </w:pPr>
          </w:p>
          <w:p w:rsidR="004D1F78" w:rsidRPr="00612C96" w:rsidRDefault="004D1F78" w:rsidP="00A949AC">
            <w:pPr>
              <w:spacing w:line="276" w:lineRule="auto"/>
              <w:jc w:val="center"/>
              <w:rPr>
                <w:color w:val="000000" w:themeColor="text1"/>
                <w:sz w:val="26"/>
                <w:szCs w:val="28"/>
                <w:lang w:val="nl-NL"/>
              </w:rPr>
            </w:pPr>
            <w:r w:rsidRPr="00612C96">
              <w:rPr>
                <w:color w:val="000000" w:themeColor="text1"/>
                <w:sz w:val="26"/>
                <w:szCs w:val="28"/>
                <w:lang w:val="nl-NL"/>
              </w:rPr>
              <w:t>Tháng 10/2024</w:t>
            </w:r>
          </w:p>
        </w:tc>
        <w:tc>
          <w:tcPr>
            <w:tcW w:w="6966" w:type="dxa"/>
            <w:tcBorders>
              <w:top w:val="single" w:sz="4" w:space="0" w:color="auto"/>
              <w:left w:val="single" w:sz="4" w:space="0" w:color="auto"/>
              <w:bottom w:val="single" w:sz="4" w:space="0" w:color="auto"/>
              <w:right w:val="single" w:sz="4" w:space="0" w:color="auto"/>
            </w:tcBorders>
            <w:shd w:val="clear" w:color="auto" w:fill="auto"/>
          </w:tcPr>
          <w:p w:rsidR="004D1F78" w:rsidRPr="00612C96" w:rsidRDefault="004D1F78" w:rsidP="00A949AC">
            <w:pPr>
              <w:autoSpaceDE w:val="0"/>
              <w:autoSpaceDN w:val="0"/>
              <w:adjustRightInd w:val="0"/>
              <w:spacing w:line="276" w:lineRule="auto"/>
              <w:jc w:val="both"/>
              <w:rPr>
                <w:iCs/>
                <w:color w:val="000000" w:themeColor="text1"/>
                <w:lang w:val="en"/>
              </w:rPr>
            </w:pPr>
            <w:r w:rsidRPr="00612C96">
              <w:rPr>
                <w:iCs/>
                <w:color w:val="000000" w:themeColor="text1"/>
                <w:lang w:val="en"/>
              </w:rPr>
              <w:t>- Hoàn chỉnh hồ sơ PCGDTH cấp huyện nạp về Phòng GD</w:t>
            </w:r>
          </w:p>
          <w:p w:rsidR="004D1F78" w:rsidRPr="00612C96" w:rsidRDefault="004D1F78" w:rsidP="00A949AC">
            <w:pPr>
              <w:autoSpaceDE w:val="0"/>
              <w:autoSpaceDN w:val="0"/>
              <w:adjustRightInd w:val="0"/>
              <w:spacing w:line="276" w:lineRule="auto"/>
              <w:jc w:val="both"/>
              <w:rPr>
                <w:iCs/>
                <w:color w:val="000000" w:themeColor="text1"/>
                <w:lang w:val="en"/>
              </w:rPr>
            </w:pPr>
            <w:r w:rsidRPr="00612C96">
              <w:rPr>
                <w:iCs/>
                <w:color w:val="000000" w:themeColor="text1"/>
                <w:lang w:val="en"/>
              </w:rPr>
              <w:t>- SHCM cụm về Dạy học thông qua chơi, Dạy học dự án; dạy học STEM</w:t>
            </w:r>
          </w:p>
          <w:p w:rsidR="004D1F78" w:rsidRPr="00612C96" w:rsidRDefault="004D1F78" w:rsidP="00A949AC">
            <w:pPr>
              <w:autoSpaceDE w:val="0"/>
              <w:autoSpaceDN w:val="0"/>
              <w:adjustRightInd w:val="0"/>
              <w:spacing w:line="276" w:lineRule="auto"/>
              <w:jc w:val="both"/>
              <w:rPr>
                <w:iCs/>
                <w:color w:val="000000" w:themeColor="text1"/>
                <w:lang w:val="en"/>
              </w:rPr>
            </w:pPr>
            <w:r w:rsidRPr="00612C96">
              <w:rPr>
                <w:iCs/>
                <w:color w:val="000000" w:themeColor="text1"/>
                <w:lang w:val="en"/>
              </w:rPr>
              <w:t>- Đón đoàn kiểm tra của PGD</w:t>
            </w:r>
          </w:p>
          <w:p w:rsidR="004D1F78" w:rsidRPr="00612C96" w:rsidRDefault="004D1F78" w:rsidP="00A949AC">
            <w:pPr>
              <w:autoSpaceDE w:val="0"/>
              <w:autoSpaceDN w:val="0"/>
              <w:adjustRightInd w:val="0"/>
              <w:spacing w:line="276" w:lineRule="auto"/>
              <w:jc w:val="both"/>
              <w:rPr>
                <w:iCs/>
                <w:color w:val="000000" w:themeColor="text1"/>
                <w:lang w:val="en"/>
              </w:rPr>
            </w:pPr>
            <w:r w:rsidRPr="00612C96">
              <w:rPr>
                <w:iCs/>
                <w:color w:val="000000" w:themeColor="text1"/>
                <w:lang w:val="en"/>
              </w:rPr>
              <w:t>- Tổ chức kỷ niệm 20/10.</w:t>
            </w:r>
          </w:p>
          <w:p w:rsidR="004D1F78" w:rsidRPr="00612C96" w:rsidRDefault="004D1F78" w:rsidP="00BC063F">
            <w:pPr>
              <w:spacing w:line="276" w:lineRule="auto"/>
              <w:jc w:val="both"/>
              <w:rPr>
                <w:color w:val="000000" w:themeColor="text1"/>
                <w:sz w:val="26"/>
                <w:szCs w:val="28"/>
                <w:lang w:val="nl-NL"/>
              </w:rPr>
            </w:pPr>
            <w:r w:rsidRPr="00612C96">
              <w:rPr>
                <w:iCs/>
                <w:color w:val="000000" w:themeColor="text1"/>
                <w:lang w:val="en"/>
              </w:rPr>
              <w:t xml:space="preserve">- </w:t>
            </w:r>
            <w:r w:rsidR="00BC063F">
              <w:rPr>
                <w:iCs/>
                <w:color w:val="000000" w:themeColor="text1"/>
                <w:lang w:val="en"/>
              </w:rPr>
              <w:t>Đón đoàn k</w:t>
            </w:r>
            <w:r w:rsidRPr="00612C96">
              <w:rPr>
                <w:iCs/>
                <w:color w:val="000000" w:themeColor="text1"/>
                <w:lang w:val="en"/>
              </w:rPr>
              <w:t>iểm tra việc triển khai dạy học CTGDPT 2018 với lớp 5.</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D1F78" w:rsidRPr="00612C96" w:rsidRDefault="004D1F78" w:rsidP="00A949AC">
            <w:pPr>
              <w:spacing w:line="276" w:lineRule="auto"/>
              <w:jc w:val="both"/>
              <w:rPr>
                <w:color w:val="000000" w:themeColor="text1"/>
                <w:sz w:val="26"/>
                <w:szCs w:val="28"/>
                <w:lang w:val="nl-NL"/>
              </w:rPr>
            </w:pPr>
          </w:p>
        </w:tc>
      </w:tr>
      <w:tr w:rsidR="00612C96" w:rsidRPr="00612C96" w:rsidTr="00650449">
        <w:trPr>
          <w:trHeight w:val="143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4D1F78" w:rsidRPr="00612C96" w:rsidRDefault="004D1F78" w:rsidP="00A949AC">
            <w:pPr>
              <w:spacing w:line="276" w:lineRule="auto"/>
              <w:jc w:val="center"/>
              <w:rPr>
                <w:color w:val="000000" w:themeColor="text1"/>
                <w:sz w:val="26"/>
                <w:szCs w:val="28"/>
                <w:lang w:val="nl-NL"/>
              </w:rPr>
            </w:pPr>
          </w:p>
          <w:p w:rsidR="004D1F78" w:rsidRPr="00612C96" w:rsidRDefault="004D1F78" w:rsidP="00A949AC">
            <w:pPr>
              <w:spacing w:line="276" w:lineRule="auto"/>
              <w:jc w:val="center"/>
              <w:rPr>
                <w:color w:val="000000" w:themeColor="text1"/>
                <w:sz w:val="26"/>
                <w:szCs w:val="28"/>
                <w:lang w:val="nl-NL"/>
              </w:rPr>
            </w:pPr>
          </w:p>
          <w:p w:rsidR="004D1F78" w:rsidRPr="00612C96" w:rsidRDefault="004D1F78" w:rsidP="00A949AC">
            <w:pPr>
              <w:spacing w:line="276" w:lineRule="auto"/>
              <w:jc w:val="center"/>
              <w:rPr>
                <w:color w:val="000000" w:themeColor="text1"/>
                <w:sz w:val="26"/>
                <w:szCs w:val="28"/>
                <w:lang w:val="nl-NL"/>
              </w:rPr>
            </w:pPr>
            <w:r w:rsidRPr="00612C96">
              <w:rPr>
                <w:color w:val="000000" w:themeColor="text1"/>
                <w:sz w:val="26"/>
                <w:szCs w:val="28"/>
                <w:lang w:val="nl-NL"/>
              </w:rPr>
              <w:t>Tháng 11/2024</w:t>
            </w:r>
          </w:p>
        </w:tc>
        <w:tc>
          <w:tcPr>
            <w:tcW w:w="6966" w:type="dxa"/>
            <w:tcBorders>
              <w:top w:val="single" w:sz="4" w:space="0" w:color="auto"/>
              <w:left w:val="single" w:sz="4" w:space="0" w:color="auto"/>
              <w:bottom w:val="single" w:sz="4" w:space="0" w:color="auto"/>
              <w:right w:val="single" w:sz="4" w:space="0" w:color="auto"/>
            </w:tcBorders>
            <w:shd w:val="clear" w:color="auto" w:fill="auto"/>
          </w:tcPr>
          <w:p w:rsidR="004D1F78" w:rsidRPr="00612C96" w:rsidRDefault="004D1F78" w:rsidP="00A949AC">
            <w:pPr>
              <w:autoSpaceDE w:val="0"/>
              <w:autoSpaceDN w:val="0"/>
              <w:adjustRightInd w:val="0"/>
              <w:spacing w:line="276" w:lineRule="auto"/>
              <w:jc w:val="both"/>
              <w:rPr>
                <w:iCs/>
                <w:color w:val="000000" w:themeColor="text1"/>
                <w:lang w:val="en"/>
              </w:rPr>
            </w:pPr>
            <w:r w:rsidRPr="00612C96">
              <w:rPr>
                <w:iCs/>
                <w:color w:val="000000" w:themeColor="text1"/>
                <w:lang w:val="en"/>
              </w:rPr>
              <w:t>- Tổ chức kỷ niệm Ngày nhà giáo Việt Nam 20/11</w:t>
            </w:r>
          </w:p>
          <w:p w:rsidR="004D1F78" w:rsidRPr="00612C96" w:rsidRDefault="004D1F78" w:rsidP="00A949AC">
            <w:pPr>
              <w:autoSpaceDE w:val="0"/>
              <w:autoSpaceDN w:val="0"/>
              <w:adjustRightInd w:val="0"/>
              <w:spacing w:line="276" w:lineRule="auto"/>
              <w:jc w:val="both"/>
              <w:rPr>
                <w:iCs/>
                <w:color w:val="000000" w:themeColor="text1"/>
                <w:lang w:val="en"/>
              </w:rPr>
            </w:pPr>
            <w:r w:rsidRPr="00612C96">
              <w:rPr>
                <w:iCs/>
                <w:color w:val="000000" w:themeColor="text1"/>
                <w:lang w:val="en"/>
              </w:rPr>
              <w:t>- KTĐK giữa học kỳ I, năm học 2024-2025</w:t>
            </w:r>
          </w:p>
          <w:p w:rsidR="004D1F78" w:rsidRPr="00612C96" w:rsidRDefault="004D1F78" w:rsidP="00A949AC">
            <w:pPr>
              <w:autoSpaceDE w:val="0"/>
              <w:autoSpaceDN w:val="0"/>
              <w:adjustRightInd w:val="0"/>
              <w:spacing w:line="276" w:lineRule="auto"/>
              <w:jc w:val="both"/>
              <w:rPr>
                <w:iCs/>
                <w:color w:val="000000" w:themeColor="text1"/>
                <w:lang w:val="en"/>
              </w:rPr>
            </w:pPr>
            <w:r w:rsidRPr="00612C96">
              <w:rPr>
                <w:iCs/>
                <w:color w:val="000000" w:themeColor="text1"/>
                <w:lang w:val="en"/>
              </w:rPr>
              <w:t>- Đón đoàn kiểm t</w:t>
            </w:r>
            <w:r w:rsidR="001C2FF5">
              <w:rPr>
                <w:iCs/>
                <w:color w:val="000000" w:themeColor="text1"/>
                <w:lang w:val="en"/>
              </w:rPr>
              <w:t>ra</w:t>
            </w:r>
          </w:p>
          <w:p w:rsidR="004D1F78" w:rsidRPr="00612C96" w:rsidRDefault="004D1F78" w:rsidP="00A949AC">
            <w:pPr>
              <w:autoSpaceDE w:val="0"/>
              <w:autoSpaceDN w:val="0"/>
              <w:adjustRightInd w:val="0"/>
              <w:spacing w:line="276" w:lineRule="auto"/>
              <w:jc w:val="both"/>
              <w:rPr>
                <w:iCs/>
                <w:color w:val="000000" w:themeColor="text1"/>
                <w:lang w:val="en"/>
              </w:rPr>
            </w:pPr>
            <w:r w:rsidRPr="00612C96">
              <w:rPr>
                <w:iCs/>
                <w:color w:val="000000" w:themeColor="text1"/>
                <w:lang w:val="en"/>
              </w:rPr>
              <w:t>- Tham gia tâp huấn dự án Học thông qua Chơi</w:t>
            </w:r>
          </w:p>
          <w:p w:rsidR="004D1F78" w:rsidRPr="00612C96" w:rsidRDefault="004D1F78" w:rsidP="00A949AC">
            <w:pPr>
              <w:spacing w:line="276" w:lineRule="auto"/>
              <w:jc w:val="both"/>
              <w:rPr>
                <w:color w:val="000000" w:themeColor="text1"/>
                <w:sz w:val="26"/>
                <w:szCs w:val="28"/>
                <w:lang w:val="nl-NL"/>
              </w:rPr>
            </w:pPr>
            <w:r w:rsidRPr="00612C96">
              <w:rPr>
                <w:color w:val="000000" w:themeColor="text1"/>
                <w:lang w:val="nl-NL"/>
              </w:rPr>
              <w:t>- Tham gia dự thi GVDG huyện 2024</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D1F78" w:rsidRPr="00612C96" w:rsidRDefault="004D1F78" w:rsidP="00A949AC">
            <w:pPr>
              <w:spacing w:line="276" w:lineRule="auto"/>
              <w:jc w:val="both"/>
              <w:rPr>
                <w:color w:val="000000" w:themeColor="text1"/>
                <w:sz w:val="26"/>
                <w:szCs w:val="28"/>
                <w:lang w:val="nl-NL"/>
              </w:rPr>
            </w:pPr>
          </w:p>
        </w:tc>
      </w:tr>
      <w:tr w:rsidR="00612C96" w:rsidRPr="00612C96" w:rsidTr="00650449">
        <w:trPr>
          <w:trHeight w:val="1547"/>
        </w:trPr>
        <w:tc>
          <w:tcPr>
            <w:tcW w:w="1242" w:type="dxa"/>
            <w:tcBorders>
              <w:top w:val="single" w:sz="4" w:space="0" w:color="auto"/>
              <w:left w:val="single" w:sz="4" w:space="0" w:color="auto"/>
              <w:bottom w:val="single" w:sz="4" w:space="0" w:color="auto"/>
              <w:right w:val="single" w:sz="4" w:space="0" w:color="auto"/>
            </w:tcBorders>
            <w:shd w:val="clear" w:color="auto" w:fill="auto"/>
          </w:tcPr>
          <w:p w:rsidR="004D1F78" w:rsidRPr="00612C96" w:rsidRDefault="004D1F78" w:rsidP="00A949AC">
            <w:pPr>
              <w:spacing w:line="276" w:lineRule="auto"/>
              <w:jc w:val="center"/>
              <w:rPr>
                <w:color w:val="000000" w:themeColor="text1"/>
                <w:sz w:val="26"/>
                <w:szCs w:val="28"/>
                <w:lang w:val="nl-NL"/>
              </w:rPr>
            </w:pPr>
          </w:p>
          <w:p w:rsidR="004D1F78" w:rsidRPr="00612C96" w:rsidRDefault="004D1F78" w:rsidP="00A949AC">
            <w:pPr>
              <w:spacing w:line="276" w:lineRule="auto"/>
              <w:jc w:val="center"/>
              <w:rPr>
                <w:color w:val="000000" w:themeColor="text1"/>
                <w:sz w:val="26"/>
                <w:szCs w:val="28"/>
                <w:lang w:val="nl-NL"/>
              </w:rPr>
            </w:pPr>
          </w:p>
          <w:p w:rsidR="004D1F78" w:rsidRPr="00612C96" w:rsidRDefault="004D1F78" w:rsidP="00A949AC">
            <w:pPr>
              <w:spacing w:line="276" w:lineRule="auto"/>
              <w:jc w:val="center"/>
              <w:rPr>
                <w:color w:val="000000" w:themeColor="text1"/>
                <w:sz w:val="26"/>
                <w:szCs w:val="28"/>
                <w:lang w:val="nl-NL"/>
              </w:rPr>
            </w:pPr>
            <w:r w:rsidRPr="00612C96">
              <w:rPr>
                <w:color w:val="000000" w:themeColor="text1"/>
                <w:sz w:val="26"/>
                <w:szCs w:val="28"/>
                <w:lang w:val="nl-NL"/>
              </w:rPr>
              <w:t>Tháng 12/2024</w:t>
            </w:r>
          </w:p>
        </w:tc>
        <w:tc>
          <w:tcPr>
            <w:tcW w:w="6966" w:type="dxa"/>
            <w:tcBorders>
              <w:top w:val="single" w:sz="4" w:space="0" w:color="auto"/>
              <w:left w:val="single" w:sz="4" w:space="0" w:color="auto"/>
              <w:bottom w:val="single" w:sz="4" w:space="0" w:color="auto"/>
              <w:right w:val="single" w:sz="4" w:space="0" w:color="auto"/>
            </w:tcBorders>
            <w:shd w:val="clear" w:color="auto" w:fill="auto"/>
          </w:tcPr>
          <w:p w:rsidR="004D1F78" w:rsidRPr="00612C96" w:rsidRDefault="004D1F78" w:rsidP="00A949AC">
            <w:pPr>
              <w:spacing w:line="276" w:lineRule="auto"/>
              <w:jc w:val="both"/>
              <w:rPr>
                <w:color w:val="000000" w:themeColor="text1"/>
                <w:lang w:val="nl-NL"/>
              </w:rPr>
            </w:pPr>
            <w:r w:rsidRPr="00612C96">
              <w:rPr>
                <w:color w:val="000000" w:themeColor="text1"/>
                <w:lang w:val="nl-NL"/>
              </w:rPr>
              <w:t>- Kiểm tra thực hiện tổ chức dạy học CTGDPT 2018</w:t>
            </w:r>
          </w:p>
          <w:p w:rsidR="004D1F78" w:rsidRPr="00612C96" w:rsidRDefault="004D1F78" w:rsidP="00A949AC">
            <w:pPr>
              <w:spacing w:line="276" w:lineRule="auto"/>
              <w:jc w:val="both"/>
              <w:rPr>
                <w:color w:val="000000" w:themeColor="text1"/>
                <w:lang w:val="nl-NL"/>
              </w:rPr>
            </w:pPr>
            <w:r w:rsidRPr="00612C96">
              <w:rPr>
                <w:color w:val="000000" w:themeColor="text1"/>
                <w:lang w:val="nl-NL"/>
              </w:rPr>
              <w:t>- Nạp hồ sơ đội tuyển GV dự thi GVDG huyện cấp TH 2024</w:t>
            </w:r>
          </w:p>
          <w:p w:rsidR="004D1F78" w:rsidRPr="00612C96" w:rsidRDefault="004D1F78" w:rsidP="00A949AC">
            <w:pPr>
              <w:spacing w:line="276" w:lineRule="auto"/>
              <w:jc w:val="both"/>
              <w:rPr>
                <w:color w:val="000000" w:themeColor="text1"/>
                <w:lang w:val="nl-NL"/>
              </w:rPr>
            </w:pPr>
            <w:r w:rsidRPr="00612C96">
              <w:rPr>
                <w:color w:val="000000" w:themeColor="text1"/>
                <w:lang w:val="nl-NL"/>
              </w:rPr>
              <w:t>- Tổ chức kỷ niệm 22/12</w:t>
            </w:r>
          </w:p>
          <w:p w:rsidR="004D1F78" w:rsidRPr="00612C96" w:rsidRDefault="004D1F78" w:rsidP="00A949AC">
            <w:pPr>
              <w:spacing w:line="276" w:lineRule="auto"/>
              <w:jc w:val="both"/>
              <w:rPr>
                <w:color w:val="000000" w:themeColor="text1"/>
                <w:lang w:val="nl-NL"/>
              </w:rPr>
            </w:pPr>
            <w:r w:rsidRPr="00612C96">
              <w:rPr>
                <w:color w:val="000000" w:themeColor="text1"/>
                <w:lang w:val="nl-NL"/>
              </w:rPr>
              <w:t>- Tham dự SHCM cấp huyện: Dạy học STEM</w:t>
            </w:r>
          </w:p>
          <w:p w:rsidR="004D1F78" w:rsidRPr="00612C96" w:rsidRDefault="004D1F78" w:rsidP="00A949AC">
            <w:pPr>
              <w:spacing w:line="276" w:lineRule="auto"/>
              <w:jc w:val="both"/>
              <w:rPr>
                <w:color w:val="000000" w:themeColor="text1"/>
                <w:sz w:val="26"/>
                <w:szCs w:val="28"/>
              </w:rPr>
            </w:pPr>
            <w:r w:rsidRPr="00612C96">
              <w:rPr>
                <w:color w:val="000000" w:themeColor="text1"/>
                <w:szCs w:val="28"/>
              </w:rPr>
              <w:t>- Tổ chức HĐTN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D1F78" w:rsidRPr="00612C96" w:rsidRDefault="004D1F78" w:rsidP="00A949AC">
            <w:pPr>
              <w:spacing w:line="276" w:lineRule="auto"/>
              <w:jc w:val="both"/>
              <w:rPr>
                <w:color w:val="000000" w:themeColor="text1"/>
                <w:sz w:val="26"/>
                <w:szCs w:val="28"/>
                <w:lang w:val="nl-NL"/>
              </w:rPr>
            </w:pPr>
          </w:p>
        </w:tc>
      </w:tr>
      <w:tr w:rsidR="00612C96" w:rsidRPr="00612C96" w:rsidTr="00650449">
        <w:trPr>
          <w:trHeight w:val="1406"/>
        </w:trPr>
        <w:tc>
          <w:tcPr>
            <w:tcW w:w="1242" w:type="dxa"/>
            <w:tcBorders>
              <w:top w:val="single" w:sz="4" w:space="0" w:color="auto"/>
              <w:left w:val="single" w:sz="4" w:space="0" w:color="auto"/>
              <w:bottom w:val="single" w:sz="4" w:space="0" w:color="auto"/>
              <w:right w:val="single" w:sz="4" w:space="0" w:color="auto"/>
            </w:tcBorders>
            <w:shd w:val="clear" w:color="auto" w:fill="auto"/>
          </w:tcPr>
          <w:p w:rsidR="004D1F78" w:rsidRPr="00612C96" w:rsidRDefault="004D1F78" w:rsidP="00A949AC">
            <w:pPr>
              <w:spacing w:line="276" w:lineRule="auto"/>
              <w:jc w:val="center"/>
              <w:rPr>
                <w:color w:val="000000" w:themeColor="text1"/>
                <w:sz w:val="26"/>
                <w:szCs w:val="28"/>
                <w:lang w:val="nl-NL"/>
              </w:rPr>
            </w:pPr>
          </w:p>
          <w:p w:rsidR="004D1F78" w:rsidRPr="00612C96" w:rsidRDefault="004D1F78" w:rsidP="00A949AC">
            <w:pPr>
              <w:spacing w:line="276" w:lineRule="auto"/>
              <w:jc w:val="center"/>
              <w:rPr>
                <w:color w:val="000000" w:themeColor="text1"/>
                <w:sz w:val="26"/>
                <w:szCs w:val="28"/>
                <w:lang w:val="nl-NL"/>
              </w:rPr>
            </w:pPr>
            <w:r w:rsidRPr="00612C96">
              <w:rPr>
                <w:color w:val="000000" w:themeColor="text1"/>
                <w:sz w:val="26"/>
                <w:szCs w:val="28"/>
                <w:lang w:val="nl-NL"/>
              </w:rPr>
              <w:t>Tháng 01/2025</w:t>
            </w:r>
          </w:p>
        </w:tc>
        <w:tc>
          <w:tcPr>
            <w:tcW w:w="6966" w:type="dxa"/>
            <w:tcBorders>
              <w:top w:val="single" w:sz="4" w:space="0" w:color="auto"/>
              <w:left w:val="single" w:sz="4" w:space="0" w:color="auto"/>
              <w:bottom w:val="single" w:sz="4" w:space="0" w:color="auto"/>
              <w:right w:val="single" w:sz="4" w:space="0" w:color="auto"/>
            </w:tcBorders>
            <w:shd w:val="clear" w:color="auto" w:fill="auto"/>
          </w:tcPr>
          <w:p w:rsidR="004D1F78" w:rsidRPr="00612C96" w:rsidRDefault="004D1F78" w:rsidP="00A949AC">
            <w:pPr>
              <w:autoSpaceDE w:val="0"/>
              <w:autoSpaceDN w:val="0"/>
              <w:adjustRightInd w:val="0"/>
              <w:spacing w:line="276" w:lineRule="auto"/>
              <w:jc w:val="both"/>
              <w:rPr>
                <w:color w:val="000000" w:themeColor="text1"/>
                <w:lang w:val="nl-NL"/>
              </w:rPr>
            </w:pPr>
            <w:r w:rsidRPr="00612C96">
              <w:rPr>
                <w:iCs/>
                <w:color w:val="000000" w:themeColor="text1"/>
                <w:lang w:val="en"/>
              </w:rPr>
              <w:t xml:space="preserve">- Đón đoàn kiểm tra thực </w:t>
            </w:r>
            <w:r w:rsidRPr="00612C96">
              <w:rPr>
                <w:color w:val="000000" w:themeColor="text1"/>
                <w:lang w:val="nl-NL"/>
              </w:rPr>
              <w:t>hiện tổ chức dạy học CTGDPT 2018</w:t>
            </w:r>
          </w:p>
          <w:p w:rsidR="004D1F78" w:rsidRPr="00612C96" w:rsidRDefault="004D1F78" w:rsidP="00A949AC">
            <w:pPr>
              <w:autoSpaceDE w:val="0"/>
              <w:autoSpaceDN w:val="0"/>
              <w:adjustRightInd w:val="0"/>
              <w:spacing w:line="276" w:lineRule="auto"/>
              <w:jc w:val="both"/>
              <w:rPr>
                <w:iCs/>
                <w:color w:val="000000" w:themeColor="text1"/>
                <w:lang w:val="en"/>
              </w:rPr>
            </w:pPr>
            <w:r w:rsidRPr="00612C96">
              <w:rPr>
                <w:iCs/>
                <w:color w:val="000000" w:themeColor="text1"/>
                <w:lang w:val="en"/>
              </w:rPr>
              <w:t xml:space="preserve">- KTĐK cuối học kỳ I; triển khai các nhiệm vụ học kỳ II </w:t>
            </w:r>
          </w:p>
          <w:p w:rsidR="004D1F78" w:rsidRPr="00612C96" w:rsidRDefault="004D1F78" w:rsidP="00A949AC">
            <w:pPr>
              <w:autoSpaceDE w:val="0"/>
              <w:autoSpaceDN w:val="0"/>
              <w:adjustRightInd w:val="0"/>
              <w:spacing w:line="276" w:lineRule="auto"/>
              <w:jc w:val="both"/>
              <w:rPr>
                <w:iCs/>
                <w:color w:val="000000" w:themeColor="text1"/>
                <w:lang w:val="en"/>
              </w:rPr>
            </w:pPr>
            <w:r w:rsidRPr="00612C96">
              <w:rPr>
                <w:iCs/>
                <w:color w:val="000000" w:themeColor="text1"/>
                <w:lang w:val="en"/>
              </w:rPr>
              <w:t>- Sinh hoạt chuyên môn cụm trườ</w:t>
            </w:r>
            <w:r w:rsidR="00BC063F">
              <w:rPr>
                <w:iCs/>
                <w:color w:val="000000" w:themeColor="text1"/>
                <w:lang w:val="en"/>
              </w:rPr>
              <w:t xml:space="preserve">ng theo </w:t>
            </w:r>
            <w:r w:rsidRPr="00612C96">
              <w:rPr>
                <w:iCs/>
                <w:color w:val="000000" w:themeColor="text1"/>
                <w:lang w:val="en"/>
              </w:rPr>
              <w:t>về</w:t>
            </w:r>
            <w:r w:rsidR="00BC063F">
              <w:rPr>
                <w:iCs/>
                <w:color w:val="000000" w:themeColor="text1"/>
                <w:lang w:val="en"/>
              </w:rPr>
              <w:t xml:space="preserve"> HTQC</w:t>
            </w:r>
          </w:p>
          <w:p w:rsidR="004D1F78" w:rsidRDefault="004D1F78" w:rsidP="00A949AC">
            <w:pPr>
              <w:spacing w:line="276" w:lineRule="auto"/>
              <w:jc w:val="both"/>
              <w:rPr>
                <w:iCs/>
                <w:color w:val="000000" w:themeColor="text1"/>
                <w:lang w:val="en"/>
              </w:rPr>
            </w:pPr>
            <w:r w:rsidRPr="00612C96">
              <w:rPr>
                <w:iCs/>
                <w:color w:val="000000" w:themeColor="text1"/>
                <w:lang w:val="en"/>
              </w:rPr>
              <w:t>- Tham gia GV dạy giỏi dự thi phần Báo cáo BPNCCLGD, Hội thi GVDG huyện 2024</w:t>
            </w:r>
          </w:p>
          <w:p w:rsidR="004468D4" w:rsidRPr="00612C96" w:rsidRDefault="004468D4" w:rsidP="004468D4">
            <w:pPr>
              <w:spacing w:line="276" w:lineRule="auto"/>
              <w:jc w:val="both"/>
              <w:rPr>
                <w:color w:val="000000" w:themeColor="text1"/>
                <w:sz w:val="26"/>
                <w:szCs w:val="28"/>
                <w:lang w:val="nl-NL"/>
              </w:rPr>
            </w:pPr>
            <w:r w:rsidRPr="00612C96">
              <w:rPr>
                <w:color w:val="000000" w:themeColor="text1"/>
                <w:szCs w:val="28"/>
                <w:lang w:val="nl-NL"/>
              </w:rPr>
              <w:t>- Các tổ SHCM</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D1F78" w:rsidRPr="00612C96" w:rsidRDefault="004D1F78" w:rsidP="00A949AC">
            <w:pPr>
              <w:spacing w:line="276" w:lineRule="auto"/>
              <w:jc w:val="both"/>
              <w:rPr>
                <w:color w:val="000000" w:themeColor="text1"/>
                <w:sz w:val="26"/>
                <w:szCs w:val="28"/>
                <w:lang w:val="nl-NL"/>
              </w:rPr>
            </w:pPr>
          </w:p>
        </w:tc>
      </w:tr>
      <w:tr w:rsidR="00612C96" w:rsidRPr="00612C96" w:rsidTr="004468D4">
        <w:trPr>
          <w:trHeight w:val="100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4D1F78" w:rsidRPr="00612C96" w:rsidRDefault="004D1F78" w:rsidP="00A949AC">
            <w:pPr>
              <w:spacing w:line="276" w:lineRule="auto"/>
              <w:jc w:val="center"/>
              <w:rPr>
                <w:color w:val="000000" w:themeColor="text1"/>
                <w:sz w:val="26"/>
                <w:szCs w:val="28"/>
                <w:lang w:val="nl-NL"/>
              </w:rPr>
            </w:pPr>
          </w:p>
          <w:p w:rsidR="004D1F78" w:rsidRPr="00612C96" w:rsidRDefault="004D1F78" w:rsidP="00A949AC">
            <w:pPr>
              <w:spacing w:line="276" w:lineRule="auto"/>
              <w:jc w:val="center"/>
              <w:rPr>
                <w:color w:val="000000" w:themeColor="text1"/>
                <w:sz w:val="26"/>
                <w:szCs w:val="28"/>
                <w:lang w:val="nl-NL"/>
              </w:rPr>
            </w:pPr>
          </w:p>
          <w:p w:rsidR="004D1F78" w:rsidRPr="00612C96" w:rsidRDefault="004D1F78" w:rsidP="00A949AC">
            <w:pPr>
              <w:spacing w:line="276" w:lineRule="auto"/>
              <w:rPr>
                <w:color w:val="000000" w:themeColor="text1"/>
                <w:sz w:val="26"/>
                <w:szCs w:val="28"/>
                <w:lang w:val="nl-NL"/>
              </w:rPr>
            </w:pPr>
          </w:p>
          <w:p w:rsidR="004D1F78" w:rsidRPr="00612C96" w:rsidRDefault="004D1F78" w:rsidP="00A949AC">
            <w:pPr>
              <w:spacing w:line="276" w:lineRule="auto"/>
              <w:jc w:val="center"/>
              <w:rPr>
                <w:color w:val="000000" w:themeColor="text1"/>
                <w:sz w:val="26"/>
                <w:szCs w:val="28"/>
                <w:lang w:val="nl-NL"/>
              </w:rPr>
            </w:pPr>
            <w:r w:rsidRPr="00612C96">
              <w:rPr>
                <w:color w:val="000000" w:themeColor="text1"/>
                <w:sz w:val="26"/>
                <w:szCs w:val="28"/>
                <w:lang w:val="nl-NL"/>
              </w:rPr>
              <w:t>Tháng 02/2025</w:t>
            </w:r>
          </w:p>
        </w:tc>
        <w:tc>
          <w:tcPr>
            <w:tcW w:w="6966" w:type="dxa"/>
            <w:tcBorders>
              <w:top w:val="single" w:sz="4" w:space="0" w:color="auto"/>
              <w:left w:val="single" w:sz="4" w:space="0" w:color="auto"/>
              <w:bottom w:val="single" w:sz="4" w:space="0" w:color="auto"/>
              <w:right w:val="single" w:sz="4" w:space="0" w:color="auto"/>
            </w:tcBorders>
            <w:shd w:val="clear" w:color="auto" w:fill="auto"/>
          </w:tcPr>
          <w:p w:rsidR="004D1F78" w:rsidRPr="00612C96" w:rsidRDefault="004D1F78" w:rsidP="00A949AC">
            <w:pPr>
              <w:spacing w:line="276" w:lineRule="auto"/>
              <w:jc w:val="both"/>
              <w:rPr>
                <w:color w:val="000000" w:themeColor="text1"/>
                <w:lang w:val="nl-NL"/>
              </w:rPr>
            </w:pPr>
            <w:r w:rsidRPr="00612C96">
              <w:rPr>
                <w:color w:val="000000" w:themeColor="text1"/>
                <w:lang w:val="nl-NL"/>
              </w:rPr>
              <w:t>- Duy trì tốt nền nếp dạy và học sau Tết Nguyên đán;</w:t>
            </w:r>
          </w:p>
          <w:p w:rsidR="004D1F78" w:rsidRPr="00612C96" w:rsidRDefault="004D1F78" w:rsidP="00A949AC">
            <w:pPr>
              <w:spacing w:line="276" w:lineRule="auto"/>
              <w:jc w:val="both"/>
              <w:rPr>
                <w:color w:val="000000" w:themeColor="text1"/>
              </w:rPr>
            </w:pPr>
            <w:r w:rsidRPr="00612C96">
              <w:rPr>
                <w:color w:val="000000" w:themeColor="text1"/>
                <w:lang w:val="nl-NL"/>
              </w:rPr>
              <w:t>-</w:t>
            </w:r>
            <w:r w:rsidRPr="00612C96">
              <w:rPr>
                <w:color w:val="000000" w:themeColor="text1"/>
              </w:rPr>
              <w:t xml:space="preserve"> SHCM cụm trường.</w:t>
            </w:r>
          </w:p>
          <w:p w:rsidR="004D1F78" w:rsidRPr="00CB06DD" w:rsidRDefault="004D1F78" w:rsidP="00A949AC">
            <w:pPr>
              <w:spacing w:line="276" w:lineRule="auto"/>
              <w:jc w:val="both"/>
              <w:rPr>
                <w:color w:val="000000" w:themeColor="text1"/>
                <w:szCs w:val="28"/>
              </w:rPr>
            </w:pPr>
            <w:r w:rsidRPr="00612C96">
              <w:rPr>
                <w:color w:val="000000" w:themeColor="text1"/>
                <w:sz w:val="26"/>
                <w:szCs w:val="28"/>
              </w:rPr>
              <w:t xml:space="preserve">- </w:t>
            </w:r>
            <w:r w:rsidRPr="00CB06DD">
              <w:rPr>
                <w:color w:val="000000" w:themeColor="text1"/>
                <w:szCs w:val="28"/>
              </w:rPr>
              <w:t>Tổ chức các hoạt động chào mừng kỷ niệm ngày thành lập Đảng</w:t>
            </w:r>
          </w:p>
          <w:p w:rsidR="004D1F78" w:rsidRPr="00612C96" w:rsidRDefault="004D1F78" w:rsidP="00A949AC">
            <w:pPr>
              <w:spacing w:line="276" w:lineRule="auto"/>
              <w:jc w:val="both"/>
              <w:rPr>
                <w:color w:val="000000" w:themeColor="text1"/>
                <w:szCs w:val="28"/>
                <w:lang w:val="nl-NL"/>
              </w:rPr>
            </w:pPr>
            <w:r w:rsidRPr="00612C96">
              <w:rPr>
                <w:color w:val="000000" w:themeColor="text1"/>
                <w:szCs w:val="28"/>
                <w:lang w:val="nl-NL"/>
              </w:rPr>
              <w:t>- Các tổ SHCM</w:t>
            </w:r>
          </w:p>
          <w:p w:rsidR="004D1F78" w:rsidRPr="00612C96" w:rsidRDefault="004D1F78" w:rsidP="00A949AC">
            <w:pPr>
              <w:spacing w:line="276" w:lineRule="auto"/>
              <w:jc w:val="both"/>
              <w:rPr>
                <w:color w:val="000000" w:themeColor="text1"/>
                <w:szCs w:val="28"/>
              </w:rPr>
            </w:pPr>
            <w:r w:rsidRPr="00612C96">
              <w:rPr>
                <w:color w:val="000000" w:themeColor="text1"/>
                <w:szCs w:val="28"/>
              </w:rPr>
              <w:t>- SHCM cụm trường.</w:t>
            </w:r>
          </w:p>
          <w:p w:rsidR="004D1F78" w:rsidRPr="009F4D3E" w:rsidRDefault="004D1F78" w:rsidP="00A949AC">
            <w:pPr>
              <w:pStyle w:val="BodyTextIndent"/>
              <w:spacing w:line="276" w:lineRule="auto"/>
              <w:ind w:left="0" w:right="-70"/>
              <w:jc w:val="both"/>
              <w:rPr>
                <w:color w:val="000000" w:themeColor="text1"/>
                <w:szCs w:val="28"/>
              </w:rPr>
            </w:pPr>
            <w:r w:rsidRPr="009F4D3E">
              <w:rPr>
                <w:color w:val="000000" w:themeColor="text1"/>
                <w:szCs w:val="28"/>
              </w:rPr>
              <w:t>- Hội nghị CBVC kì 2.</w:t>
            </w:r>
          </w:p>
          <w:p w:rsidR="004D1F78" w:rsidRPr="00612C96" w:rsidRDefault="004D1F78" w:rsidP="00A949AC">
            <w:pPr>
              <w:spacing w:line="276" w:lineRule="auto"/>
              <w:jc w:val="both"/>
              <w:rPr>
                <w:color w:val="000000" w:themeColor="text1"/>
                <w:szCs w:val="28"/>
              </w:rPr>
            </w:pPr>
            <w:r w:rsidRPr="00612C96">
              <w:rPr>
                <w:color w:val="000000" w:themeColor="text1"/>
                <w:szCs w:val="28"/>
              </w:rPr>
              <w:t>- Kiểm tra nội bộ nhà trường</w:t>
            </w:r>
          </w:p>
          <w:p w:rsidR="004D1F78" w:rsidRPr="00612C96" w:rsidRDefault="004D1F78" w:rsidP="00A949AC">
            <w:pPr>
              <w:spacing w:line="276" w:lineRule="auto"/>
              <w:jc w:val="both"/>
              <w:rPr>
                <w:color w:val="000000" w:themeColor="text1"/>
                <w:szCs w:val="28"/>
              </w:rPr>
            </w:pPr>
            <w:r w:rsidRPr="00612C96">
              <w:rPr>
                <w:color w:val="000000" w:themeColor="text1"/>
                <w:szCs w:val="28"/>
              </w:rPr>
              <w:t>- Tổ chức HĐTN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D1F78" w:rsidRPr="00612C96" w:rsidRDefault="004D1F78" w:rsidP="00A949AC">
            <w:pPr>
              <w:spacing w:line="276" w:lineRule="auto"/>
              <w:jc w:val="both"/>
              <w:rPr>
                <w:color w:val="000000" w:themeColor="text1"/>
                <w:sz w:val="26"/>
                <w:szCs w:val="28"/>
                <w:lang w:val="nl-NL"/>
              </w:rPr>
            </w:pPr>
          </w:p>
        </w:tc>
      </w:tr>
      <w:tr w:rsidR="00612C96" w:rsidRPr="00612C96" w:rsidTr="004468D4">
        <w:trPr>
          <w:trHeight w:val="577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4D1F78" w:rsidRPr="00612C96" w:rsidRDefault="004D1F78" w:rsidP="00A949AC">
            <w:pPr>
              <w:spacing w:line="276" w:lineRule="auto"/>
              <w:jc w:val="center"/>
              <w:rPr>
                <w:color w:val="000000" w:themeColor="text1"/>
                <w:sz w:val="26"/>
                <w:szCs w:val="28"/>
                <w:lang w:val="nl-NL"/>
              </w:rPr>
            </w:pPr>
          </w:p>
          <w:p w:rsidR="004D1F78" w:rsidRPr="00612C96" w:rsidRDefault="004D1F78" w:rsidP="00A949AC">
            <w:pPr>
              <w:spacing w:line="276" w:lineRule="auto"/>
              <w:jc w:val="center"/>
              <w:rPr>
                <w:color w:val="000000" w:themeColor="text1"/>
                <w:sz w:val="26"/>
                <w:szCs w:val="28"/>
                <w:lang w:val="nl-NL"/>
              </w:rPr>
            </w:pPr>
          </w:p>
          <w:p w:rsidR="004D1F78" w:rsidRPr="00612C96" w:rsidRDefault="004D1F78" w:rsidP="00A949AC">
            <w:pPr>
              <w:spacing w:line="276" w:lineRule="auto"/>
              <w:jc w:val="center"/>
              <w:rPr>
                <w:color w:val="000000" w:themeColor="text1"/>
                <w:sz w:val="26"/>
                <w:szCs w:val="28"/>
                <w:lang w:val="nl-NL"/>
              </w:rPr>
            </w:pPr>
          </w:p>
          <w:p w:rsidR="004D1F78" w:rsidRPr="00612C96" w:rsidRDefault="004D1F78" w:rsidP="00A949AC">
            <w:pPr>
              <w:spacing w:line="276" w:lineRule="auto"/>
              <w:jc w:val="center"/>
              <w:rPr>
                <w:color w:val="000000" w:themeColor="text1"/>
                <w:sz w:val="26"/>
                <w:szCs w:val="28"/>
                <w:lang w:val="nl-NL"/>
              </w:rPr>
            </w:pPr>
          </w:p>
          <w:p w:rsidR="004D1F78" w:rsidRPr="00612C96" w:rsidRDefault="004D1F78" w:rsidP="00A949AC">
            <w:pPr>
              <w:spacing w:line="276" w:lineRule="auto"/>
              <w:jc w:val="center"/>
              <w:rPr>
                <w:color w:val="000000" w:themeColor="text1"/>
                <w:sz w:val="26"/>
                <w:szCs w:val="28"/>
                <w:lang w:val="nl-NL"/>
              </w:rPr>
            </w:pPr>
            <w:r w:rsidRPr="00612C96">
              <w:rPr>
                <w:color w:val="000000" w:themeColor="text1"/>
                <w:sz w:val="26"/>
                <w:szCs w:val="28"/>
                <w:lang w:val="nl-NL"/>
              </w:rPr>
              <w:t>Tháng 3/2025</w:t>
            </w:r>
          </w:p>
        </w:tc>
        <w:tc>
          <w:tcPr>
            <w:tcW w:w="6966" w:type="dxa"/>
            <w:tcBorders>
              <w:top w:val="single" w:sz="4" w:space="0" w:color="auto"/>
              <w:left w:val="single" w:sz="4" w:space="0" w:color="auto"/>
              <w:bottom w:val="single" w:sz="4" w:space="0" w:color="auto"/>
              <w:right w:val="single" w:sz="4" w:space="0" w:color="auto"/>
            </w:tcBorders>
            <w:shd w:val="clear" w:color="auto" w:fill="auto"/>
          </w:tcPr>
          <w:p w:rsidR="004D1F78" w:rsidRPr="00612C96" w:rsidRDefault="004D1F78" w:rsidP="00A949AC">
            <w:pPr>
              <w:spacing w:line="276" w:lineRule="auto"/>
              <w:jc w:val="both"/>
              <w:rPr>
                <w:color w:val="000000" w:themeColor="text1"/>
                <w:lang w:val="nl-NL"/>
              </w:rPr>
            </w:pPr>
            <w:r w:rsidRPr="00612C96">
              <w:rPr>
                <w:color w:val="000000" w:themeColor="text1"/>
                <w:lang w:val="nl-NL"/>
              </w:rPr>
              <w:t>- Kiểm tra định kỳ giữa học kỳ II;</w:t>
            </w:r>
          </w:p>
          <w:p w:rsidR="004D1F78" w:rsidRPr="00612C96" w:rsidRDefault="004D1F78" w:rsidP="00A949AC">
            <w:pPr>
              <w:spacing w:line="276" w:lineRule="auto"/>
              <w:jc w:val="both"/>
              <w:rPr>
                <w:color w:val="000000" w:themeColor="text1"/>
              </w:rPr>
            </w:pPr>
            <w:r w:rsidRPr="00612C96">
              <w:rPr>
                <w:color w:val="000000" w:themeColor="text1"/>
                <w:lang w:val="nl-NL"/>
              </w:rPr>
              <w:t xml:space="preserve">- </w:t>
            </w:r>
            <w:r w:rsidRPr="00612C96">
              <w:rPr>
                <w:color w:val="000000" w:themeColor="text1"/>
              </w:rPr>
              <w:t xml:space="preserve">Tập huấn CTGDPT 2018 cho giáo viên lớp 5 các môn học/HĐGD. </w:t>
            </w:r>
          </w:p>
          <w:p w:rsidR="004D1F78" w:rsidRPr="00612C96" w:rsidRDefault="004D1F78" w:rsidP="00A949AC">
            <w:pPr>
              <w:spacing w:line="276" w:lineRule="auto"/>
              <w:jc w:val="both"/>
              <w:rPr>
                <w:color w:val="000000" w:themeColor="text1"/>
              </w:rPr>
            </w:pPr>
            <w:r w:rsidRPr="00612C96">
              <w:rPr>
                <w:color w:val="000000" w:themeColor="text1"/>
              </w:rPr>
              <w:t>- Giao lưu Văn toán tuổi thơ cấp huyện</w:t>
            </w:r>
          </w:p>
          <w:p w:rsidR="004D1F78" w:rsidRPr="00612C96" w:rsidRDefault="004D1F78" w:rsidP="00A949AC">
            <w:pPr>
              <w:spacing w:line="276" w:lineRule="auto"/>
              <w:jc w:val="both"/>
              <w:rPr>
                <w:color w:val="000000" w:themeColor="text1"/>
              </w:rPr>
            </w:pPr>
            <w:r w:rsidRPr="00612C96">
              <w:rPr>
                <w:color w:val="000000" w:themeColor="text1"/>
              </w:rPr>
              <w:t>- Chấm thi trường đẹp. Nạp và chấm SKKN.</w:t>
            </w:r>
          </w:p>
          <w:p w:rsidR="004D1F78" w:rsidRPr="00612C96" w:rsidRDefault="004D1F78" w:rsidP="00A949AC">
            <w:pPr>
              <w:spacing w:line="276" w:lineRule="auto"/>
              <w:jc w:val="both"/>
              <w:rPr>
                <w:color w:val="000000" w:themeColor="text1"/>
                <w:sz w:val="26"/>
                <w:szCs w:val="28"/>
              </w:rPr>
            </w:pPr>
            <w:r w:rsidRPr="00612C96">
              <w:rPr>
                <w:color w:val="000000" w:themeColor="text1"/>
              </w:rPr>
              <w:t>- Kỉ niệm ngày 08/3; 26/3.</w:t>
            </w:r>
          </w:p>
          <w:p w:rsidR="004D1F78" w:rsidRPr="00612C96" w:rsidRDefault="004D1F78" w:rsidP="00A949AC">
            <w:pPr>
              <w:spacing w:line="276" w:lineRule="auto"/>
              <w:jc w:val="both"/>
              <w:rPr>
                <w:color w:val="000000" w:themeColor="text1"/>
                <w:szCs w:val="28"/>
              </w:rPr>
            </w:pPr>
            <w:r w:rsidRPr="00612C96">
              <w:rPr>
                <w:color w:val="000000" w:themeColor="text1"/>
                <w:szCs w:val="28"/>
              </w:rPr>
              <w:t xml:space="preserve">- Chấm thi lớp học an toàn, lớp học đẹp. </w:t>
            </w:r>
          </w:p>
          <w:p w:rsidR="004D1F78" w:rsidRPr="00612C96" w:rsidRDefault="004D1F78" w:rsidP="00A949AC">
            <w:pPr>
              <w:spacing w:line="276" w:lineRule="auto"/>
              <w:jc w:val="both"/>
              <w:rPr>
                <w:color w:val="000000" w:themeColor="text1"/>
                <w:szCs w:val="28"/>
              </w:rPr>
            </w:pPr>
            <w:r w:rsidRPr="00612C96">
              <w:rPr>
                <w:color w:val="000000" w:themeColor="text1"/>
                <w:szCs w:val="28"/>
                <w:lang w:val="nl-NL"/>
              </w:rPr>
              <w:t>- Các tổ SHCM, t</w:t>
            </w:r>
            <w:r w:rsidRPr="00612C96">
              <w:rPr>
                <w:color w:val="000000" w:themeColor="text1"/>
                <w:szCs w:val="28"/>
              </w:rPr>
              <w:t>ổ chức HĐTN</w:t>
            </w:r>
          </w:p>
          <w:p w:rsidR="004D1F78" w:rsidRPr="00612C96" w:rsidRDefault="004D1F78" w:rsidP="00A949AC">
            <w:pPr>
              <w:spacing w:line="276" w:lineRule="auto"/>
              <w:jc w:val="both"/>
              <w:rPr>
                <w:color w:val="000000" w:themeColor="text1"/>
                <w:szCs w:val="28"/>
              </w:rPr>
            </w:pPr>
            <w:r w:rsidRPr="00612C96">
              <w:rPr>
                <w:color w:val="000000" w:themeColor="text1"/>
                <w:szCs w:val="28"/>
              </w:rPr>
              <w:t>- Kiểm tra nội bộ nhà trường, dự giờ GV lớp 3</w:t>
            </w:r>
          </w:p>
          <w:p w:rsidR="004D1F78" w:rsidRPr="00612C96" w:rsidRDefault="004D1F78" w:rsidP="00A949AC">
            <w:pPr>
              <w:autoSpaceDE w:val="0"/>
              <w:autoSpaceDN w:val="0"/>
              <w:adjustRightInd w:val="0"/>
              <w:spacing w:line="276" w:lineRule="auto"/>
              <w:jc w:val="both"/>
              <w:rPr>
                <w:iCs/>
                <w:color w:val="000000" w:themeColor="text1"/>
                <w:lang w:val="en"/>
              </w:rPr>
            </w:pPr>
            <w:r w:rsidRPr="00612C96">
              <w:rPr>
                <w:color w:val="000000" w:themeColor="text1"/>
                <w:lang w:val="nl-NL"/>
              </w:rPr>
              <w:t xml:space="preserve">- </w:t>
            </w:r>
            <w:r w:rsidRPr="00612C96">
              <w:rPr>
                <w:iCs/>
                <w:color w:val="000000" w:themeColor="text1"/>
                <w:lang w:val="en"/>
              </w:rPr>
              <w:t>Giao lưu Văn, Toán tuổi thơ cấp tiểu học cấp huyện</w:t>
            </w:r>
          </w:p>
          <w:p w:rsidR="004D1F78" w:rsidRPr="00612C96" w:rsidRDefault="004D1F78" w:rsidP="004468D4">
            <w:pPr>
              <w:autoSpaceDE w:val="0"/>
              <w:autoSpaceDN w:val="0"/>
              <w:adjustRightInd w:val="0"/>
              <w:spacing w:line="276" w:lineRule="auto"/>
              <w:jc w:val="both"/>
              <w:rPr>
                <w:color w:val="000000" w:themeColor="text1"/>
                <w:sz w:val="26"/>
                <w:szCs w:val="28"/>
                <w:lang w:val="nl-NL"/>
              </w:rPr>
            </w:pPr>
            <w:r w:rsidRPr="00612C96">
              <w:rPr>
                <w:iCs/>
                <w:color w:val="000000" w:themeColor="text1"/>
                <w:lang w:val="en"/>
              </w:rPr>
              <w:t>- Dự thi phần Thực hành GVDG huyện cấp TH 2024</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D1F78" w:rsidRPr="00612C96" w:rsidRDefault="004D1F78" w:rsidP="00A949AC">
            <w:pPr>
              <w:spacing w:line="276" w:lineRule="auto"/>
              <w:jc w:val="both"/>
              <w:rPr>
                <w:color w:val="000000" w:themeColor="text1"/>
                <w:sz w:val="26"/>
                <w:szCs w:val="28"/>
                <w:lang w:val="nl-NL"/>
              </w:rPr>
            </w:pPr>
          </w:p>
        </w:tc>
      </w:tr>
      <w:tr w:rsidR="00612C96" w:rsidRPr="00612C96" w:rsidTr="00650449">
        <w:trPr>
          <w:trHeight w:val="1585"/>
        </w:trPr>
        <w:tc>
          <w:tcPr>
            <w:tcW w:w="1242" w:type="dxa"/>
            <w:tcBorders>
              <w:top w:val="single" w:sz="4" w:space="0" w:color="auto"/>
              <w:left w:val="single" w:sz="4" w:space="0" w:color="auto"/>
              <w:bottom w:val="single" w:sz="4" w:space="0" w:color="auto"/>
              <w:right w:val="single" w:sz="4" w:space="0" w:color="auto"/>
            </w:tcBorders>
            <w:shd w:val="clear" w:color="auto" w:fill="auto"/>
          </w:tcPr>
          <w:p w:rsidR="004D1F78" w:rsidRPr="00612C96" w:rsidRDefault="004D1F78" w:rsidP="00A949AC">
            <w:pPr>
              <w:spacing w:line="276" w:lineRule="auto"/>
              <w:jc w:val="center"/>
              <w:rPr>
                <w:color w:val="000000" w:themeColor="text1"/>
                <w:sz w:val="26"/>
                <w:szCs w:val="28"/>
                <w:lang w:val="nl-NL"/>
              </w:rPr>
            </w:pPr>
          </w:p>
          <w:p w:rsidR="004D1F78" w:rsidRPr="00612C96" w:rsidRDefault="004D1F78" w:rsidP="00A949AC">
            <w:pPr>
              <w:spacing w:line="276" w:lineRule="auto"/>
              <w:jc w:val="center"/>
              <w:rPr>
                <w:color w:val="000000" w:themeColor="text1"/>
                <w:sz w:val="26"/>
                <w:szCs w:val="28"/>
                <w:lang w:val="nl-NL"/>
              </w:rPr>
            </w:pPr>
          </w:p>
          <w:p w:rsidR="004D1F78" w:rsidRPr="00612C96" w:rsidRDefault="004D1F78" w:rsidP="00A949AC">
            <w:pPr>
              <w:spacing w:line="276" w:lineRule="auto"/>
              <w:jc w:val="center"/>
              <w:rPr>
                <w:color w:val="000000" w:themeColor="text1"/>
                <w:sz w:val="26"/>
                <w:szCs w:val="28"/>
                <w:lang w:val="nl-NL"/>
              </w:rPr>
            </w:pPr>
            <w:r w:rsidRPr="00612C96">
              <w:rPr>
                <w:color w:val="000000" w:themeColor="text1"/>
                <w:sz w:val="26"/>
                <w:szCs w:val="28"/>
                <w:lang w:val="nl-NL"/>
              </w:rPr>
              <w:t>Tháng 4/2025</w:t>
            </w:r>
          </w:p>
        </w:tc>
        <w:tc>
          <w:tcPr>
            <w:tcW w:w="6966" w:type="dxa"/>
            <w:tcBorders>
              <w:top w:val="single" w:sz="4" w:space="0" w:color="auto"/>
              <w:left w:val="single" w:sz="4" w:space="0" w:color="auto"/>
              <w:bottom w:val="single" w:sz="4" w:space="0" w:color="auto"/>
              <w:right w:val="single" w:sz="4" w:space="0" w:color="auto"/>
            </w:tcBorders>
            <w:shd w:val="clear" w:color="auto" w:fill="auto"/>
          </w:tcPr>
          <w:p w:rsidR="004D1F78" w:rsidRPr="00612C96" w:rsidRDefault="004D1F78" w:rsidP="00A949AC">
            <w:pPr>
              <w:spacing w:line="276" w:lineRule="auto"/>
              <w:jc w:val="both"/>
              <w:rPr>
                <w:color w:val="000000" w:themeColor="text1"/>
                <w:lang w:val="nl-NL"/>
              </w:rPr>
            </w:pPr>
            <w:r w:rsidRPr="00612C96">
              <w:rPr>
                <w:color w:val="000000" w:themeColor="text1"/>
                <w:lang w:val="nl-NL"/>
              </w:rPr>
              <w:t xml:space="preserve">- Tổ chức </w:t>
            </w:r>
            <w:r w:rsidRPr="00612C96">
              <w:rPr>
                <w:color w:val="000000" w:themeColor="text1"/>
                <w:lang w:val="vi-VN"/>
              </w:rPr>
              <w:t>N</w:t>
            </w:r>
            <w:r w:rsidRPr="00612C96">
              <w:rPr>
                <w:color w:val="000000" w:themeColor="text1"/>
                <w:lang w:val="nl-NL"/>
              </w:rPr>
              <w:t>gày hội đọc sách;</w:t>
            </w:r>
          </w:p>
          <w:p w:rsidR="004D1F78" w:rsidRPr="00612C96" w:rsidRDefault="004D1F78" w:rsidP="00A949AC">
            <w:pPr>
              <w:spacing w:line="276" w:lineRule="auto"/>
              <w:jc w:val="both"/>
              <w:rPr>
                <w:color w:val="000000" w:themeColor="text1"/>
                <w:lang w:val="nl-NL"/>
              </w:rPr>
            </w:pPr>
            <w:r w:rsidRPr="00612C96">
              <w:rPr>
                <w:color w:val="000000" w:themeColor="text1"/>
                <w:lang w:val="nl-NL"/>
              </w:rPr>
              <w:t>- Đón đoàn Kiểm tra các chuyên đề nội bộ trường học.</w:t>
            </w:r>
          </w:p>
          <w:p w:rsidR="004D1F78" w:rsidRPr="00612C96" w:rsidRDefault="004D1F78" w:rsidP="00A949AC">
            <w:pPr>
              <w:autoSpaceDE w:val="0"/>
              <w:autoSpaceDN w:val="0"/>
              <w:adjustRightInd w:val="0"/>
              <w:spacing w:line="276" w:lineRule="auto"/>
              <w:jc w:val="both"/>
              <w:rPr>
                <w:iCs/>
                <w:color w:val="000000" w:themeColor="text1"/>
                <w:lang w:val="en"/>
              </w:rPr>
            </w:pPr>
            <w:r w:rsidRPr="00612C96">
              <w:rPr>
                <w:b/>
                <w:iCs/>
                <w:color w:val="000000" w:themeColor="text1"/>
                <w:lang w:val="en"/>
              </w:rPr>
              <w:t xml:space="preserve">- </w:t>
            </w:r>
            <w:r w:rsidRPr="00612C96">
              <w:rPr>
                <w:iCs/>
                <w:color w:val="000000" w:themeColor="text1"/>
                <w:lang w:val="en"/>
              </w:rPr>
              <w:t>Giao lưu Văn, Toán tuổi thơ cấp tiểu học cấp tỉnh;</w:t>
            </w:r>
          </w:p>
          <w:p w:rsidR="004D1F78" w:rsidRPr="00612C96" w:rsidRDefault="004D1F78" w:rsidP="00A949AC">
            <w:pPr>
              <w:autoSpaceDE w:val="0"/>
              <w:autoSpaceDN w:val="0"/>
              <w:adjustRightInd w:val="0"/>
              <w:spacing w:line="276" w:lineRule="auto"/>
              <w:jc w:val="both"/>
              <w:rPr>
                <w:iCs/>
                <w:color w:val="000000" w:themeColor="text1"/>
                <w:lang w:val="en"/>
              </w:rPr>
            </w:pPr>
            <w:r w:rsidRPr="00612C96">
              <w:rPr>
                <w:iCs/>
                <w:color w:val="000000" w:themeColor="text1"/>
                <w:lang w:val="en"/>
              </w:rPr>
              <w:t>- Hội thảo, chia sẻ kinh nghiệm áp dụng HTQC; STEM cấp huyện</w:t>
            </w:r>
          </w:p>
          <w:p w:rsidR="004D1F78" w:rsidRPr="00612C96" w:rsidRDefault="004D1F78" w:rsidP="004468D4">
            <w:pPr>
              <w:spacing w:line="276" w:lineRule="auto"/>
              <w:jc w:val="both"/>
              <w:rPr>
                <w:color w:val="000000" w:themeColor="text1"/>
                <w:sz w:val="26"/>
                <w:szCs w:val="28"/>
              </w:rPr>
            </w:pPr>
            <w:r w:rsidRPr="00612C96">
              <w:rPr>
                <w:iCs/>
                <w:color w:val="000000" w:themeColor="text1"/>
                <w:lang w:val="en"/>
              </w:rPr>
              <w:t>- Đón đoàn c</w:t>
            </w:r>
            <w:r w:rsidRPr="00612C96">
              <w:rPr>
                <w:color w:val="000000" w:themeColor="text1"/>
                <w:lang w:val="nl-NL"/>
              </w:rPr>
              <w:t>hấm thi trường đẹp. Nạp SKKN về phòng GD.</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D1F78" w:rsidRPr="00612C96" w:rsidRDefault="004D1F78" w:rsidP="00A949AC">
            <w:pPr>
              <w:spacing w:line="276" w:lineRule="auto"/>
              <w:jc w:val="both"/>
              <w:rPr>
                <w:color w:val="000000" w:themeColor="text1"/>
                <w:sz w:val="26"/>
                <w:szCs w:val="28"/>
                <w:lang w:val="nl-NL"/>
              </w:rPr>
            </w:pPr>
          </w:p>
        </w:tc>
      </w:tr>
      <w:tr w:rsidR="00612C96" w:rsidRPr="00612C96" w:rsidTr="00650449">
        <w:tc>
          <w:tcPr>
            <w:tcW w:w="1242" w:type="dxa"/>
            <w:tcBorders>
              <w:top w:val="single" w:sz="4" w:space="0" w:color="auto"/>
              <w:left w:val="single" w:sz="4" w:space="0" w:color="auto"/>
              <w:bottom w:val="single" w:sz="4" w:space="0" w:color="auto"/>
              <w:right w:val="single" w:sz="4" w:space="0" w:color="auto"/>
            </w:tcBorders>
            <w:shd w:val="clear" w:color="auto" w:fill="auto"/>
          </w:tcPr>
          <w:p w:rsidR="004D1F78" w:rsidRPr="00612C96" w:rsidRDefault="004D1F78" w:rsidP="00A949AC">
            <w:pPr>
              <w:spacing w:line="276" w:lineRule="auto"/>
              <w:jc w:val="center"/>
              <w:rPr>
                <w:color w:val="000000" w:themeColor="text1"/>
                <w:sz w:val="26"/>
                <w:szCs w:val="28"/>
                <w:lang w:val="nl-NL"/>
              </w:rPr>
            </w:pPr>
          </w:p>
          <w:p w:rsidR="004D1F78" w:rsidRPr="00612C96" w:rsidRDefault="004D1F78" w:rsidP="00A949AC">
            <w:pPr>
              <w:spacing w:line="276" w:lineRule="auto"/>
              <w:jc w:val="center"/>
              <w:rPr>
                <w:color w:val="000000" w:themeColor="text1"/>
                <w:sz w:val="26"/>
                <w:szCs w:val="28"/>
                <w:lang w:val="nl-NL"/>
              </w:rPr>
            </w:pPr>
          </w:p>
          <w:p w:rsidR="004D1F78" w:rsidRPr="00612C96" w:rsidRDefault="004D1F78" w:rsidP="00A949AC">
            <w:pPr>
              <w:spacing w:line="276" w:lineRule="auto"/>
              <w:jc w:val="center"/>
              <w:rPr>
                <w:color w:val="000000" w:themeColor="text1"/>
                <w:sz w:val="26"/>
                <w:szCs w:val="28"/>
                <w:lang w:val="nl-NL"/>
              </w:rPr>
            </w:pPr>
          </w:p>
          <w:p w:rsidR="004D1F78" w:rsidRPr="00612C96" w:rsidRDefault="004D1F78" w:rsidP="00A949AC">
            <w:pPr>
              <w:spacing w:line="276" w:lineRule="auto"/>
              <w:jc w:val="center"/>
              <w:rPr>
                <w:color w:val="000000" w:themeColor="text1"/>
                <w:sz w:val="26"/>
                <w:szCs w:val="28"/>
                <w:lang w:val="nl-NL"/>
              </w:rPr>
            </w:pPr>
            <w:r w:rsidRPr="00612C96">
              <w:rPr>
                <w:color w:val="000000" w:themeColor="text1"/>
                <w:sz w:val="26"/>
                <w:szCs w:val="28"/>
                <w:lang w:val="nl-NL"/>
              </w:rPr>
              <w:t>Tháng 5/2025</w:t>
            </w:r>
          </w:p>
        </w:tc>
        <w:tc>
          <w:tcPr>
            <w:tcW w:w="6966" w:type="dxa"/>
            <w:tcBorders>
              <w:top w:val="single" w:sz="4" w:space="0" w:color="auto"/>
              <w:left w:val="single" w:sz="4" w:space="0" w:color="auto"/>
              <w:bottom w:val="single" w:sz="4" w:space="0" w:color="auto"/>
              <w:right w:val="single" w:sz="4" w:space="0" w:color="auto"/>
            </w:tcBorders>
            <w:shd w:val="clear" w:color="auto" w:fill="auto"/>
          </w:tcPr>
          <w:p w:rsidR="004D1F78" w:rsidRPr="00612C96" w:rsidRDefault="004D1F78" w:rsidP="00A949AC">
            <w:pPr>
              <w:spacing w:line="276" w:lineRule="auto"/>
              <w:jc w:val="both"/>
              <w:rPr>
                <w:color w:val="000000" w:themeColor="text1"/>
                <w:lang w:val="nl-NL"/>
              </w:rPr>
            </w:pPr>
            <w:r w:rsidRPr="00612C96">
              <w:rPr>
                <w:color w:val="000000" w:themeColor="text1"/>
                <w:lang w:val="nl-NL"/>
              </w:rPr>
              <w:t>- Kiểm tra định kỳ cuối năm học; Hoàn thành CT năm học 2024-2025</w:t>
            </w:r>
          </w:p>
          <w:p w:rsidR="004D1F78" w:rsidRPr="00612C96" w:rsidRDefault="004D1F78" w:rsidP="00A949AC">
            <w:pPr>
              <w:spacing w:line="276" w:lineRule="auto"/>
              <w:jc w:val="both"/>
              <w:rPr>
                <w:color w:val="000000" w:themeColor="text1"/>
                <w:lang w:val="nl-NL"/>
              </w:rPr>
            </w:pPr>
            <w:r w:rsidRPr="00612C96">
              <w:rPr>
                <w:color w:val="000000" w:themeColor="text1"/>
                <w:lang w:val="nl-NL"/>
              </w:rPr>
              <w:t>- Tổ chức HĐTN làm quen cho HS mầm non với trường TH, tổ chức cho HS lớp 5 làm quen với các HĐ ở trường THCS, tổ chức Lễ ra trường và bàn giao HS lớp 5.</w:t>
            </w:r>
          </w:p>
          <w:p w:rsidR="004D1F78" w:rsidRPr="00612C96" w:rsidRDefault="004D1F78" w:rsidP="00A949AC">
            <w:pPr>
              <w:spacing w:line="276" w:lineRule="auto"/>
              <w:jc w:val="both"/>
              <w:rPr>
                <w:color w:val="000000" w:themeColor="text1"/>
                <w:lang w:val="nl-NL"/>
              </w:rPr>
            </w:pPr>
            <w:r w:rsidRPr="00612C96">
              <w:rPr>
                <w:color w:val="000000" w:themeColor="text1"/>
                <w:lang w:val="nl-NL"/>
              </w:rPr>
              <w:t>- Tổng hợp kết quả năm học; Duyệt CSDL, HTCTTH lần 1.</w:t>
            </w:r>
          </w:p>
          <w:p w:rsidR="004D1F78" w:rsidRPr="00612C96" w:rsidRDefault="004D1F78" w:rsidP="00A949AC">
            <w:pPr>
              <w:spacing w:line="276" w:lineRule="auto"/>
              <w:jc w:val="both"/>
              <w:rPr>
                <w:color w:val="000000" w:themeColor="text1"/>
                <w:lang w:val="nl-NL"/>
              </w:rPr>
            </w:pPr>
            <w:r w:rsidRPr="00612C96">
              <w:rPr>
                <w:color w:val="000000" w:themeColor="text1"/>
                <w:lang w:val="nl-NL"/>
              </w:rPr>
              <w:t>- Hoàn thành hồ sơ và xét thi đua khen thưởng cuối năm học.</w:t>
            </w:r>
          </w:p>
          <w:p w:rsidR="004D1F78" w:rsidRPr="00612C96" w:rsidRDefault="004D1F78" w:rsidP="00A949AC">
            <w:pPr>
              <w:spacing w:line="276" w:lineRule="auto"/>
              <w:jc w:val="both"/>
              <w:rPr>
                <w:color w:val="000000" w:themeColor="text1"/>
                <w:lang w:val="nl-NL"/>
              </w:rPr>
            </w:pPr>
            <w:r w:rsidRPr="00612C96">
              <w:rPr>
                <w:color w:val="000000" w:themeColor="text1"/>
                <w:lang w:val="nl-NL"/>
              </w:rPr>
              <w:t>- Tổ chức lễ Tổng kết và bàn giao học sinh về địa phương.</w:t>
            </w:r>
          </w:p>
          <w:p w:rsidR="004D1F78" w:rsidRPr="00612C96" w:rsidRDefault="004D1F78" w:rsidP="00A949AC">
            <w:pPr>
              <w:spacing w:line="276" w:lineRule="auto"/>
              <w:jc w:val="both"/>
              <w:rPr>
                <w:color w:val="000000" w:themeColor="text1"/>
                <w:szCs w:val="28"/>
              </w:rPr>
            </w:pPr>
            <w:r w:rsidRPr="00612C96">
              <w:rPr>
                <w:color w:val="000000" w:themeColor="text1"/>
                <w:szCs w:val="28"/>
              </w:rPr>
              <w:t>- Kiểm kê, bàn giao CSVC, tài chính, phân công trực hè.</w:t>
            </w:r>
          </w:p>
          <w:p w:rsidR="004D1F78" w:rsidRPr="00612C96" w:rsidRDefault="004D1F78" w:rsidP="00A949AC">
            <w:pPr>
              <w:spacing w:line="276" w:lineRule="auto"/>
              <w:jc w:val="both"/>
              <w:rPr>
                <w:color w:val="000000" w:themeColor="text1"/>
                <w:lang w:val="nl-NL"/>
              </w:rPr>
            </w:pPr>
            <w:r w:rsidRPr="00612C96">
              <w:rPr>
                <w:color w:val="000000" w:themeColor="text1"/>
                <w:lang w:val="nl-NL"/>
              </w:rPr>
              <w:t>- Hoàn chỉnh các Báo cáo gửi Phòng GD&amp;ĐT.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D1F78" w:rsidRPr="00612C96" w:rsidRDefault="004D1F78" w:rsidP="00A949AC">
            <w:pPr>
              <w:spacing w:line="276" w:lineRule="auto"/>
              <w:jc w:val="both"/>
              <w:rPr>
                <w:color w:val="000000" w:themeColor="text1"/>
                <w:sz w:val="26"/>
                <w:szCs w:val="28"/>
                <w:lang w:val="nl-NL"/>
              </w:rPr>
            </w:pPr>
          </w:p>
        </w:tc>
      </w:tr>
      <w:tr w:rsidR="00612C96" w:rsidRPr="00612C96" w:rsidTr="00650449">
        <w:trPr>
          <w:trHeight w:val="602"/>
        </w:trPr>
        <w:tc>
          <w:tcPr>
            <w:tcW w:w="1242" w:type="dxa"/>
            <w:tcBorders>
              <w:top w:val="single" w:sz="4" w:space="0" w:color="auto"/>
              <w:left w:val="single" w:sz="4" w:space="0" w:color="auto"/>
              <w:bottom w:val="single" w:sz="4" w:space="0" w:color="auto"/>
              <w:right w:val="single" w:sz="4" w:space="0" w:color="auto"/>
            </w:tcBorders>
            <w:shd w:val="clear" w:color="auto" w:fill="auto"/>
          </w:tcPr>
          <w:p w:rsidR="004D1F78" w:rsidRPr="00612C96" w:rsidRDefault="004D1F78" w:rsidP="00A949AC">
            <w:pPr>
              <w:spacing w:line="276" w:lineRule="auto"/>
              <w:jc w:val="center"/>
              <w:rPr>
                <w:color w:val="000000" w:themeColor="text1"/>
                <w:sz w:val="26"/>
                <w:szCs w:val="28"/>
                <w:lang w:val="nl-NL"/>
              </w:rPr>
            </w:pPr>
            <w:r w:rsidRPr="00612C96">
              <w:rPr>
                <w:color w:val="000000" w:themeColor="text1"/>
                <w:sz w:val="26"/>
                <w:szCs w:val="28"/>
                <w:lang w:val="nl-NL"/>
              </w:rPr>
              <w:lastRenderedPageBreak/>
              <w:t>Tháng 6/2025</w:t>
            </w:r>
          </w:p>
        </w:tc>
        <w:tc>
          <w:tcPr>
            <w:tcW w:w="6966" w:type="dxa"/>
            <w:tcBorders>
              <w:top w:val="single" w:sz="4" w:space="0" w:color="auto"/>
              <w:left w:val="single" w:sz="4" w:space="0" w:color="auto"/>
              <w:bottom w:val="single" w:sz="4" w:space="0" w:color="auto"/>
              <w:right w:val="single" w:sz="4" w:space="0" w:color="auto"/>
            </w:tcBorders>
            <w:shd w:val="clear" w:color="auto" w:fill="auto"/>
          </w:tcPr>
          <w:p w:rsidR="004D1F78" w:rsidRPr="00612C96" w:rsidRDefault="004D1F78" w:rsidP="00A949AC">
            <w:pPr>
              <w:spacing w:line="276" w:lineRule="auto"/>
              <w:jc w:val="both"/>
              <w:rPr>
                <w:color w:val="000000" w:themeColor="text1"/>
              </w:rPr>
            </w:pPr>
            <w:r w:rsidRPr="00612C96">
              <w:rPr>
                <w:color w:val="000000" w:themeColor="text1"/>
              </w:rPr>
              <w:t>- Nạp các loại báo cáo với phòng GD&amp;ĐT.</w:t>
            </w:r>
          </w:p>
          <w:p w:rsidR="004D1F78" w:rsidRPr="00612C96" w:rsidRDefault="004D1F78" w:rsidP="00A949AC">
            <w:pPr>
              <w:spacing w:line="276" w:lineRule="auto"/>
              <w:jc w:val="both"/>
              <w:rPr>
                <w:color w:val="000000" w:themeColor="text1"/>
              </w:rPr>
            </w:pPr>
            <w:r w:rsidRPr="00612C96">
              <w:rPr>
                <w:color w:val="000000" w:themeColor="text1"/>
              </w:rPr>
              <w:t>- Xây dựng kế hoạch BDTX hè và năm học mới.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D1F78" w:rsidRPr="00612C96" w:rsidRDefault="004D1F78" w:rsidP="00A949AC">
            <w:pPr>
              <w:spacing w:line="276" w:lineRule="auto"/>
              <w:jc w:val="both"/>
              <w:rPr>
                <w:color w:val="000000" w:themeColor="text1"/>
                <w:sz w:val="26"/>
                <w:szCs w:val="28"/>
                <w:lang w:val="nl-NL"/>
              </w:rPr>
            </w:pPr>
          </w:p>
        </w:tc>
      </w:tr>
      <w:tr w:rsidR="00612C96" w:rsidRPr="00612C96" w:rsidTr="00650449">
        <w:tc>
          <w:tcPr>
            <w:tcW w:w="1242" w:type="dxa"/>
            <w:tcBorders>
              <w:top w:val="single" w:sz="4" w:space="0" w:color="auto"/>
              <w:left w:val="single" w:sz="4" w:space="0" w:color="auto"/>
              <w:bottom w:val="single" w:sz="4" w:space="0" w:color="auto"/>
              <w:right w:val="single" w:sz="4" w:space="0" w:color="auto"/>
            </w:tcBorders>
            <w:shd w:val="clear" w:color="auto" w:fill="auto"/>
          </w:tcPr>
          <w:p w:rsidR="004D1F78" w:rsidRPr="00612C96" w:rsidRDefault="004D1F78" w:rsidP="00A949AC">
            <w:pPr>
              <w:spacing w:line="276" w:lineRule="auto"/>
              <w:jc w:val="center"/>
              <w:rPr>
                <w:color w:val="000000" w:themeColor="text1"/>
                <w:sz w:val="26"/>
                <w:szCs w:val="28"/>
                <w:lang w:val="nl-NL"/>
              </w:rPr>
            </w:pPr>
          </w:p>
          <w:p w:rsidR="004D1F78" w:rsidRPr="00612C96" w:rsidRDefault="004D1F78" w:rsidP="00A949AC">
            <w:pPr>
              <w:spacing w:line="276" w:lineRule="auto"/>
              <w:jc w:val="center"/>
              <w:rPr>
                <w:color w:val="000000" w:themeColor="text1"/>
                <w:sz w:val="26"/>
                <w:szCs w:val="28"/>
                <w:lang w:val="nl-NL"/>
              </w:rPr>
            </w:pPr>
            <w:r w:rsidRPr="00612C96">
              <w:rPr>
                <w:color w:val="000000" w:themeColor="text1"/>
                <w:sz w:val="26"/>
                <w:szCs w:val="28"/>
                <w:lang w:val="nl-NL"/>
              </w:rPr>
              <w:t>Tháng 7/2025</w:t>
            </w:r>
          </w:p>
        </w:tc>
        <w:tc>
          <w:tcPr>
            <w:tcW w:w="6966" w:type="dxa"/>
            <w:tcBorders>
              <w:top w:val="single" w:sz="4" w:space="0" w:color="auto"/>
              <w:left w:val="single" w:sz="4" w:space="0" w:color="auto"/>
              <w:bottom w:val="single" w:sz="4" w:space="0" w:color="auto"/>
              <w:right w:val="single" w:sz="4" w:space="0" w:color="auto"/>
            </w:tcBorders>
            <w:shd w:val="clear" w:color="auto" w:fill="auto"/>
          </w:tcPr>
          <w:p w:rsidR="004D1F78" w:rsidRPr="00612C96" w:rsidRDefault="004D1F78" w:rsidP="00A949AC">
            <w:pPr>
              <w:spacing w:line="276" w:lineRule="auto"/>
              <w:jc w:val="both"/>
              <w:rPr>
                <w:color w:val="000000" w:themeColor="text1"/>
                <w:lang w:val="nl-NL"/>
              </w:rPr>
            </w:pPr>
            <w:r w:rsidRPr="00612C96">
              <w:rPr>
                <w:color w:val="000000" w:themeColor="text1"/>
                <w:lang w:val="nl-NL"/>
              </w:rPr>
              <w:t>- Chuẩn bị công tác bồi dưỡng hè 2025.</w:t>
            </w:r>
          </w:p>
          <w:p w:rsidR="004D1F78" w:rsidRPr="00612C96" w:rsidRDefault="004D1F78" w:rsidP="00A949AC">
            <w:pPr>
              <w:spacing w:line="276" w:lineRule="auto"/>
              <w:jc w:val="both"/>
              <w:rPr>
                <w:color w:val="000000" w:themeColor="text1"/>
                <w:lang w:val="nl-NL"/>
              </w:rPr>
            </w:pPr>
            <w:r w:rsidRPr="00612C96">
              <w:rPr>
                <w:color w:val="000000" w:themeColor="text1"/>
                <w:lang w:val="nl-NL"/>
              </w:rPr>
              <w:t>- Tham gia tập huấn do Bộ, Sở GD&amp;ĐT triển khai.</w:t>
            </w:r>
          </w:p>
          <w:p w:rsidR="004D1F78" w:rsidRPr="00612C96" w:rsidRDefault="004D1F78" w:rsidP="00A949AC">
            <w:pPr>
              <w:spacing w:line="276" w:lineRule="auto"/>
              <w:jc w:val="both"/>
              <w:rPr>
                <w:color w:val="000000" w:themeColor="text1"/>
                <w:lang w:val="nl-NL"/>
              </w:rPr>
            </w:pPr>
            <w:r w:rsidRPr="00612C96">
              <w:rPr>
                <w:color w:val="000000" w:themeColor="text1"/>
                <w:lang w:val="nl-NL"/>
              </w:rPr>
              <w:t>- Xây dựng phương án tổ chức dạy học 2025-2025. Chuẩn bị các điều kiện về CSVC, thiết bị dạy học cho năm học mới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D1F78" w:rsidRPr="00612C96" w:rsidRDefault="004D1F78" w:rsidP="00A949AC">
            <w:pPr>
              <w:spacing w:line="276" w:lineRule="auto"/>
              <w:jc w:val="both"/>
              <w:rPr>
                <w:color w:val="000000" w:themeColor="text1"/>
                <w:sz w:val="26"/>
                <w:szCs w:val="28"/>
                <w:lang w:val="nl-NL"/>
              </w:rPr>
            </w:pPr>
          </w:p>
        </w:tc>
      </w:tr>
    </w:tbl>
    <w:p w:rsidR="004D1F78" w:rsidRPr="00612C96" w:rsidRDefault="004D1F78" w:rsidP="004D1F78">
      <w:pPr>
        <w:jc w:val="both"/>
        <w:rPr>
          <w:color w:val="000000" w:themeColor="text1"/>
          <w:szCs w:val="28"/>
        </w:rPr>
      </w:pPr>
      <w:r w:rsidRPr="00612C96">
        <w:rPr>
          <w:color w:val="000000" w:themeColor="text1"/>
          <w:szCs w:val="28"/>
        </w:rPr>
        <w:t xml:space="preserve">      </w:t>
      </w:r>
    </w:p>
    <w:p w:rsidR="00C31CD0" w:rsidRPr="00612C96" w:rsidRDefault="00C31CD0" w:rsidP="00B9402C">
      <w:pPr>
        <w:spacing w:before="120" w:after="60" w:line="340" w:lineRule="exact"/>
        <w:jc w:val="center"/>
        <w:rPr>
          <w:rFonts w:eastAsia="Times New Roman" w:cs="Times New Roman"/>
          <w:b/>
          <w:color w:val="000000" w:themeColor="text1"/>
          <w:szCs w:val="28"/>
        </w:rPr>
      </w:pPr>
    </w:p>
    <w:p w:rsidR="00CD3EA3" w:rsidRPr="00612C96" w:rsidRDefault="00CD3EA3" w:rsidP="00B9402C">
      <w:pPr>
        <w:spacing w:before="120" w:after="60" w:line="340" w:lineRule="exact"/>
        <w:jc w:val="center"/>
        <w:rPr>
          <w:rFonts w:eastAsia="Times New Roman" w:cs="Times New Roman"/>
          <w:b/>
          <w:color w:val="000000" w:themeColor="text1"/>
          <w:szCs w:val="28"/>
        </w:rPr>
      </w:pPr>
    </w:p>
    <w:p w:rsidR="00CD3EA3" w:rsidRPr="00612C96" w:rsidRDefault="00CD3EA3" w:rsidP="00B9402C">
      <w:pPr>
        <w:spacing w:before="120" w:after="60" w:line="340" w:lineRule="exact"/>
        <w:jc w:val="center"/>
        <w:rPr>
          <w:rFonts w:eastAsia="Times New Roman" w:cs="Times New Roman"/>
          <w:b/>
          <w:color w:val="000000" w:themeColor="text1"/>
          <w:szCs w:val="28"/>
        </w:rPr>
      </w:pPr>
    </w:p>
    <w:p w:rsidR="00CD3EA3" w:rsidRPr="00612C96" w:rsidRDefault="00CD3EA3" w:rsidP="00B9402C">
      <w:pPr>
        <w:spacing w:before="120" w:after="60" w:line="340" w:lineRule="exact"/>
        <w:jc w:val="center"/>
        <w:rPr>
          <w:rFonts w:eastAsia="Times New Roman" w:cs="Times New Roman"/>
          <w:b/>
          <w:color w:val="000000" w:themeColor="text1"/>
          <w:szCs w:val="28"/>
        </w:rPr>
      </w:pPr>
    </w:p>
    <w:p w:rsidR="00CD3EA3" w:rsidRPr="00612C96" w:rsidRDefault="00CD3EA3" w:rsidP="00B9402C">
      <w:pPr>
        <w:spacing w:before="120" w:after="60" w:line="340" w:lineRule="exact"/>
        <w:jc w:val="center"/>
        <w:rPr>
          <w:rFonts w:eastAsia="Times New Roman" w:cs="Times New Roman"/>
          <w:b/>
          <w:color w:val="000000" w:themeColor="text1"/>
          <w:szCs w:val="28"/>
        </w:rPr>
      </w:pPr>
    </w:p>
    <w:p w:rsidR="00CD3EA3" w:rsidRPr="00612C96" w:rsidRDefault="00CD3EA3" w:rsidP="00B9402C">
      <w:pPr>
        <w:spacing w:before="120" w:after="60" w:line="340" w:lineRule="exact"/>
        <w:jc w:val="center"/>
        <w:rPr>
          <w:rFonts w:eastAsia="Times New Roman" w:cs="Times New Roman"/>
          <w:b/>
          <w:color w:val="000000" w:themeColor="text1"/>
          <w:szCs w:val="28"/>
        </w:rPr>
      </w:pPr>
    </w:p>
    <w:p w:rsidR="00CD3EA3" w:rsidRPr="00612C96" w:rsidRDefault="00CD3EA3" w:rsidP="00B9402C">
      <w:pPr>
        <w:spacing w:before="120" w:after="60" w:line="340" w:lineRule="exact"/>
        <w:jc w:val="center"/>
        <w:rPr>
          <w:rFonts w:eastAsia="Times New Roman" w:cs="Times New Roman"/>
          <w:b/>
          <w:color w:val="000000" w:themeColor="text1"/>
          <w:szCs w:val="28"/>
        </w:rPr>
      </w:pPr>
    </w:p>
    <w:p w:rsidR="00CD3EA3" w:rsidRPr="00612C96" w:rsidRDefault="00CD3EA3" w:rsidP="00B9402C">
      <w:pPr>
        <w:spacing w:before="120" w:after="60" w:line="340" w:lineRule="exact"/>
        <w:jc w:val="center"/>
        <w:rPr>
          <w:rFonts w:eastAsia="Times New Roman" w:cs="Times New Roman"/>
          <w:b/>
          <w:color w:val="000000" w:themeColor="text1"/>
          <w:szCs w:val="28"/>
        </w:rPr>
      </w:pPr>
    </w:p>
    <w:p w:rsidR="00CD3EA3" w:rsidRPr="00612C96" w:rsidRDefault="00CD3EA3" w:rsidP="00B9402C">
      <w:pPr>
        <w:spacing w:before="120" w:after="60" w:line="340" w:lineRule="exact"/>
        <w:jc w:val="center"/>
        <w:rPr>
          <w:rFonts w:eastAsia="Times New Roman" w:cs="Times New Roman"/>
          <w:b/>
          <w:color w:val="000000" w:themeColor="text1"/>
          <w:szCs w:val="28"/>
        </w:rPr>
      </w:pPr>
    </w:p>
    <w:p w:rsidR="00CD3EA3" w:rsidRPr="00612C96" w:rsidRDefault="00CD3EA3" w:rsidP="00B9402C">
      <w:pPr>
        <w:spacing w:before="120" w:after="60" w:line="340" w:lineRule="exact"/>
        <w:jc w:val="center"/>
        <w:rPr>
          <w:rFonts w:eastAsia="Times New Roman" w:cs="Times New Roman"/>
          <w:b/>
          <w:color w:val="000000" w:themeColor="text1"/>
          <w:szCs w:val="28"/>
        </w:rPr>
      </w:pPr>
    </w:p>
    <w:p w:rsidR="00CD3EA3" w:rsidRPr="00612C96" w:rsidRDefault="00CD3EA3" w:rsidP="00B9402C">
      <w:pPr>
        <w:spacing w:before="120" w:after="60" w:line="340" w:lineRule="exact"/>
        <w:jc w:val="center"/>
        <w:rPr>
          <w:rFonts w:eastAsia="Times New Roman" w:cs="Times New Roman"/>
          <w:b/>
          <w:color w:val="000000" w:themeColor="text1"/>
          <w:szCs w:val="28"/>
        </w:rPr>
      </w:pPr>
    </w:p>
    <w:p w:rsidR="00CD3EA3" w:rsidRPr="00612C96" w:rsidRDefault="00CD3EA3" w:rsidP="00B9402C">
      <w:pPr>
        <w:spacing w:before="120" w:after="60" w:line="340" w:lineRule="exact"/>
        <w:jc w:val="center"/>
        <w:rPr>
          <w:rFonts w:eastAsia="Times New Roman" w:cs="Times New Roman"/>
          <w:b/>
          <w:color w:val="000000" w:themeColor="text1"/>
          <w:szCs w:val="28"/>
        </w:rPr>
      </w:pPr>
    </w:p>
    <w:p w:rsidR="00CD3EA3" w:rsidRPr="00612C96" w:rsidRDefault="00CD3EA3" w:rsidP="00B9402C">
      <w:pPr>
        <w:spacing w:before="120" w:after="60" w:line="340" w:lineRule="exact"/>
        <w:jc w:val="center"/>
        <w:rPr>
          <w:rFonts w:eastAsia="Times New Roman" w:cs="Times New Roman"/>
          <w:b/>
          <w:color w:val="000000" w:themeColor="text1"/>
          <w:szCs w:val="28"/>
        </w:rPr>
      </w:pPr>
    </w:p>
    <w:p w:rsidR="00CD3EA3" w:rsidRPr="00612C96" w:rsidRDefault="00CD3EA3" w:rsidP="00B9402C">
      <w:pPr>
        <w:spacing w:before="120" w:after="60" w:line="340" w:lineRule="exact"/>
        <w:jc w:val="center"/>
        <w:rPr>
          <w:rFonts w:eastAsia="Times New Roman" w:cs="Times New Roman"/>
          <w:b/>
          <w:color w:val="000000" w:themeColor="text1"/>
          <w:szCs w:val="28"/>
        </w:rPr>
      </w:pPr>
    </w:p>
    <w:p w:rsidR="00CD3EA3" w:rsidRPr="00612C96" w:rsidRDefault="00CD3EA3" w:rsidP="00B9402C">
      <w:pPr>
        <w:spacing w:before="120" w:after="60" w:line="340" w:lineRule="exact"/>
        <w:jc w:val="center"/>
        <w:rPr>
          <w:rFonts w:eastAsia="Times New Roman" w:cs="Times New Roman"/>
          <w:b/>
          <w:color w:val="000000" w:themeColor="text1"/>
          <w:szCs w:val="28"/>
        </w:rPr>
      </w:pPr>
    </w:p>
    <w:p w:rsidR="00CD3EA3" w:rsidRPr="00612C96" w:rsidRDefault="00CD3EA3" w:rsidP="00B9402C">
      <w:pPr>
        <w:spacing w:before="120" w:after="60" w:line="340" w:lineRule="exact"/>
        <w:jc w:val="center"/>
        <w:rPr>
          <w:rFonts w:eastAsia="Times New Roman" w:cs="Times New Roman"/>
          <w:b/>
          <w:color w:val="000000" w:themeColor="text1"/>
          <w:szCs w:val="28"/>
        </w:rPr>
      </w:pPr>
    </w:p>
    <w:p w:rsidR="00CD3EA3" w:rsidRPr="00612C96" w:rsidRDefault="00CD3EA3" w:rsidP="00B9402C">
      <w:pPr>
        <w:spacing w:before="120" w:after="60" w:line="340" w:lineRule="exact"/>
        <w:jc w:val="center"/>
        <w:rPr>
          <w:rFonts w:eastAsia="Times New Roman" w:cs="Times New Roman"/>
          <w:b/>
          <w:color w:val="000000" w:themeColor="text1"/>
          <w:szCs w:val="28"/>
        </w:rPr>
      </w:pPr>
    </w:p>
    <w:p w:rsidR="00CD3EA3" w:rsidRPr="00612C96" w:rsidRDefault="00CD3EA3" w:rsidP="00B9402C">
      <w:pPr>
        <w:spacing w:before="120" w:after="60" w:line="340" w:lineRule="exact"/>
        <w:jc w:val="center"/>
        <w:rPr>
          <w:rFonts w:eastAsia="Times New Roman" w:cs="Times New Roman"/>
          <w:b/>
          <w:color w:val="000000" w:themeColor="text1"/>
          <w:szCs w:val="28"/>
        </w:rPr>
      </w:pPr>
    </w:p>
    <w:p w:rsidR="00CD3EA3" w:rsidRPr="00612C96" w:rsidRDefault="00CD3EA3" w:rsidP="00B9402C">
      <w:pPr>
        <w:spacing w:before="120" w:after="60" w:line="340" w:lineRule="exact"/>
        <w:jc w:val="center"/>
        <w:rPr>
          <w:rFonts w:eastAsia="Times New Roman" w:cs="Times New Roman"/>
          <w:b/>
          <w:color w:val="000000" w:themeColor="text1"/>
          <w:szCs w:val="28"/>
        </w:rPr>
      </w:pPr>
    </w:p>
    <w:p w:rsidR="00CD3EA3" w:rsidRPr="00612C96" w:rsidRDefault="00CD3EA3" w:rsidP="00B9402C">
      <w:pPr>
        <w:spacing w:before="120" w:after="60" w:line="340" w:lineRule="exact"/>
        <w:jc w:val="center"/>
        <w:rPr>
          <w:rFonts w:eastAsia="Times New Roman" w:cs="Times New Roman"/>
          <w:b/>
          <w:color w:val="000000" w:themeColor="text1"/>
          <w:szCs w:val="28"/>
        </w:rPr>
      </w:pPr>
    </w:p>
    <w:p w:rsidR="00CD3EA3" w:rsidRPr="00612C96" w:rsidRDefault="00CD3EA3" w:rsidP="00B9402C">
      <w:pPr>
        <w:spacing w:before="120" w:after="60" w:line="340" w:lineRule="exact"/>
        <w:jc w:val="center"/>
        <w:rPr>
          <w:rFonts w:eastAsia="Times New Roman" w:cs="Times New Roman"/>
          <w:b/>
          <w:color w:val="000000" w:themeColor="text1"/>
          <w:szCs w:val="28"/>
        </w:rPr>
      </w:pPr>
    </w:p>
    <w:p w:rsidR="00CD3EA3" w:rsidRPr="00612C96" w:rsidRDefault="00CD3EA3" w:rsidP="00B9402C">
      <w:pPr>
        <w:spacing w:before="120" w:after="60" w:line="340" w:lineRule="exact"/>
        <w:jc w:val="center"/>
        <w:rPr>
          <w:rFonts w:eastAsia="Times New Roman" w:cs="Times New Roman"/>
          <w:b/>
          <w:color w:val="000000" w:themeColor="text1"/>
          <w:szCs w:val="28"/>
        </w:rPr>
      </w:pPr>
    </w:p>
    <w:p w:rsidR="00CD3EA3" w:rsidRPr="00612C96" w:rsidRDefault="00CD3EA3" w:rsidP="00B9402C">
      <w:pPr>
        <w:spacing w:before="120" w:after="60" w:line="340" w:lineRule="exact"/>
        <w:jc w:val="center"/>
        <w:rPr>
          <w:rFonts w:eastAsia="Times New Roman" w:cs="Times New Roman"/>
          <w:b/>
          <w:color w:val="000000" w:themeColor="text1"/>
          <w:szCs w:val="28"/>
        </w:rPr>
      </w:pPr>
    </w:p>
    <w:p w:rsidR="00CD3EA3" w:rsidRPr="00612C96" w:rsidRDefault="00CD3EA3" w:rsidP="00B9402C">
      <w:pPr>
        <w:spacing w:before="120" w:after="60" w:line="340" w:lineRule="exact"/>
        <w:jc w:val="center"/>
        <w:rPr>
          <w:rFonts w:eastAsia="Times New Roman" w:cs="Times New Roman"/>
          <w:b/>
          <w:color w:val="000000" w:themeColor="text1"/>
          <w:szCs w:val="28"/>
        </w:rPr>
      </w:pPr>
    </w:p>
    <w:p w:rsidR="00CD3EA3" w:rsidRPr="00612C96" w:rsidRDefault="00CD3EA3" w:rsidP="00B9402C">
      <w:pPr>
        <w:spacing w:before="120" w:after="60" w:line="340" w:lineRule="exact"/>
        <w:jc w:val="center"/>
        <w:rPr>
          <w:rFonts w:eastAsia="Times New Roman" w:cs="Times New Roman"/>
          <w:b/>
          <w:color w:val="000000" w:themeColor="text1"/>
          <w:szCs w:val="28"/>
        </w:rPr>
      </w:pPr>
    </w:p>
    <w:p w:rsidR="00CD3EA3" w:rsidRPr="00612C96" w:rsidRDefault="00CD3EA3" w:rsidP="00B9402C">
      <w:pPr>
        <w:spacing w:before="120" w:after="60" w:line="340" w:lineRule="exact"/>
        <w:jc w:val="center"/>
        <w:rPr>
          <w:rFonts w:eastAsia="Times New Roman" w:cs="Times New Roman"/>
          <w:b/>
          <w:color w:val="000000" w:themeColor="text1"/>
          <w:szCs w:val="28"/>
        </w:rPr>
      </w:pPr>
    </w:p>
    <w:p w:rsidR="00CD3EA3" w:rsidRPr="00612C96" w:rsidRDefault="00CD3EA3" w:rsidP="00B9402C">
      <w:pPr>
        <w:spacing w:before="120" w:after="60" w:line="340" w:lineRule="exact"/>
        <w:jc w:val="center"/>
        <w:rPr>
          <w:rFonts w:eastAsia="Times New Roman" w:cs="Times New Roman"/>
          <w:b/>
          <w:color w:val="000000" w:themeColor="text1"/>
          <w:szCs w:val="28"/>
        </w:rPr>
      </w:pPr>
    </w:p>
    <w:p w:rsidR="00CD3EA3" w:rsidRPr="00612C96" w:rsidRDefault="00CD3EA3" w:rsidP="00B9402C">
      <w:pPr>
        <w:spacing w:before="120" w:after="60" w:line="340" w:lineRule="exact"/>
        <w:jc w:val="center"/>
        <w:rPr>
          <w:rFonts w:eastAsia="Times New Roman" w:cs="Times New Roman"/>
          <w:b/>
          <w:color w:val="000000" w:themeColor="text1"/>
          <w:szCs w:val="28"/>
        </w:rPr>
      </w:pPr>
    </w:p>
    <w:p w:rsidR="00CD3EA3" w:rsidRPr="00612C96" w:rsidRDefault="00CD3EA3" w:rsidP="00B9402C">
      <w:pPr>
        <w:spacing w:before="120" w:after="60" w:line="340" w:lineRule="exact"/>
        <w:jc w:val="center"/>
        <w:rPr>
          <w:rFonts w:eastAsia="Times New Roman" w:cs="Times New Roman"/>
          <w:b/>
          <w:color w:val="000000" w:themeColor="text1"/>
          <w:szCs w:val="28"/>
        </w:rPr>
      </w:pPr>
    </w:p>
    <w:p w:rsidR="00FF1756" w:rsidRPr="00612C96" w:rsidRDefault="00FF1756" w:rsidP="00B9402C">
      <w:pPr>
        <w:spacing w:before="120" w:after="60" w:line="340" w:lineRule="exact"/>
        <w:jc w:val="center"/>
        <w:rPr>
          <w:rFonts w:eastAsia="Times New Roman" w:cs="Times New Roman"/>
          <w:b/>
          <w:color w:val="000000" w:themeColor="text1"/>
          <w:szCs w:val="28"/>
        </w:rPr>
      </w:pPr>
    </w:p>
    <w:p w:rsidR="00FF1756" w:rsidRPr="00612C96" w:rsidRDefault="00FF1756" w:rsidP="00B9402C">
      <w:pPr>
        <w:spacing w:before="120" w:after="60" w:line="340" w:lineRule="exact"/>
        <w:jc w:val="center"/>
        <w:rPr>
          <w:rFonts w:eastAsia="Times New Roman" w:cs="Times New Roman"/>
          <w:b/>
          <w:color w:val="000000" w:themeColor="text1"/>
          <w:szCs w:val="28"/>
        </w:rPr>
      </w:pPr>
    </w:p>
    <w:p w:rsidR="00FF1756" w:rsidRPr="00612C96" w:rsidRDefault="00FF1756" w:rsidP="00B9402C">
      <w:pPr>
        <w:spacing w:before="120" w:after="60" w:line="340" w:lineRule="exact"/>
        <w:jc w:val="center"/>
        <w:rPr>
          <w:rFonts w:eastAsia="Times New Roman" w:cs="Times New Roman"/>
          <w:b/>
          <w:color w:val="000000" w:themeColor="text1"/>
          <w:szCs w:val="28"/>
        </w:rPr>
      </w:pPr>
    </w:p>
    <w:p w:rsidR="00FF1756" w:rsidRPr="00612C96" w:rsidRDefault="00FF1756" w:rsidP="00B9402C">
      <w:pPr>
        <w:spacing w:before="120" w:after="60" w:line="340" w:lineRule="exact"/>
        <w:jc w:val="center"/>
        <w:rPr>
          <w:rFonts w:eastAsia="Times New Roman" w:cs="Times New Roman"/>
          <w:b/>
          <w:color w:val="000000" w:themeColor="text1"/>
          <w:szCs w:val="28"/>
        </w:rPr>
      </w:pPr>
    </w:p>
    <w:p w:rsidR="00FF1756" w:rsidRPr="00612C96" w:rsidRDefault="00FF1756" w:rsidP="00B9402C">
      <w:pPr>
        <w:spacing w:before="120" w:after="60" w:line="340" w:lineRule="exact"/>
        <w:jc w:val="center"/>
        <w:rPr>
          <w:rFonts w:eastAsia="Times New Roman" w:cs="Times New Roman"/>
          <w:b/>
          <w:color w:val="000000" w:themeColor="text1"/>
          <w:szCs w:val="28"/>
        </w:rPr>
      </w:pPr>
    </w:p>
    <w:p w:rsidR="00FF1756" w:rsidRPr="00612C96" w:rsidRDefault="00FF1756" w:rsidP="00B9402C">
      <w:pPr>
        <w:spacing w:before="120" w:after="60" w:line="340" w:lineRule="exact"/>
        <w:jc w:val="center"/>
        <w:rPr>
          <w:rFonts w:eastAsia="Times New Roman" w:cs="Times New Roman"/>
          <w:b/>
          <w:color w:val="000000" w:themeColor="text1"/>
          <w:szCs w:val="28"/>
        </w:rPr>
      </w:pPr>
    </w:p>
    <w:p w:rsidR="00FF1756" w:rsidRPr="00612C96" w:rsidRDefault="00FF1756" w:rsidP="00B9402C">
      <w:pPr>
        <w:spacing w:before="120" w:after="60" w:line="340" w:lineRule="exact"/>
        <w:jc w:val="center"/>
        <w:rPr>
          <w:rFonts w:eastAsia="Times New Roman" w:cs="Times New Roman"/>
          <w:b/>
          <w:color w:val="000000" w:themeColor="text1"/>
          <w:szCs w:val="28"/>
        </w:rPr>
      </w:pPr>
    </w:p>
    <w:p w:rsidR="00FF1756" w:rsidRPr="00612C96" w:rsidRDefault="00FF1756" w:rsidP="00B9402C">
      <w:pPr>
        <w:spacing w:before="120" w:after="60" w:line="340" w:lineRule="exact"/>
        <w:jc w:val="center"/>
        <w:rPr>
          <w:rFonts w:eastAsia="Times New Roman" w:cs="Times New Roman"/>
          <w:b/>
          <w:color w:val="000000" w:themeColor="text1"/>
          <w:szCs w:val="28"/>
        </w:rPr>
      </w:pPr>
    </w:p>
    <w:p w:rsidR="00FF1756" w:rsidRPr="00612C96" w:rsidRDefault="00FF1756" w:rsidP="00B9402C">
      <w:pPr>
        <w:spacing w:before="120" w:after="60" w:line="340" w:lineRule="exact"/>
        <w:jc w:val="center"/>
        <w:rPr>
          <w:rFonts w:eastAsia="Times New Roman" w:cs="Times New Roman"/>
          <w:b/>
          <w:color w:val="000000" w:themeColor="text1"/>
          <w:szCs w:val="28"/>
        </w:rPr>
      </w:pPr>
    </w:p>
    <w:p w:rsidR="00FF1756" w:rsidRPr="00612C96" w:rsidRDefault="00FF1756" w:rsidP="00B9402C">
      <w:pPr>
        <w:spacing w:before="120" w:after="60" w:line="340" w:lineRule="exact"/>
        <w:jc w:val="center"/>
        <w:rPr>
          <w:rFonts w:eastAsia="Times New Roman" w:cs="Times New Roman"/>
          <w:b/>
          <w:color w:val="000000" w:themeColor="text1"/>
          <w:szCs w:val="28"/>
        </w:rPr>
      </w:pPr>
    </w:p>
    <w:p w:rsidR="00FF1756" w:rsidRPr="00612C96" w:rsidRDefault="00FF1756" w:rsidP="00B9402C">
      <w:pPr>
        <w:spacing w:before="120" w:after="60" w:line="340" w:lineRule="exact"/>
        <w:jc w:val="center"/>
        <w:rPr>
          <w:rFonts w:eastAsia="Times New Roman" w:cs="Times New Roman"/>
          <w:b/>
          <w:color w:val="000000" w:themeColor="text1"/>
          <w:szCs w:val="28"/>
        </w:rPr>
      </w:pPr>
    </w:p>
    <w:p w:rsidR="00FF1756" w:rsidRPr="00612C96" w:rsidRDefault="00FF1756" w:rsidP="00B9402C">
      <w:pPr>
        <w:spacing w:before="120" w:after="60" w:line="340" w:lineRule="exact"/>
        <w:jc w:val="center"/>
        <w:rPr>
          <w:rFonts w:eastAsia="Times New Roman" w:cs="Times New Roman"/>
          <w:b/>
          <w:color w:val="000000" w:themeColor="text1"/>
          <w:szCs w:val="28"/>
        </w:rPr>
      </w:pPr>
    </w:p>
    <w:p w:rsidR="00FF1756" w:rsidRPr="00612C96" w:rsidRDefault="00FF1756" w:rsidP="00B9402C">
      <w:pPr>
        <w:spacing w:before="120" w:after="60" w:line="340" w:lineRule="exact"/>
        <w:jc w:val="center"/>
        <w:rPr>
          <w:rFonts w:eastAsia="Times New Roman" w:cs="Times New Roman"/>
          <w:b/>
          <w:color w:val="000000" w:themeColor="text1"/>
          <w:szCs w:val="28"/>
        </w:rPr>
      </w:pPr>
    </w:p>
    <w:p w:rsidR="00FF1756" w:rsidRPr="00612C96" w:rsidRDefault="00FF1756" w:rsidP="00B9402C">
      <w:pPr>
        <w:spacing w:before="120" w:after="60" w:line="340" w:lineRule="exact"/>
        <w:jc w:val="center"/>
        <w:rPr>
          <w:rFonts w:eastAsia="Times New Roman" w:cs="Times New Roman"/>
          <w:b/>
          <w:color w:val="000000" w:themeColor="text1"/>
          <w:szCs w:val="28"/>
        </w:rPr>
      </w:pPr>
    </w:p>
    <w:p w:rsidR="003D65B0" w:rsidRPr="00612C96" w:rsidRDefault="003D65B0" w:rsidP="00B9402C">
      <w:pPr>
        <w:spacing w:before="120" w:after="60" w:line="340" w:lineRule="exact"/>
        <w:jc w:val="center"/>
        <w:rPr>
          <w:rFonts w:eastAsia="Times New Roman" w:cs="Times New Roman"/>
          <w:b/>
          <w:color w:val="000000" w:themeColor="text1"/>
          <w:szCs w:val="28"/>
        </w:rPr>
      </w:pPr>
    </w:p>
    <w:p w:rsidR="003D65B0" w:rsidRPr="00612C96" w:rsidRDefault="003D65B0" w:rsidP="00B9402C">
      <w:pPr>
        <w:spacing w:before="120" w:after="60" w:line="340" w:lineRule="exact"/>
        <w:jc w:val="center"/>
        <w:rPr>
          <w:rFonts w:eastAsia="Times New Roman" w:cs="Times New Roman"/>
          <w:b/>
          <w:color w:val="000000" w:themeColor="text1"/>
          <w:szCs w:val="28"/>
        </w:rPr>
      </w:pPr>
    </w:p>
    <w:p w:rsidR="003D65B0" w:rsidRPr="00612C96" w:rsidRDefault="003D65B0" w:rsidP="00B9402C">
      <w:pPr>
        <w:spacing w:before="120" w:after="60" w:line="340" w:lineRule="exact"/>
        <w:jc w:val="center"/>
        <w:rPr>
          <w:rFonts w:eastAsia="Times New Roman" w:cs="Times New Roman"/>
          <w:b/>
          <w:color w:val="000000" w:themeColor="text1"/>
          <w:szCs w:val="28"/>
        </w:rPr>
      </w:pPr>
    </w:p>
    <w:p w:rsidR="003D65B0" w:rsidRPr="00612C96" w:rsidRDefault="003D65B0" w:rsidP="00B9402C">
      <w:pPr>
        <w:spacing w:before="120" w:after="60" w:line="340" w:lineRule="exact"/>
        <w:jc w:val="center"/>
        <w:rPr>
          <w:rFonts w:eastAsia="Times New Roman" w:cs="Times New Roman"/>
          <w:b/>
          <w:color w:val="000000" w:themeColor="text1"/>
          <w:szCs w:val="28"/>
        </w:rPr>
      </w:pPr>
    </w:p>
    <w:p w:rsidR="003D65B0" w:rsidRPr="00612C96" w:rsidRDefault="003D65B0" w:rsidP="00B9402C">
      <w:pPr>
        <w:spacing w:before="120" w:after="60" w:line="340" w:lineRule="exact"/>
        <w:jc w:val="center"/>
        <w:rPr>
          <w:rFonts w:eastAsia="Times New Roman" w:cs="Times New Roman"/>
          <w:b/>
          <w:color w:val="000000" w:themeColor="text1"/>
          <w:szCs w:val="28"/>
        </w:rPr>
      </w:pPr>
    </w:p>
    <w:p w:rsidR="003D65B0" w:rsidRPr="00612C96" w:rsidRDefault="003D65B0" w:rsidP="00B9402C">
      <w:pPr>
        <w:spacing w:before="120" w:after="60" w:line="340" w:lineRule="exact"/>
        <w:jc w:val="center"/>
        <w:rPr>
          <w:rFonts w:eastAsia="Times New Roman" w:cs="Times New Roman"/>
          <w:b/>
          <w:color w:val="000000" w:themeColor="text1"/>
          <w:szCs w:val="28"/>
        </w:rPr>
      </w:pPr>
    </w:p>
    <w:p w:rsidR="003D65B0" w:rsidRPr="00612C96" w:rsidRDefault="003D65B0" w:rsidP="00B9402C">
      <w:pPr>
        <w:spacing w:before="120" w:after="60" w:line="340" w:lineRule="exact"/>
        <w:jc w:val="center"/>
        <w:rPr>
          <w:rFonts w:eastAsia="Times New Roman" w:cs="Times New Roman"/>
          <w:b/>
          <w:color w:val="000000" w:themeColor="text1"/>
          <w:szCs w:val="28"/>
        </w:rPr>
      </w:pPr>
    </w:p>
    <w:p w:rsidR="003D65B0" w:rsidRPr="00612C96" w:rsidRDefault="003D65B0" w:rsidP="00B9402C">
      <w:pPr>
        <w:spacing w:before="120" w:after="60" w:line="340" w:lineRule="exact"/>
        <w:jc w:val="center"/>
        <w:rPr>
          <w:rFonts w:eastAsia="Times New Roman" w:cs="Times New Roman"/>
          <w:b/>
          <w:color w:val="000000" w:themeColor="text1"/>
          <w:szCs w:val="28"/>
        </w:rPr>
      </w:pPr>
    </w:p>
    <w:p w:rsidR="003D65B0" w:rsidRPr="00612C96" w:rsidRDefault="003D65B0" w:rsidP="00B9402C">
      <w:pPr>
        <w:spacing w:before="120" w:after="60" w:line="340" w:lineRule="exact"/>
        <w:jc w:val="center"/>
        <w:rPr>
          <w:rFonts w:eastAsia="Times New Roman" w:cs="Times New Roman"/>
          <w:b/>
          <w:color w:val="000000" w:themeColor="text1"/>
          <w:szCs w:val="28"/>
        </w:rPr>
      </w:pPr>
    </w:p>
    <w:p w:rsidR="003D65B0" w:rsidRPr="00612C96" w:rsidRDefault="003D65B0" w:rsidP="00B9402C">
      <w:pPr>
        <w:spacing w:before="120" w:after="60" w:line="340" w:lineRule="exact"/>
        <w:jc w:val="center"/>
        <w:rPr>
          <w:rFonts w:eastAsia="Times New Roman" w:cs="Times New Roman"/>
          <w:b/>
          <w:color w:val="000000" w:themeColor="text1"/>
          <w:szCs w:val="28"/>
        </w:rPr>
      </w:pPr>
    </w:p>
    <w:p w:rsidR="003D65B0" w:rsidRPr="00612C96" w:rsidRDefault="003D65B0" w:rsidP="00B9402C">
      <w:pPr>
        <w:spacing w:before="120" w:after="60" w:line="340" w:lineRule="exact"/>
        <w:jc w:val="center"/>
        <w:rPr>
          <w:rFonts w:eastAsia="Times New Roman" w:cs="Times New Roman"/>
          <w:b/>
          <w:color w:val="000000" w:themeColor="text1"/>
          <w:szCs w:val="28"/>
        </w:rPr>
      </w:pPr>
    </w:p>
    <w:p w:rsidR="003D65B0" w:rsidRPr="00612C96" w:rsidRDefault="003D65B0" w:rsidP="00B9402C">
      <w:pPr>
        <w:spacing w:before="120" w:after="60" w:line="340" w:lineRule="exact"/>
        <w:jc w:val="center"/>
        <w:rPr>
          <w:rFonts w:eastAsia="Times New Roman" w:cs="Times New Roman"/>
          <w:b/>
          <w:color w:val="000000" w:themeColor="text1"/>
          <w:szCs w:val="28"/>
        </w:rPr>
      </w:pPr>
    </w:p>
    <w:p w:rsidR="003D65B0" w:rsidRPr="00612C96" w:rsidRDefault="003D65B0" w:rsidP="00B9402C">
      <w:pPr>
        <w:spacing w:before="120" w:after="60" w:line="340" w:lineRule="exact"/>
        <w:jc w:val="center"/>
        <w:rPr>
          <w:rFonts w:eastAsia="Times New Roman" w:cs="Times New Roman"/>
          <w:b/>
          <w:color w:val="000000" w:themeColor="text1"/>
          <w:szCs w:val="28"/>
        </w:rPr>
      </w:pPr>
    </w:p>
    <w:p w:rsidR="003D65B0" w:rsidRPr="00612C96" w:rsidRDefault="003D65B0" w:rsidP="00B9402C">
      <w:pPr>
        <w:spacing w:before="120" w:after="60" w:line="340" w:lineRule="exact"/>
        <w:jc w:val="center"/>
        <w:rPr>
          <w:rFonts w:eastAsia="Times New Roman" w:cs="Times New Roman"/>
          <w:b/>
          <w:color w:val="000000" w:themeColor="text1"/>
          <w:szCs w:val="28"/>
        </w:rPr>
      </w:pPr>
    </w:p>
    <w:p w:rsidR="003D65B0" w:rsidRPr="00612C96" w:rsidRDefault="003D65B0" w:rsidP="00B9402C">
      <w:pPr>
        <w:spacing w:before="120" w:after="60" w:line="340" w:lineRule="exact"/>
        <w:jc w:val="center"/>
        <w:rPr>
          <w:rFonts w:eastAsia="Times New Roman" w:cs="Times New Roman"/>
          <w:b/>
          <w:color w:val="000000" w:themeColor="text1"/>
          <w:szCs w:val="28"/>
        </w:rPr>
      </w:pPr>
    </w:p>
    <w:p w:rsidR="003D65B0" w:rsidRPr="00612C96" w:rsidRDefault="003D65B0" w:rsidP="00B9402C">
      <w:pPr>
        <w:spacing w:before="120" w:after="60" w:line="340" w:lineRule="exact"/>
        <w:jc w:val="center"/>
        <w:rPr>
          <w:rFonts w:eastAsia="Times New Roman" w:cs="Times New Roman"/>
          <w:b/>
          <w:color w:val="000000" w:themeColor="text1"/>
          <w:szCs w:val="28"/>
        </w:rPr>
      </w:pPr>
    </w:p>
    <w:p w:rsidR="003D65B0" w:rsidRPr="00612C96" w:rsidRDefault="003D65B0" w:rsidP="00B9402C">
      <w:pPr>
        <w:spacing w:before="120" w:after="60" w:line="340" w:lineRule="exact"/>
        <w:jc w:val="center"/>
        <w:rPr>
          <w:rFonts w:eastAsia="Times New Roman" w:cs="Times New Roman"/>
          <w:b/>
          <w:color w:val="000000" w:themeColor="text1"/>
          <w:szCs w:val="28"/>
        </w:rPr>
      </w:pPr>
    </w:p>
    <w:p w:rsidR="003D65B0" w:rsidRPr="00612C96" w:rsidRDefault="003D65B0" w:rsidP="00B9402C">
      <w:pPr>
        <w:spacing w:before="120" w:after="60" w:line="340" w:lineRule="exact"/>
        <w:jc w:val="center"/>
        <w:rPr>
          <w:rFonts w:eastAsia="Times New Roman" w:cs="Times New Roman"/>
          <w:b/>
          <w:color w:val="000000" w:themeColor="text1"/>
          <w:szCs w:val="28"/>
        </w:rPr>
      </w:pPr>
    </w:p>
    <w:p w:rsidR="003D65B0" w:rsidRPr="00612C96" w:rsidRDefault="003D65B0" w:rsidP="00B9402C">
      <w:pPr>
        <w:spacing w:before="120" w:after="60" w:line="340" w:lineRule="exact"/>
        <w:jc w:val="center"/>
        <w:rPr>
          <w:rFonts w:eastAsia="Times New Roman" w:cs="Times New Roman"/>
          <w:b/>
          <w:color w:val="000000" w:themeColor="text1"/>
          <w:szCs w:val="28"/>
        </w:rPr>
      </w:pPr>
    </w:p>
    <w:p w:rsidR="003D65B0" w:rsidRPr="00612C96" w:rsidRDefault="003D65B0" w:rsidP="00B9402C">
      <w:pPr>
        <w:spacing w:before="120" w:after="60" w:line="340" w:lineRule="exact"/>
        <w:jc w:val="center"/>
        <w:rPr>
          <w:rFonts w:eastAsia="Times New Roman" w:cs="Times New Roman"/>
          <w:b/>
          <w:color w:val="000000" w:themeColor="text1"/>
          <w:szCs w:val="28"/>
        </w:rPr>
      </w:pPr>
    </w:p>
    <w:p w:rsidR="003D65B0" w:rsidRPr="00612C96" w:rsidRDefault="003D65B0" w:rsidP="00B9402C">
      <w:pPr>
        <w:spacing w:before="120" w:after="60" w:line="340" w:lineRule="exact"/>
        <w:jc w:val="center"/>
        <w:rPr>
          <w:rFonts w:eastAsia="Times New Roman" w:cs="Times New Roman"/>
          <w:b/>
          <w:color w:val="000000" w:themeColor="text1"/>
          <w:szCs w:val="28"/>
        </w:rPr>
      </w:pPr>
    </w:p>
    <w:p w:rsidR="003D65B0" w:rsidRPr="00612C96" w:rsidRDefault="003D65B0" w:rsidP="00B9402C">
      <w:pPr>
        <w:spacing w:before="120" w:after="60" w:line="340" w:lineRule="exact"/>
        <w:jc w:val="center"/>
        <w:rPr>
          <w:rFonts w:eastAsia="Times New Roman" w:cs="Times New Roman"/>
          <w:b/>
          <w:color w:val="000000" w:themeColor="text1"/>
          <w:szCs w:val="28"/>
        </w:rPr>
      </w:pPr>
    </w:p>
    <w:p w:rsidR="003D65B0" w:rsidRPr="00612C96" w:rsidRDefault="003D65B0" w:rsidP="00B9402C">
      <w:pPr>
        <w:spacing w:before="120" w:after="60" w:line="340" w:lineRule="exact"/>
        <w:jc w:val="center"/>
        <w:rPr>
          <w:rFonts w:eastAsia="Times New Roman" w:cs="Times New Roman"/>
          <w:b/>
          <w:color w:val="000000" w:themeColor="text1"/>
          <w:szCs w:val="28"/>
        </w:rPr>
      </w:pPr>
    </w:p>
    <w:p w:rsidR="003D65B0" w:rsidRPr="00612C96" w:rsidRDefault="003D65B0" w:rsidP="00B9402C">
      <w:pPr>
        <w:spacing w:before="120" w:after="60" w:line="340" w:lineRule="exact"/>
        <w:jc w:val="center"/>
        <w:rPr>
          <w:rFonts w:eastAsia="Times New Roman" w:cs="Times New Roman"/>
          <w:b/>
          <w:color w:val="000000" w:themeColor="text1"/>
          <w:szCs w:val="28"/>
        </w:rPr>
      </w:pPr>
    </w:p>
    <w:p w:rsidR="003D65B0" w:rsidRPr="00612C96" w:rsidRDefault="003D65B0" w:rsidP="00B9402C">
      <w:pPr>
        <w:spacing w:before="120" w:after="60" w:line="340" w:lineRule="exact"/>
        <w:jc w:val="center"/>
        <w:rPr>
          <w:rFonts w:eastAsia="Times New Roman" w:cs="Times New Roman"/>
          <w:b/>
          <w:color w:val="000000" w:themeColor="text1"/>
          <w:szCs w:val="28"/>
        </w:rPr>
      </w:pPr>
    </w:p>
    <w:p w:rsidR="003D65B0" w:rsidRPr="00612C96" w:rsidRDefault="003D65B0" w:rsidP="00B9402C">
      <w:pPr>
        <w:spacing w:before="120" w:after="60" w:line="340" w:lineRule="exact"/>
        <w:jc w:val="center"/>
        <w:rPr>
          <w:rFonts w:eastAsia="Times New Roman" w:cs="Times New Roman"/>
          <w:b/>
          <w:color w:val="000000" w:themeColor="text1"/>
          <w:szCs w:val="28"/>
        </w:rPr>
      </w:pPr>
    </w:p>
    <w:p w:rsidR="003D65B0" w:rsidRPr="00612C96" w:rsidRDefault="003D65B0" w:rsidP="00B9402C">
      <w:pPr>
        <w:spacing w:before="120" w:after="60" w:line="340" w:lineRule="exact"/>
        <w:jc w:val="center"/>
        <w:rPr>
          <w:rFonts w:eastAsia="Times New Roman" w:cs="Times New Roman"/>
          <w:b/>
          <w:color w:val="000000" w:themeColor="text1"/>
          <w:szCs w:val="28"/>
        </w:rPr>
      </w:pPr>
    </w:p>
    <w:p w:rsidR="003D65B0" w:rsidRPr="00612C96" w:rsidRDefault="003D65B0" w:rsidP="00B9402C">
      <w:pPr>
        <w:spacing w:before="120" w:after="60" w:line="340" w:lineRule="exact"/>
        <w:jc w:val="center"/>
        <w:rPr>
          <w:rFonts w:eastAsia="Times New Roman" w:cs="Times New Roman"/>
          <w:b/>
          <w:color w:val="000000" w:themeColor="text1"/>
          <w:szCs w:val="28"/>
        </w:rPr>
      </w:pPr>
    </w:p>
    <w:p w:rsidR="003D65B0" w:rsidRPr="00612C96" w:rsidRDefault="003D65B0" w:rsidP="00B9402C">
      <w:pPr>
        <w:spacing w:before="120" w:after="60" w:line="340" w:lineRule="exact"/>
        <w:jc w:val="center"/>
        <w:rPr>
          <w:rFonts w:eastAsia="Times New Roman" w:cs="Times New Roman"/>
          <w:b/>
          <w:color w:val="000000" w:themeColor="text1"/>
          <w:szCs w:val="28"/>
        </w:rPr>
      </w:pPr>
    </w:p>
    <w:p w:rsidR="003D65B0" w:rsidRPr="00612C96" w:rsidRDefault="003D65B0" w:rsidP="00B9402C">
      <w:pPr>
        <w:spacing w:before="120" w:after="60" w:line="340" w:lineRule="exact"/>
        <w:jc w:val="center"/>
        <w:rPr>
          <w:rFonts w:eastAsia="Times New Roman" w:cs="Times New Roman"/>
          <w:b/>
          <w:color w:val="000000" w:themeColor="text1"/>
          <w:szCs w:val="28"/>
        </w:rPr>
      </w:pPr>
    </w:p>
    <w:p w:rsidR="003D65B0" w:rsidRPr="00612C96" w:rsidRDefault="003D65B0" w:rsidP="00B9402C">
      <w:pPr>
        <w:spacing w:before="120" w:after="60" w:line="340" w:lineRule="exact"/>
        <w:jc w:val="center"/>
        <w:rPr>
          <w:rFonts w:eastAsia="Times New Roman" w:cs="Times New Roman"/>
          <w:b/>
          <w:color w:val="000000" w:themeColor="text1"/>
          <w:szCs w:val="28"/>
        </w:rPr>
      </w:pPr>
    </w:p>
    <w:p w:rsidR="003D65B0" w:rsidRPr="00612C96" w:rsidRDefault="003D65B0" w:rsidP="00B9402C">
      <w:pPr>
        <w:spacing w:before="120" w:after="60" w:line="340" w:lineRule="exact"/>
        <w:jc w:val="center"/>
        <w:rPr>
          <w:rFonts w:eastAsia="Times New Roman" w:cs="Times New Roman"/>
          <w:b/>
          <w:color w:val="000000" w:themeColor="text1"/>
          <w:szCs w:val="28"/>
        </w:rPr>
      </w:pPr>
    </w:p>
    <w:p w:rsidR="003D65B0" w:rsidRPr="00612C96" w:rsidRDefault="003D65B0" w:rsidP="00B9402C">
      <w:pPr>
        <w:spacing w:before="120" w:after="60" w:line="340" w:lineRule="exact"/>
        <w:jc w:val="center"/>
        <w:rPr>
          <w:rFonts w:eastAsia="Times New Roman" w:cs="Times New Roman"/>
          <w:b/>
          <w:color w:val="000000" w:themeColor="text1"/>
          <w:szCs w:val="28"/>
        </w:rPr>
      </w:pPr>
    </w:p>
    <w:p w:rsidR="003D65B0" w:rsidRPr="00612C96" w:rsidRDefault="003D65B0" w:rsidP="00B9402C">
      <w:pPr>
        <w:spacing w:before="120" w:after="60" w:line="340" w:lineRule="exact"/>
        <w:jc w:val="center"/>
        <w:rPr>
          <w:rFonts w:eastAsia="Times New Roman" w:cs="Times New Roman"/>
          <w:b/>
          <w:color w:val="000000" w:themeColor="text1"/>
          <w:szCs w:val="28"/>
        </w:rPr>
      </w:pPr>
    </w:p>
    <w:p w:rsidR="003D65B0" w:rsidRPr="00612C96" w:rsidRDefault="003D65B0" w:rsidP="00B9402C">
      <w:pPr>
        <w:spacing w:before="120" w:after="60" w:line="340" w:lineRule="exact"/>
        <w:jc w:val="center"/>
        <w:rPr>
          <w:rFonts w:eastAsia="Times New Roman" w:cs="Times New Roman"/>
          <w:b/>
          <w:color w:val="000000" w:themeColor="text1"/>
          <w:szCs w:val="28"/>
        </w:rPr>
      </w:pPr>
    </w:p>
    <w:p w:rsidR="003D65B0" w:rsidRPr="00612C96" w:rsidRDefault="003D65B0" w:rsidP="00B9402C">
      <w:pPr>
        <w:spacing w:before="120" w:after="60" w:line="340" w:lineRule="exact"/>
        <w:jc w:val="center"/>
        <w:rPr>
          <w:rFonts w:eastAsia="Times New Roman" w:cs="Times New Roman"/>
          <w:b/>
          <w:color w:val="000000" w:themeColor="text1"/>
          <w:szCs w:val="28"/>
        </w:rPr>
      </w:pPr>
    </w:p>
    <w:p w:rsidR="003D65B0" w:rsidRPr="00612C96" w:rsidRDefault="003D65B0" w:rsidP="00B9402C">
      <w:pPr>
        <w:spacing w:before="120" w:after="60" w:line="340" w:lineRule="exact"/>
        <w:jc w:val="center"/>
        <w:rPr>
          <w:rFonts w:eastAsia="Times New Roman" w:cs="Times New Roman"/>
          <w:b/>
          <w:color w:val="000000" w:themeColor="text1"/>
          <w:szCs w:val="28"/>
        </w:rPr>
      </w:pPr>
    </w:p>
    <w:p w:rsidR="003D65B0" w:rsidRPr="00612C96" w:rsidRDefault="003D65B0" w:rsidP="00B9402C">
      <w:pPr>
        <w:spacing w:before="120" w:after="60" w:line="340" w:lineRule="exact"/>
        <w:jc w:val="center"/>
        <w:rPr>
          <w:rFonts w:eastAsia="Times New Roman" w:cs="Times New Roman"/>
          <w:b/>
          <w:color w:val="000000" w:themeColor="text1"/>
          <w:szCs w:val="28"/>
        </w:rPr>
      </w:pPr>
    </w:p>
    <w:p w:rsidR="003D65B0" w:rsidRPr="00612C96" w:rsidRDefault="003D65B0" w:rsidP="00B9402C">
      <w:pPr>
        <w:spacing w:before="120" w:after="60" w:line="340" w:lineRule="exact"/>
        <w:jc w:val="center"/>
        <w:rPr>
          <w:rFonts w:eastAsia="Times New Roman" w:cs="Times New Roman"/>
          <w:b/>
          <w:color w:val="000000" w:themeColor="text1"/>
          <w:szCs w:val="28"/>
        </w:rPr>
      </w:pPr>
    </w:p>
    <w:p w:rsidR="00FF1756" w:rsidRPr="00612C96" w:rsidRDefault="00FF1756" w:rsidP="00B9402C">
      <w:pPr>
        <w:spacing w:before="120" w:after="60" w:line="340" w:lineRule="exact"/>
        <w:jc w:val="center"/>
        <w:rPr>
          <w:rFonts w:eastAsia="Times New Roman" w:cs="Times New Roman"/>
          <w:b/>
          <w:color w:val="000000" w:themeColor="text1"/>
          <w:szCs w:val="28"/>
        </w:rPr>
      </w:pPr>
    </w:p>
    <w:p w:rsidR="00CD3EA3" w:rsidRPr="00612C96" w:rsidRDefault="00CD3EA3" w:rsidP="00B9402C">
      <w:pPr>
        <w:spacing w:before="120" w:after="60" w:line="340" w:lineRule="exact"/>
        <w:jc w:val="center"/>
        <w:rPr>
          <w:rFonts w:eastAsia="Times New Roman" w:cs="Times New Roman"/>
          <w:b/>
          <w:color w:val="000000" w:themeColor="text1"/>
          <w:szCs w:val="28"/>
        </w:rPr>
      </w:pPr>
    </w:p>
    <w:p w:rsidR="00CD3EA3" w:rsidRPr="00612C96" w:rsidRDefault="00CD3EA3" w:rsidP="00CD3EA3">
      <w:pPr>
        <w:spacing w:before="120" w:after="60" w:line="340" w:lineRule="exact"/>
        <w:ind w:firstLine="567"/>
        <w:jc w:val="both"/>
        <w:rPr>
          <w:color w:val="000000" w:themeColor="text1"/>
          <w:szCs w:val="28"/>
          <w:lang w:val="nl-NL"/>
        </w:rPr>
      </w:pPr>
      <w:r w:rsidRPr="00612C96">
        <w:rPr>
          <w:color w:val="000000" w:themeColor="text1"/>
          <w:szCs w:val="28"/>
          <w:lang w:val="nl-NL"/>
        </w:rPr>
        <w:lastRenderedPageBreak/>
        <w:t xml:space="preserve">2.4. CSVC, TBDH dạy học </w:t>
      </w:r>
    </w:p>
    <w:p w:rsidR="00CD3EA3" w:rsidRPr="00612C96" w:rsidRDefault="00CD3EA3" w:rsidP="00CD3EA3">
      <w:pPr>
        <w:spacing w:before="120" w:after="60" w:line="340" w:lineRule="exact"/>
        <w:ind w:firstLine="567"/>
        <w:jc w:val="both"/>
        <w:rPr>
          <w:color w:val="000000" w:themeColor="text1"/>
          <w:szCs w:val="28"/>
        </w:rPr>
      </w:pPr>
      <w:r w:rsidRPr="00612C96">
        <w:rPr>
          <w:color w:val="000000" w:themeColor="text1"/>
          <w:szCs w:val="28"/>
        </w:rPr>
        <w:t>*Năm học 2023-2024 nhà trường dự kiến mua sắm và tu bổ CSVC, trang thiết bị một số hạng mục :</w:t>
      </w:r>
    </w:p>
    <w:p w:rsidR="00CD3EA3" w:rsidRPr="00612C96" w:rsidRDefault="00CD3EA3" w:rsidP="00CD3EA3">
      <w:pPr>
        <w:spacing w:before="120" w:after="60" w:line="340" w:lineRule="exact"/>
        <w:ind w:firstLine="567"/>
        <w:jc w:val="both"/>
        <w:rPr>
          <w:i/>
          <w:color w:val="000000" w:themeColor="text1"/>
          <w:szCs w:val="28"/>
        </w:rPr>
      </w:pPr>
      <w:r w:rsidRPr="00612C96">
        <w:rPr>
          <w:i/>
          <w:color w:val="000000" w:themeColor="text1"/>
          <w:szCs w:val="28"/>
        </w:rPr>
        <w:t xml:space="preserve">                                                                                     Đơn vị tính: đồng</w:t>
      </w:r>
    </w:p>
    <w:tbl>
      <w:tblPr>
        <w:tblStyle w:val="TableGrid"/>
        <w:tblW w:w="0" w:type="auto"/>
        <w:tblLook w:val="04A0" w:firstRow="1" w:lastRow="0" w:firstColumn="1" w:lastColumn="0" w:noHBand="0" w:noVBand="1"/>
      </w:tblPr>
      <w:tblGrid>
        <w:gridCol w:w="895"/>
        <w:gridCol w:w="3601"/>
        <w:gridCol w:w="1332"/>
        <w:gridCol w:w="1954"/>
        <w:gridCol w:w="1929"/>
      </w:tblGrid>
      <w:tr w:rsidR="00CD3EA3" w:rsidRPr="00612C96" w:rsidTr="00772626">
        <w:tc>
          <w:tcPr>
            <w:tcW w:w="895" w:type="dxa"/>
            <w:vMerge w:val="restart"/>
            <w:vAlign w:val="center"/>
          </w:tcPr>
          <w:p w:rsidR="00CD3EA3" w:rsidRPr="00612C96" w:rsidRDefault="00CD3EA3" w:rsidP="00772626">
            <w:pPr>
              <w:jc w:val="center"/>
              <w:rPr>
                <w:rFonts w:ascii="Times New Roman" w:hAnsi="Times New Roman" w:cs="Times New Roman"/>
                <w:b/>
                <w:color w:val="000000" w:themeColor="text1"/>
                <w:sz w:val="28"/>
                <w:szCs w:val="28"/>
              </w:rPr>
            </w:pPr>
            <w:r w:rsidRPr="00612C96">
              <w:rPr>
                <w:rFonts w:ascii="Times New Roman" w:hAnsi="Times New Roman" w:cs="Times New Roman"/>
                <w:b/>
                <w:color w:val="000000" w:themeColor="text1"/>
                <w:sz w:val="28"/>
                <w:szCs w:val="28"/>
              </w:rPr>
              <w:t>TT</w:t>
            </w:r>
          </w:p>
        </w:tc>
        <w:tc>
          <w:tcPr>
            <w:tcW w:w="3601" w:type="dxa"/>
            <w:vMerge w:val="restart"/>
            <w:vAlign w:val="center"/>
          </w:tcPr>
          <w:p w:rsidR="00CD3EA3" w:rsidRPr="00612C96" w:rsidRDefault="00CD3EA3" w:rsidP="00772626">
            <w:pPr>
              <w:jc w:val="center"/>
              <w:rPr>
                <w:rFonts w:ascii="Times New Roman" w:hAnsi="Times New Roman" w:cs="Times New Roman"/>
                <w:b/>
                <w:color w:val="000000" w:themeColor="text1"/>
                <w:sz w:val="28"/>
                <w:szCs w:val="28"/>
              </w:rPr>
            </w:pPr>
            <w:r w:rsidRPr="00612C96">
              <w:rPr>
                <w:rFonts w:ascii="Times New Roman" w:hAnsi="Times New Roman" w:cs="Times New Roman"/>
                <w:b/>
                <w:color w:val="000000" w:themeColor="text1"/>
                <w:sz w:val="28"/>
                <w:szCs w:val="28"/>
              </w:rPr>
              <w:t>Nội dung chi</w:t>
            </w:r>
          </w:p>
        </w:tc>
        <w:tc>
          <w:tcPr>
            <w:tcW w:w="1332" w:type="dxa"/>
            <w:vMerge w:val="restart"/>
            <w:vAlign w:val="center"/>
          </w:tcPr>
          <w:p w:rsidR="00CD3EA3" w:rsidRPr="00612C96" w:rsidRDefault="00CD3EA3" w:rsidP="00772626">
            <w:pPr>
              <w:jc w:val="center"/>
              <w:rPr>
                <w:rFonts w:ascii="Times New Roman" w:hAnsi="Times New Roman" w:cs="Times New Roman"/>
                <w:b/>
                <w:color w:val="000000" w:themeColor="text1"/>
                <w:sz w:val="28"/>
                <w:szCs w:val="28"/>
              </w:rPr>
            </w:pPr>
            <w:r w:rsidRPr="00612C96">
              <w:rPr>
                <w:rFonts w:ascii="Times New Roman" w:hAnsi="Times New Roman" w:cs="Times New Roman"/>
                <w:b/>
                <w:color w:val="000000" w:themeColor="text1"/>
                <w:sz w:val="28"/>
                <w:szCs w:val="28"/>
              </w:rPr>
              <w:t>Số lượng</w:t>
            </w:r>
          </w:p>
        </w:tc>
        <w:tc>
          <w:tcPr>
            <w:tcW w:w="3883" w:type="dxa"/>
            <w:gridSpan w:val="2"/>
            <w:vAlign w:val="center"/>
          </w:tcPr>
          <w:p w:rsidR="00CD3EA3" w:rsidRPr="00612C96" w:rsidRDefault="00CD3EA3" w:rsidP="00772626">
            <w:pPr>
              <w:jc w:val="center"/>
              <w:rPr>
                <w:rFonts w:ascii="Times New Roman" w:hAnsi="Times New Roman" w:cs="Times New Roman"/>
                <w:b/>
                <w:color w:val="000000" w:themeColor="text1"/>
                <w:sz w:val="28"/>
                <w:szCs w:val="28"/>
              </w:rPr>
            </w:pPr>
            <w:r w:rsidRPr="00612C96">
              <w:rPr>
                <w:rFonts w:ascii="Times New Roman" w:hAnsi="Times New Roman" w:cs="Times New Roman"/>
                <w:b/>
                <w:color w:val="000000" w:themeColor="text1"/>
                <w:sz w:val="28"/>
                <w:szCs w:val="28"/>
              </w:rPr>
              <w:t>Dự toán số tiền chi</w:t>
            </w:r>
          </w:p>
        </w:tc>
      </w:tr>
      <w:tr w:rsidR="00CD3EA3" w:rsidRPr="00612C96" w:rsidTr="00772626">
        <w:tc>
          <w:tcPr>
            <w:tcW w:w="895" w:type="dxa"/>
            <w:vMerge/>
            <w:vAlign w:val="center"/>
          </w:tcPr>
          <w:p w:rsidR="00CD3EA3" w:rsidRPr="00612C96" w:rsidRDefault="00CD3EA3" w:rsidP="00772626">
            <w:pPr>
              <w:jc w:val="center"/>
              <w:rPr>
                <w:rFonts w:ascii="Times New Roman" w:hAnsi="Times New Roman" w:cs="Times New Roman"/>
                <w:b/>
                <w:color w:val="000000" w:themeColor="text1"/>
                <w:sz w:val="28"/>
                <w:szCs w:val="28"/>
              </w:rPr>
            </w:pPr>
          </w:p>
        </w:tc>
        <w:tc>
          <w:tcPr>
            <w:tcW w:w="3601" w:type="dxa"/>
            <w:vMerge/>
            <w:vAlign w:val="center"/>
          </w:tcPr>
          <w:p w:rsidR="00CD3EA3" w:rsidRPr="00612C96" w:rsidRDefault="00CD3EA3" w:rsidP="00772626">
            <w:pPr>
              <w:jc w:val="center"/>
              <w:rPr>
                <w:rFonts w:ascii="Times New Roman" w:hAnsi="Times New Roman" w:cs="Times New Roman"/>
                <w:b/>
                <w:color w:val="000000" w:themeColor="text1"/>
                <w:sz w:val="28"/>
                <w:szCs w:val="28"/>
              </w:rPr>
            </w:pPr>
          </w:p>
        </w:tc>
        <w:tc>
          <w:tcPr>
            <w:tcW w:w="1332" w:type="dxa"/>
            <w:vMerge/>
            <w:vAlign w:val="center"/>
          </w:tcPr>
          <w:p w:rsidR="00CD3EA3" w:rsidRPr="00612C96" w:rsidRDefault="00CD3EA3" w:rsidP="00772626">
            <w:pPr>
              <w:jc w:val="center"/>
              <w:rPr>
                <w:rFonts w:ascii="Times New Roman" w:hAnsi="Times New Roman" w:cs="Times New Roman"/>
                <w:b/>
                <w:color w:val="000000" w:themeColor="text1"/>
                <w:sz w:val="28"/>
                <w:szCs w:val="28"/>
              </w:rPr>
            </w:pPr>
          </w:p>
        </w:tc>
        <w:tc>
          <w:tcPr>
            <w:tcW w:w="1954" w:type="dxa"/>
            <w:vAlign w:val="center"/>
          </w:tcPr>
          <w:p w:rsidR="00CD3EA3" w:rsidRPr="00612C96" w:rsidRDefault="00CD3EA3" w:rsidP="00772626">
            <w:pPr>
              <w:jc w:val="center"/>
              <w:rPr>
                <w:rFonts w:ascii="Times New Roman" w:hAnsi="Times New Roman" w:cs="Times New Roman"/>
                <w:b/>
                <w:color w:val="000000" w:themeColor="text1"/>
                <w:sz w:val="28"/>
                <w:szCs w:val="28"/>
              </w:rPr>
            </w:pPr>
            <w:r w:rsidRPr="00612C96">
              <w:rPr>
                <w:rFonts w:ascii="Times New Roman" w:hAnsi="Times New Roman" w:cs="Times New Roman"/>
                <w:b/>
                <w:color w:val="000000" w:themeColor="text1"/>
                <w:sz w:val="28"/>
                <w:szCs w:val="28"/>
              </w:rPr>
              <w:t>Số tiền/bộ</w:t>
            </w:r>
          </w:p>
        </w:tc>
        <w:tc>
          <w:tcPr>
            <w:tcW w:w="1929" w:type="dxa"/>
            <w:vAlign w:val="center"/>
          </w:tcPr>
          <w:p w:rsidR="00CD3EA3" w:rsidRPr="00612C96" w:rsidRDefault="00CD3EA3" w:rsidP="00772626">
            <w:pPr>
              <w:jc w:val="center"/>
              <w:rPr>
                <w:rFonts w:ascii="Times New Roman" w:hAnsi="Times New Roman" w:cs="Times New Roman"/>
                <w:b/>
                <w:color w:val="000000" w:themeColor="text1"/>
                <w:sz w:val="28"/>
                <w:szCs w:val="28"/>
              </w:rPr>
            </w:pPr>
            <w:r w:rsidRPr="00612C96">
              <w:rPr>
                <w:rFonts w:ascii="Times New Roman" w:hAnsi="Times New Roman" w:cs="Times New Roman"/>
                <w:b/>
                <w:color w:val="000000" w:themeColor="text1"/>
                <w:sz w:val="28"/>
                <w:szCs w:val="28"/>
              </w:rPr>
              <w:t>Số tiền</w:t>
            </w:r>
          </w:p>
        </w:tc>
      </w:tr>
      <w:tr w:rsidR="00CD3EA3" w:rsidRPr="00612C96" w:rsidTr="00772626">
        <w:tc>
          <w:tcPr>
            <w:tcW w:w="895" w:type="dxa"/>
          </w:tcPr>
          <w:p w:rsidR="00CD3EA3" w:rsidRPr="00612C96" w:rsidRDefault="00CD3EA3" w:rsidP="00772626">
            <w:pPr>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1</w:t>
            </w:r>
          </w:p>
        </w:tc>
        <w:tc>
          <w:tcPr>
            <w:tcW w:w="3601" w:type="dxa"/>
          </w:tcPr>
          <w:p w:rsidR="00CD3EA3" w:rsidRPr="00612C96" w:rsidRDefault="00CD3EA3" w:rsidP="00772626">
            <w:pPr>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Mua tivi 3 phòng học khối  lớp 5</w:t>
            </w:r>
          </w:p>
        </w:tc>
        <w:tc>
          <w:tcPr>
            <w:tcW w:w="1332" w:type="dxa"/>
            <w:vAlign w:val="center"/>
          </w:tcPr>
          <w:p w:rsidR="00CD3EA3" w:rsidRPr="00612C96" w:rsidRDefault="00CD3EA3" w:rsidP="00772626">
            <w:pPr>
              <w:jc w:val="center"/>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3</w:t>
            </w:r>
          </w:p>
        </w:tc>
        <w:tc>
          <w:tcPr>
            <w:tcW w:w="1954" w:type="dxa"/>
            <w:vAlign w:val="center"/>
          </w:tcPr>
          <w:p w:rsidR="00CD3EA3" w:rsidRPr="00612C96" w:rsidRDefault="00CD3EA3" w:rsidP="00772626">
            <w:pPr>
              <w:jc w:val="right"/>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13 000 000</w:t>
            </w:r>
          </w:p>
        </w:tc>
        <w:tc>
          <w:tcPr>
            <w:tcW w:w="1929" w:type="dxa"/>
            <w:vAlign w:val="center"/>
          </w:tcPr>
          <w:p w:rsidR="00CD3EA3" w:rsidRPr="00612C96" w:rsidRDefault="00CD3EA3" w:rsidP="00772626">
            <w:pPr>
              <w:jc w:val="right"/>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39 000 000</w:t>
            </w:r>
          </w:p>
        </w:tc>
      </w:tr>
      <w:tr w:rsidR="00CD3EA3" w:rsidRPr="00612C96" w:rsidTr="00772626">
        <w:tc>
          <w:tcPr>
            <w:tcW w:w="895" w:type="dxa"/>
          </w:tcPr>
          <w:p w:rsidR="00CD3EA3" w:rsidRPr="00612C96" w:rsidRDefault="00CD3EA3" w:rsidP="00772626">
            <w:pPr>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2</w:t>
            </w:r>
          </w:p>
        </w:tc>
        <w:tc>
          <w:tcPr>
            <w:tcW w:w="3601" w:type="dxa"/>
          </w:tcPr>
          <w:p w:rsidR="00CD3EA3" w:rsidRPr="00612C96" w:rsidRDefault="00CD3EA3" w:rsidP="00772626">
            <w:pPr>
              <w:rPr>
                <w:rFonts w:cs="Times New Roman"/>
                <w:color w:val="000000" w:themeColor="text1"/>
                <w:szCs w:val="28"/>
              </w:rPr>
            </w:pPr>
            <w:r w:rsidRPr="00612C96">
              <w:rPr>
                <w:rFonts w:ascii="Times New Roman" w:hAnsi="Times New Roman" w:cs="Times New Roman"/>
                <w:color w:val="000000" w:themeColor="text1"/>
                <w:sz w:val="28"/>
                <w:szCs w:val="28"/>
              </w:rPr>
              <w:t>Mua tivi 3 phòng  TV, phòng truyền thống, Phòng MT</w:t>
            </w:r>
          </w:p>
        </w:tc>
        <w:tc>
          <w:tcPr>
            <w:tcW w:w="1332" w:type="dxa"/>
            <w:vAlign w:val="center"/>
          </w:tcPr>
          <w:p w:rsidR="00CD3EA3" w:rsidRPr="00612C96" w:rsidRDefault="00CD3EA3" w:rsidP="00772626">
            <w:pPr>
              <w:jc w:val="center"/>
              <w:rPr>
                <w:rFonts w:cs="Times New Roman"/>
                <w:color w:val="000000" w:themeColor="text1"/>
                <w:szCs w:val="28"/>
              </w:rPr>
            </w:pPr>
            <w:r w:rsidRPr="00612C96">
              <w:rPr>
                <w:rFonts w:cs="Times New Roman"/>
                <w:color w:val="000000" w:themeColor="text1"/>
                <w:szCs w:val="28"/>
              </w:rPr>
              <w:t>3</w:t>
            </w:r>
          </w:p>
        </w:tc>
        <w:tc>
          <w:tcPr>
            <w:tcW w:w="1954" w:type="dxa"/>
            <w:vAlign w:val="center"/>
          </w:tcPr>
          <w:p w:rsidR="00CD3EA3" w:rsidRPr="00612C96" w:rsidRDefault="00CD3EA3" w:rsidP="00772626">
            <w:pPr>
              <w:jc w:val="right"/>
              <w:rPr>
                <w:rFonts w:cs="Times New Roman"/>
                <w:color w:val="000000" w:themeColor="text1"/>
                <w:szCs w:val="28"/>
              </w:rPr>
            </w:pPr>
            <w:r w:rsidRPr="00612C96">
              <w:rPr>
                <w:rFonts w:ascii="Times New Roman" w:hAnsi="Times New Roman" w:cs="Times New Roman"/>
                <w:color w:val="000000" w:themeColor="text1"/>
                <w:sz w:val="28"/>
                <w:szCs w:val="28"/>
              </w:rPr>
              <w:t>13 000 000</w:t>
            </w:r>
          </w:p>
        </w:tc>
        <w:tc>
          <w:tcPr>
            <w:tcW w:w="1929" w:type="dxa"/>
            <w:vAlign w:val="center"/>
          </w:tcPr>
          <w:p w:rsidR="00CD3EA3" w:rsidRPr="00612C96" w:rsidRDefault="00CD3EA3" w:rsidP="00772626">
            <w:pPr>
              <w:jc w:val="right"/>
              <w:rPr>
                <w:rFonts w:cs="Times New Roman"/>
                <w:color w:val="000000" w:themeColor="text1"/>
                <w:szCs w:val="28"/>
              </w:rPr>
            </w:pPr>
            <w:r w:rsidRPr="00612C96">
              <w:rPr>
                <w:rFonts w:ascii="Times New Roman" w:hAnsi="Times New Roman" w:cs="Times New Roman"/>
                <w:color w:val="000000" w:themeColor="text1"/>
                <w:sz w:val="28"/>
                <w:szCs w:val="28"/>
              </w:rPr>
              <w:t>39 000 000</w:t>
            </w:r>
          </w:p>
        </w:tc>
      </w:tr>
      <w:tr w:rsidR="00CD3EA3" w:rsidRPr="00612C96" w:rsidTr="00772626">
        <w:tc>
          <w:tcPr>
            <w:tcW w:w="895" w:type="dxa"/>
          </w:tcPr>
          <w:p w:rsidR="00CD3EA3" w:rsidRPr="00612C96" w:rsidRDefault="00CD3EA3" w:rsidP="00772626">
            <w:pPr>
              <w:rPr>
                <w:rFonts w:cs="Times New Roman"/>
                <w:color w:val="000000" w:themeColor="text1"/>
                <w:sz w:val="28"/>
                <w:szCs w:val="28"/>
              </w:rPr>
            </w:pPr>
            <w:r w:rsidRPr="00612C96">
              <w:rPr>
                <w:rFonts w:cs="Times New Roman"/>
                <w:color w:val="000000" w:themeColor="text1"/>
                <w:sz w:val="28"/>
                <w:szCs w:val="28"/>
              </w:rPr>
              <w:t>3</w:t>
            </w:r>
          </w:p>
        </w:tc>
        <w:tc>
          <w:tcPr>
            <w:tcW w:w="3601" w:type="dxa"/>
          </w:tcPr>
          <w:p w:rsidR="00CD3EA3" w:rsidRPr="00612C96" w:rsidRDefault="00CD3EA3" w:rsidP="00772626">
            <w:pPr>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 xml:space="preserve">Sửa chữa mái tôn nhà xe </w:t>
            </w:r>
          </w:p>
        </w:tc>
        <w:tc>
          <w:tcPr>
            <w:tcW w:w="1332" w:type="dxa"/>
            <w:vAlign w:val="center"/>
          </w:tcPr>
          <w:p w:rsidR="00CD3EA3" w:rsidRPr="00612C96" w:rsidRDefault="00CD3EA3" w:rsidP="00772626">
            <w:pPr>
              <w:jc w:val="center"/>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 xml:space="preserve">20 </w:t>
            </w:r>
          </w:p>
        </w:tc>
        <w:tc>
          <w:tcPr>
            <w:tcW w:w="1954" w:type="dxa"/>
            <w:vAlign w:val="center"/>
          </w:tcPr>
          <w:p w:rsidR="00CD3EA3" w:rsidRPr="00612C96" w:rsidRDefault="00CD3EA3" w:rsidP="00772626">
            <w:pPr>
              <w:jc w:val="right"/>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35 000 000</w:t>
            </w:r>
          </w:p>
        </w:tc>
        <w:tc>
          <w:tcPr>
            <w:tcW w:w="1929" w:type="dxa"/>
            <w:vAlign w:val="center"/>
          </w:tcPr>
          <w:p w:rsidR="00CD3EA3" w:rsidRPr="00612C96" w:rsidRDefault="00CD3EA3" w:rsidP="00772626">
            <w:pPr>
              <w:jc w:val="right"/>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7 000 000</w:t>
            </w:r>
          </w:p>
        </w:tc>
      </w:tr>
      <w:tr w:rsidR="00CD3EA3" w:rsidRPr="00612C96" w:rsidTr="00772626">
        <w:tc>
          <w:tcPr>
            <w:tcW w:w="895" w:type="dxa"/>
          </w:tcPr>
          <w:p w:rsidR="00CD3EA3" w:rsidRPr="00612C96" w:rsidRDefault="00CD3EA3" w:rsidP="00772626">
            <w:pPr>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4</w:t>
            </w:r>
          </w:p>
        </w:tc>
        <w:tc>
          <w:tcPr>
            <w:tcW w:w="3601" w:type="dxa"/>
          </w:tcPr>
          <w:p w:rsidR="00CD3EA3" w:rsidRPr="00612C96" w:rsidRDefault="00CD3EA3" w:rsidP="00772626">
            <w:pPr>
              <w:ind w:left="72"/>
              <w:rPr>
                <w:rFonts w:ascii="Times New Roman" w:hAnsi="Times New Roman" w:cs="Times New Roman"/>
                <w:color w:val="000000" w:themeColor="text1"/>
                <w:sz w:val="28"/>
                <w:szCs w:val="28"/>
                <w:lang w:val="pt-BR"/>
              </w:rPr>
            </w:pPr>
            <w:r w:rsidRPr="00612C96">
              <w:rPr>
                <w:rFonts w:ascii="Times New Roman" w:hAnsi="Times New Roman" w:cs="Times New Roman"/>
                <w:color w:val="000000" w:themeColor="text1"/>
                <w:sz w:val="28"/>
                <w:szCs w:val="28"/>
                <w:lang w:val="pt-BR"/>
              </w:rPr>
              <w:t>Mua bổ sung máy vitinh phòng tin học</w:t>
            </w:r>
          </w:p>
        </w:tc>
        <w:tc>
          <w:tcPr>
            <w:tcW w:w="1332" w:type="dxa"/>
            <w:vAlign w:val="center"/>
          </w:tcPr>
          <w:p w:rsidR="00CD3EA3" w:rsidRPr="00612C96" w:rsidRDefault="00CD3EA3" w:rsidP="00772626">
            <w:pPr>
              <w:jc w:val="center"/>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4</w:t>
            </w:r>
          </w:p>
        </w:tc>
        <w:tc>
          <w:tcPr>
            <w:tcW w:w="1954" w:type="dxa"/>
            <w:vAlign w:val="center"/>
          </w:tcPr>
          <w:p w:rsidR="00CD3EA3" w:rsidRPr="00612C96" w:rsidRDefault="00CD3EA3" w:rsidP="00772626">
            <w:pPr>
              <w:jc w:val="right"/>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8 000 000</w:t>
            </w:r>
          </w:p>
        </w:tc>
        <w:tc>
          <w:tcPr>
            <w:tcW w:w="1929" w:type="dxa"/>
            <w:vAlign w:val="center"/>
          </w:tcPr>
          <w:p w:rsidR="00CD3EA3" w:rsidRPr="00612C96" w:rsidRDefault="00CD3EA3" w:rsidP="00772626">
            <w:pPr>
              <w:jc w:val="right"/>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32 000 000</w:t>
            </w:r>
          </w:p>
        </w:tc>
      </w:tr>
      <w:tr w:rsidR="00CD3EA3" w:rsidRPr="00612C96" w:rsidTr="00772626">
        <w:tc>
          <w:tcPr>
            <w:tcW w:w="895" w:type="dxa"/>
          </w:tcPr>
          <w:p w:rsidR="00CD3EA3" w:rsidRPr="00612C96" w:rsidRDefault="00CD3EA3" w:rsidP="00772626">
            <w:pPr>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5</w:t>
            </w:r>
          </w:p>
        </w:tc>
        <w:tc>
          <w:tcPr>
            <w:tcW w:w="3601" w:type="dxa"/>
          </w:tcPr>
          <w:p w:rsidR="00CD3EA3" w:rsidRPr="00612C96" w:rsidRDefault="00CD3EA3" w:rsidP="00772626">
            <w:pPr>
              <w:ind w:left="-18" w:firstLine="18"/>
              <w:rPr>
                <w:rFonts w:ascii="Times New Roman" w:hAnsi="Times New Roman" w:cs="Times New Roman"/>
                <w:color w:val="000000" w:themeColor="text1"/>
                <w:sz w:val="28"/>
                <w:szCs w:val="28"/>
                <w:lang w:val="pt-BR"/>
              </w:rPr>
            </w:pPr>
            <w:r w:rsidRPr="00612C96">
              <w:rPr>
                <w:rFonts w:ascii="Times New Roman" w:hAnsi="Times New Roman" w:cs="Times New Roman"/>
                <w:bCs/>
                <w:iCs/>
                <w:color w:val="000000" w:themeColor="text1"/>
                <w:sz w:val="28"/>
                <w:szCs w:val="28"/>
              </w:rPr>
              <w:t xml:space="preserve">Bảo dưỡng, sửa chữa thay thế thiết bị hư hỏng máy vi tính, cài đặt vi rút hệ thống mạng phòng học tin học của học sinh, </w:t>
            </w:r>
          </w:p>
        </w:tc>
        <w:tc>
          <w:tcPr>
            <w:tcW w:w="1332" w:type="dxa"/>
            <w:vAlign w:val="center"/>
          </w:tcPr>
          <w:p w:rsidR="00CD3EA3" w:rsidRPr="00612C96" w:rsidRDefault="00CD3EA3" w:rsidP="00772626">
            <w:pPr>
              <w:jc w:val="right"/>
              <w:rPr>
                <w:rFonts w:ascii="Times New Roman" w:hAnsi="Times New Roman" w:cs="Times New Roman"/>
                <w:color w:val="000000" w:themeColor="text1"/>
                <w:sz w:val="28"/>
                <w:szCs w:val="28"/>
              </w:rPr>
            </w:pPr>
          </w:p>
        </w:tc>
        <w:tc>
          <w:tcPr>
            <w:tcW w:w="1954" w:type="dxa"/>
            <w:vAlign w:val="center"/>
          </w:tcPr>
          <w:p w:rsidR="00CD3EA3" w:rsidRPr="00612C96" w:rsidRDefault="00CD3EA3" w:rsidP="00772626">
            <w:pPr>
              <w:jc w:val="right"/>
              <w:rPr>
                <w:rFonts w:ascii="Times New Roman" w:hAnsi="Times New Roman" w:cs="Times New Roman"/>
                <w:color w:val="000000" w:themeColor="text1"/>
                <w:sz w:val="28"/>
                <w:szCs w:val="28"/>
              </w:rPr>
            </w:pPr>
          </w:p>
        </w:tc>
        <w:tc>
          <w:tcPr>
            <w:tcW w:w="1929" w:type="dxa"/>
            <w:vAlign w:val="center"/>
          </w:tcPr>
          <w:p w:rsidR="00CD3EA3" w:rsidRPr="00612C96" w:rsidRDefault="00CD3EA3" w:rsidP="00772626">
            <w:pPr>
              <w:jc w:val="right"/>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20 000 000</w:t>
            </w:r>
          </w:p>
        </w:tc>
      </w:tr>
      <w:tr w:rsidR="00CD3EA3" w:rsidRPr="00612C96" w:rsidTr="00772626">
        <w:tc>
          <w:tcPr>
            <w:tcW w:w="895" w:type="dxa"/>
          </w:tcPr>
          <w:p w:rsidR="00CD3EA3" w:rsidRPr="00612C96" w:rsidRDefault="00CD3EA3" w:rsidP="00772626">
            <w:pPr>
              <w:rPr>
                <w:rFonts w:cs="Times New Roman"/>
                <w:color w:val="000000" w:themeColor="text1"/>
                <w:sz w:val="28"/>
                <w:szCs w:val="28"/>
              </w:rPr>
            </w:pPr>
            <w:r w:rsidRPr="00612C96">
              <w:rPr>
                <w:rFonts w:cs="Times New Roman"/>
                <w:color w:val="000000" w:themeColor="text1"/>
                <w:sz w:val="28"/>
                <w:szCs w:val="28"/>
              </w:rPr>
              <w:t>6</w:t>
            </w:r>
          </w:p>
        </w:tc>
        <w:tc>
          <w:tcPr>
            <w:tcW w:w="3601" w:type="dxa"/>
          </w:tcPr>
          <w:p w:rsidR="00CD3EA3" w:rsidRPr="00612C96" w:rsidRDefault="00CD3EA3" w:rsidP="00772626">
            <w:pPr>
              <w:ind w:left="-18" w:firstLine="18"/>
              <w:rPr>
                <w:rFonts w:ascii="Times New Roman" w:hAnsi="Times New Roman" w:cs="Times New Roman"/>
                <w:bCs/>
                <w:iCs/>
                <w:color w:val="000000" w:themeColor="text1"/>
                <w:sz w:val="28"/>
                <w:szCs w:val="28"/>
              </w:rPr>
            </w:pPr>
            <w:r w:rsidRPr="00612C96">
              <w:rPr>
                <w:rFonts w:ascii="Times New Roman" w:eastAsia="Times New Roman" w:hAnsi="Times New Roman" w:cs="Times New Roman"/>
                <w:color w:val="000000" w:themeColor="text1"/>
                <w:sz w:val="28"/>
                <w:szCs w:val="28"/>
              </w:rPr>
              <w:t>Sửa chữa thay thế, bổ sung  quạt trần, tường, bóng điện ….</w:t>
            </w:r>
          </w:p>
        </w:tc>
        <w:tc>
          <w:tcPr>
            <w:tcW w:w="1332" w:type="dxa"/>
            <w:vAlign w:val="center"/>
          </w:tcPr>
          <w:p w:rsidR="00CD3EA3" w:rsidRPr="00612C96" w:rsidRDefault="00CD3EA3" w:rsidP="00772626">
            <w:pPr>
              <w:jc w:val="right"/>
              <w:rPr>
                <w:rFonts w:cs="Times New Roman"/>
                <w:color w:val="000000" w:themeColor="text1"/>
                <w:szCs w:val="28"/>
              </w:rPr>
            </w:pPr>
          </w:p>
        </w:tc>
        <w:tc>
          <w:tcPr>
            <w:tcW w:w="1954" w:type="dxa"/>
            <w:vAlign w:val="center"/>
          </w:tcPr>
          <w:p w:rsidR="00CD3EA3" w:rsidRPr="00612C96" w:rsidRDefault="00CD3EA3" w:rsidP="00772626">
            <w:pPr>
              <w:jc w:val="right"/>
              <w:rPr>
                <w:rFonts w:cs="Times New Roman"/>
                <w:color w:val="000000" w:themeColor="text1"/>
                <w:szCs w:val="28"/>
              </w:rPr>
            </w:pPr>
          </w:p>
        </w:tc>
        <w:tc>
          <w:tcPr>
            <w:tcW w:w="1929" w:type="dxa"/>
            <w:vAlign w:val="center"/>
          </w:tcPr>
          <w:p w:rsidR="00CD3EA3" w:rsidRPr="00612C96" w:rsidRDefault="00CD3EA3" w:rsidP="00772626">
            <w:pPr>
              <w:jc w:val="right"/>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17 000 000</w:t>
            </w:r>
          </w:p>
        </w:tc>
      </w:tr>
      <w:tr w:rsidR="00CD3EA3" w:rsidRPr="00612C96" w:rsidTr="00772626">
        <w:tc>
          <w:tcPr>
            <w:tcW w:w="895" w:type="dxa"/>
          </w:tcPr>
          <w:p w:rsidR="00CD3EA3" w:rsidRPr="00612C96" w:rsidRDefault="00CD3EA3" w:rsidP="00772626">
            <w:pPr>
              <w:rPr>
                <w:rFonts w:cs="Times New Roman"/>
                <w:color w:val="000000" w:themeColor="text1"/>
                <w:sz w:val="28"/>
                <w:szCs w:val="28"/>
              </w:rPr>
            </w:pPr>
            <w:r w:rsidRPr="00612C96">
              <w:rPr>
                <w:rFonts w:cs="Times New Roman"/>
                <w:color w:val="000000" w:themeColor="text1"/>
                <w:sz w:val="28"/>
                <w:szCs w:val="28"/>
              </w:rPr>
              <w:t>7</w:t>
            </w:r>
          </w:p>
        </w:tc>
        <w:tc>
          <w:tcPr>
            <w:tcW w:w="3601" w:type="dxa"/>
          </w:tcPr>
          <w:p w:rsidR="00CD3EA3" w:rsidRPr="00612C96" w:rsidRDefault="00CD3EA3" w:rsidP="00772626">
            <w:pPr>
              <w:ind w:left="-18" w:firstLine="18"/>
              <w:rPr>
                <w:rFonts w:ascii="Times New Roman" w:eastAsia="Times New Roman" w:hAnsi="Times New Roman" w:cs="Times New Roman"/>
                <w:color w:val="000000" w:themeColor="text1"/>
                <w:sz w:val="28"/>
                <w:szCs w:val="28"/>
              </w:rPr>
            </w:pPr>
            <w:r w:rsidRPr="00612C96">
              <w:rPr>
                <w:rFonts w:ascii="Times New Roman" w:eastAsia="Times New Roman" w:hAnsi="Times New Roman" w:cs="Times New Roman"/>
                <w:color w:val="000000" w:themeColor="text1"/>
                <w:sz w:val="28"/>
                <w:szCs w:val="28"/>
              </w:rPr>
              <w:t>Sửa chữa bàn ghế học sinh</w:t>
            </w:r>
          </w:p>
        </w:tc>
        <w:tc>
          <w:tcPr>
            <w:tcW w:w="1332" w:type="dxa"/>
            <w:vAlign w:val="center"/>
          </w:tcPr>
          <w:p w:rsidR="00CD3EA3" w:rsidRPr="00612C96" w:rsidRDefault="00CD3EA3" w:rsidP="00772626">
            <w:pPr>
              <w:jc w:val="right"/>
              <w:rPr>
                <w:rFonts w:ascii="Times New Roman" w:hAnsi="Times New Roman" w:cs="Times New Roman"/>
                <w:color w:val="000000" w:themeColor="text1"/>
                <w:sz w:val="28"/>
                <w:szCs w:val="28"/>
              </w:rPr>
            </w:pPr>
          </w:p>
        </w:tc>
        <w:tc>
          <w:tcPr>
            <w:tcW w:w="1954" w:type="dxa"/>
            <w:vAlign w:val="center"/>
          </w:tcPr>
          <w:p w:rsidR="00CD3EA3" w:rsidRPr="00612C96" w:rsidRDefault="00CD3EA3" w:rsidP="00772626">
            <w:pPr>
              <w:jc w:val="right"/>
              <w:rPr>
                <w:rFonts w:ascii="Times New Roman" w:hAnsi="Times New Roman" w:cs="Times New Roman"/>
                <w:color w:val="000000" w:themeColor="text1"/>
                <w:sz w:val="28"/>
                <w:szCs w:val="28"/>
              </w:rPr>
            </w:pPr>
          </w:p>
        </w:tc>
        <w:tc>
          <w:tcPr>
            <w:tcW w:w="1929" w:type="dxa"/>
            <w:vAlign w:val="center"/>
          </w:tcPr>
          <w:p w:rsidR="00CD3EA3" w:rsidRPr="00612C96" w:rsidRDefault="00CD3EA3" w:rsidP="00772626">
            <w:pPr>
              <w:jc w:val="right"/>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15 000 000</w:t>
            </w:r>
          </w:p>
        </w:tc>
      </w:tr>
      <w:tr w:rsidR="00CD3EA3" w:rsidRPr="00612C96" w:rsidTr="00772626">
        <w:tc>
          <w:tcPr>
            <w:tcW w:w="895" w:type="dxa"/>
          </w:tcPr>
          <w:p w:rsidR="00CD3EA3" w:rsidRPr="00612C96" w:rsidRDefault="00CD3EA3" w:rsidP="00772626">
            <w:pPr>
              <w:rPr>
                <w:rFonts w:cs="Times New Roman"/>
                <w:color w:val="000000" w:themeColor="text1"/>
                <w:sz w:val="28"/>
                <w:szCs w:val="28"/>
              </w:rPr>
            </w:pPr>
            <w:r w:rsidRPr="00612C96">
              <w:rPr>
                <w:rFonts w:cs="Times New Roman"/>
                <w:color w:val="000000" w:themeColor="text1"/>
                <w:sz w:val="28"/>
                <w:szCs w:val="28"/>
              </w:rPr>
              <w:t>8</w:t>
            </w:r>
          </w:p>
        </w:tc>
        <w:tc>
          <w:tcPr>
            <w:tcW w:w="3601" w:type="dxa"/>
          </w:tcPr>
          <w:p w:rsidR="00CD3EA3" w:rsidRPr="00612C96" w:rsidRDefault="00CD3EA3" w:rsidP="00772626">
            <w:pPr>
              <w:ind w:left="-18" w:firstLine="18"/>
              <w:rPr>
                <w:rFonts w:ascii="Times New Roman" w:eastAsia="Times New Roman" w:hAnsi="Times New Roman" w:cs="Times New Roman"/>
                <w:color w:val="000000" w:themeColor="text1"/>
                <w:sz w:val="28"/>
                <w:szCs w:val="28"/>
              </w:rPr>
            </w:pPr>
            <w:r w:rsidRPr="00612C96">
              <w:rPr>
                <w:rFonts w:ascii="Times New Roman" w:eastAsia="Times New Roman" w:hAnsi="Times New Roman" w:cs="Times New Roman"/>
                <w:color w:val="000000" w:themeColor="text1"/>
                <w:sz w:val="28"/>
                <w:szCs w:val="28"/>
              </w:rPr>
              <w:t>Sửa cửa sổ, cửa ra vào lớp học</w:t>
            </w:r>
          </w:p>
        </w:tc>
        <w:tc>
          <w:tcPr>
            <w:tcW w:w="1332" w:type="dxa"/>
            <w:vAlign w:val="center"/>
          </w:tcPr>
          <w:p w:rsidR="00CD3EA3" w:rsidRPr="00612C96" w:rsidRDefault="00CD3EA3" w:rsidP="00772626">
            <w:pPr>
              <w:jc w:val="right"/>
              <w:rPr>
                <w:rFonts w:ascii="Times New Roman" w:hAnsi="Times New Roman" w:cs="Times New Roman"/>
                <w:color w:val="000000" w:themeColor="text1"/>
                <w:sz w:val="28"/>
                <w:szCs w:val="28"/>
              </w:rPr>
            </w:pPr>
          </w:p>
        </w:tc>
        <w:tc>
          <w:tcPr>
            <w:tcW w:w="1954" w:type="dxa"/>
            <w:vAlign w:val="center"/>
          </w:tcPr>
          <w:p w:rsidR="00CD3EA3" w:rsidRPr="00612C96" w:rsidRDefault="00CD3EA3" w:rsidP="00772626">
            <w:pPr>
              <w:jc w:val="right"/>
              <w:rPr>
                <w:rFonts w:ascii="Times New Roman" w:hAnsi="Times New Roman" w:cs="Times New Roman"/>
                <w:color w:val="000000" w:themeColor="text1"/>
                <w:sz w:val="28"/>
                <w:szCs w:val="28"/>
              </w:rPr>
            </w:pPr>
          </w:p>
        </w:tc>
        <w:tc>
          <w:tcPr>
            <w:tcW w:w="1929" w:type="dxa"/>
            <w:vAlign w:val="center"/>
          </w:tcPr>
          <w:p w:rsidR="00CD3EA3" w:rsidRPr="00612C96" w:rsidRDefault="00CD3EA3" w:rsidP="00772626">
            <w:pPr>
              <w:jc w:val="right"/>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12 000 000</w:t>
            </w:r>
          </w:p>
        </w:tc>
      </w:tr>
      <w:tr w:rsidR="00CD3EA3" w:rsidRPr="00612C96" w:rsidTr="00772626">
        <w:tc>
          <w:tcPr>
            <w:tcW w:w="895" w:type="dxa"/>
          </w:tcPr>
          <w:p w:rsidR="00CD3EA3" w:rsidRPr="00612C96" w:rsidRDefault="00CD3EA3" w:rsidP="00772626">
            <w:pPr>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9</w:t>
            </w:r>
          </w:p>
        </w:tc>
        <w:tc>
          <w:tcPr>
            <w:tcW w:w="3601" w:type="dxa"/>
          </w:tcPr>
          <w:p w:rsidR="00CD3EA3" w:rsidRPr="00612C96" w:rsidRDefault="00CD3EA3" w:rsidP="00772626">
            <w:pPr>
              <w:ind w:left="-18" w:firstLine="18"/>
              <w:rPr>
                <w:rFonts w:ascii="Times New Roman" w:hAnsi="Times New Roman" w:cs="Times New Roman"/>
                <w:bCs/>
                <w:iCs/>
                <w:color w:val="000000" w:themeColor="text1"/>
                <w:sz w:val="28"/>
                <w:szCs w:val="28"/>
              </w:rPr>
            </w:pPr>
            <w:r w:rsidRPr="00612C96">
              <w:rPr>
                <w:rFonts w:ascii="Times New Roman" w:hAnsi="Times New Roman" w:cs="Times New Roman"/>
                <w:bCs/>
                <w:iCs/>
                <w:color w:val="000000" w:themeColor="text1"/>
                <w:sz w:val="28"/>
                <w:szCs w:val="28"/>
              </w:rPr>
              <w:t>Trang trí sân trường</w:t>
            </w:r>
          </w:p>
        </w:tc>
        <w:tc>
          <w:tcPr>
            <w:tcW w:w="1332" w:type="dxa"/>
            <w:vAlign w:val="center"/>
          </w:tcPr>
          <w:p w:rsidR="00CD3EA3" w:rsidRPr="00612C96" w:rsidRDefault="00CD3EA3" w:rsidP="00772626">
            <w:pPr>
              <w:jc w:val="right"/>
              <w:rPr>
                <w:rFonts w:ascii="Times New Roman" w:hAnsi="Times New Roman" w:cs="Times New Roman"/>
                <w:color w:val="000000" w:themeColor="text1"/>
                <w:sz w:val="28"/>
                <w:szCs w:val="28"/>
              </w:rPr>
            </w:pPr>
          </w:p>
        </w:tc>
        <w:tc>
          <w:tcPr>
            <w:tcW w:w="1954" w:type="dxa"/>
            <w:vAlign w:val="center"/>
          </w:tcPr>
          <w:p w:rsidR="00CD3EA3" w:rsidRPr="00612C96" w:rsidRDefault="00CD3EA3" w:rsidP="00772626">
            <w:pPr>
              <w:jc w:val="right"/>
              <w:rPr>
                <w:rFonts w:ascii="Times New Roman" w:hAnsi="Times New Roman" w:cs="Times New Roman"/>
                <w:color w:val="000000" w:themeColor="text1"/>
                <w:sz w:val="28"/>
                <w:szCs w:val="28"/>
              </w:rPr>
            </w:pPr>
          </w:p>
        </w:tc>
        <w:tc>
          <w:tcPr>
            <w:tcW w:w="1929" w:type="dxa"/>
            <w:vAlign w:val="center"/>
          </w:tcPr>
          <w:p w:rsidR="00CD3EA3" w:rsidRPr="00612C96" w:rsidRDefault="00CD3EA3" w:rsidP="00772626">
            <w:pPr>
              <w:jc w:val="right"/>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24 000 000</w:t>
            </w:r>
          </w:p>
        </w:tc>
      </w:tr>
      <w:tr w:rsidR="00CD3EA3" w:rsidRPr="00612C96" w:rsidTr="00772626">
        <w:tc>
          <w:tcPr>
            <w:tcW w:w="895" w:type="dxa"/>
          </w:tcPr>
          <w:p w:rsidR="00CD3EA3" w:rsidRPr="00612C96" w:rsidRDefault="00CD3EA3" w:rsidP="00772626">
            <w:pPr>
              <w:rPr>
                <w:rFonts w:ascii="Times New Roman" w:hAnsi="Times New Roman" w:cs="Times New Roman"/>
                <w:b/>
                <w:color w:val="000000" w:themeColor="text1"/>
                <w:sz w:val="28"/>
                <w:szCs w:val="28"/>
              </w:rPr>
            </w:pPr>
          </w:p>
        </w:tc>
        <w:tc>
          <w:tcPr>
            <w:tcW w:w="3601" w:type="dxa"/>
          </w:tcPr>
          <w:p w:rsidR="00CD3EA3" w:rsidRPr="00612C96" w:rsidRDefault="00CD3EA3" w:rsidP="00772626">
            <w:pPr>
              <w:ind w:left="-18" w:firstLine="18"/>
              <w:rPr>
                <w:rFonts w:ascii="Times New Roman" w:hAnsi="Times New Roman" w:cs="Times New Roman"/>
                <w:b/>
                <w:bCs/>
                <w:iCs/>
                <w:color w:val="000000" w:themeColor="text1"/>
                <w:sz w:val="28"/>
                <w:szCs w:val="28"/>
              </w:rPr>
            </w:pPr>
            <w:r w:rsidRPr="00612C96">
              <w:rPr>
                <w:rFonts w:ascii="Times New Roman" w:hAnsi="Times New Roman" w:cs="Times New Roman"/>
                <w:b/>
                <w:bCs/>
                <w:iCs/>
                <w:color w:val="000000" w:themeColor="text1"/>
                <w:sz w:val="28"/>
                <w:szCs w:val="28"/>
              </w:rPr>
              <w:t>Tổng (1+…+9)</w:t>
            </w:r>
          </w:p>
        </w:tc>
        <w:tc>
          <w:tcPr>
            <w:tcW w:w="1332" w:type="dxa"/>
            <w:vAlign w:val="center"/>
          </w:tcPr>
          <w:p w:rsidR="00CD3EA3" w:rsidRPr="00612C96" w:rsidRDefault="00CD3EA3" w:rsidP="00772626">
            <w:pPr>
              <w:jc w:val="right"/>
              <w:rPr>
                <w:rFonts w:ascii="Times New Roman" w:hAnsi="Times New Roman" w:cs="Times New Roman"/>
                <w:color w:val="000000" w:themeColor="text1"/>
                <w:sz w:val="28"/>
                <w:szCs w:val="28"/>
              </w:rPr>
            </w:pPr>
          </w:p>
        </w:tc>
        <w:tc>
          <w:tcPr>
            <w:tcW w:w="1954" w:type="dxa"/>
            <w:vAlign w:val="center"/>
          </w:tcPr>
          <w:p w:rsidR="00CD3EA3" w:rsidRPr="00612C96" w:rsidRDefault="00CD3EA3" w:rsidP="00772626">
            <w:pPr>
              <w:jc w:val="right"/>
              <w:rPr>
                <w:rFonts w:ascii="Times New Roman" w:hAnsi="Times New Roman" w:cs="Times New Roman"/>
                <w:color w:val="000000" w:themeColor="text1"/>
                <w:sz w:val="28"/>
                <w:szCs w:val="28"/>
              </w:rPr>
            </w:pPr>
          </w:p>
        </w:tc>
        <w:tc>
          <w:tcPr>
            <w:tcW w:w="1929" w:type="dxa"/>
            <w:vAlign w:val="center"/>
          </w:tcPr>
          <w:p w:rsidR="00CD3EA3" w:rsidRPr="00612C96" w:rsidRDefault="00CD3EA3" w:rsidP="00772626">
            <w:pPr>
              <w:jc w:val="right"/>
              <w:rPr>
                <w:rFonts w:ascii="Times New Roman" w:hAnsi="Times New Roman" w:cs="Times New Roman"/>
                <w:b/>
                <w:color w:val="000000" w:themeColor="text1"/>
                <w:sz w:val="28"/>
                <w:szCs w:val="28"/>
              </w:rPr>
            </w:pPr>
            <w:r w:rsidRPr="00612C96">
              <w:rPr>
                <w:rFonts w:ascii="Times New Roman" w:hAnsi="Times New Roman" w:cs="Times New Roman"/>
                <w:b/>
                <w:bCs/>
                <w:iCs/>
                <w:color w:val="000000" w:themeColor="text1"/>
                <w:sz w:val="28"/>
                <w:szCs w:val="28"/>
              </w:rPr>
              <w:t>205 000 000</w:t>
            </w:r>
          </w:p>
        </w:tc>
      </w:tr>
    </w:tbl>
    <w:p w:rsidR="00CD3EA3" w:rsidRPr="00612C96" w:rsidRDefault="00CD3EA3" w:rsidP="00CD3EA3">
      <w:pPr>
        <w:spacing w:before="120" w:after="60" w:line="340" w:lineRule="exact"/>
        <w:ind w:firstLine="567"/>
        <w:jc w:val="both"/>
        <w:rPr>
          <w:color w:val="000000" w:themeColor="text1"/>
          <w:szCs w:val="28"/>
        </w:rPr>
      </w:pPr>
      <w:r w:rsidRPr="00612C96">
        <w:rPr>
          <w:color w:val="000000" w:themeColor="text1"/>
          <w:szCs w:val="28"/>
        </w:rPr>
        <w:t>*Thiết bị dạy học: đảm bảo thiết bị dạy học tối thiểu cho từng khối lớp.</w:t>
      </w:r>
    </w:p>
    <w:p w:rsidR="00CD3EA3" w:rsidRPr="00612C96" w:rsidRDefault="00CD3EA3" w:rsidP="00CD3EA3">
      <w:pPr>
        <w:spacing w:before="120" w:after="60" w:line="340" w:lineRule="exact"/>
        <w:ind w:firstLine="567"/>
        <w:jc w:val="both"/>
        <w:rPr>
          <w:b/>
          <w:color w:val="000000" w:themeColor="text1"/>
          <w:szCs w:val="28"/>
        </w:rPr>
      </w:pPr>
      <w:r w:rsidRPr="00612C96">
        <w:rPr>
          <w:b/>
          <w:color w:val="000000" w:themeColor="text1"/>
          <w:szCs w:val="28"/>
        </w:rPr>
        <w:t xml:space="preserve">Kế hoạch nguồn kinh phí huy động:  </w:t>
      </w:r>
    </w:p>
    <w:p w:rsidR="00CD3EA3" w:rsidRPr="00612C96" w:rsidRDefault="00CD3EA3" w:rsidP="00CD3EA3">
      <w:pPr>
        <w:spacing w:before="120" w:after="60" w:line="340" w:lineRule="exact"/>
        <w:ind w:firstLine="567"/>
        <w:jc w:val="both"/>
        <w:rPr>
          <w:color w:val="000000" w:themeColor="text1"/>
          <w:szCs w:val="28"/>
        </w:rPr>
      </w:pPr>
      <w:r w:rsidRPr="00612C96">
        <w:rPr>
          <w:color w:val="000000" w:themeColor="text1"/>
          <w:szCs w:val="28"/>
        </w:rPr>
        <w:t>- Nguồn ngân sách nhà nước cấp:  70. 000 000 đồng</w:t>
      </w:r>
    </w:p>
    <w:p w:rsidR="00CD3EA3" w:rsidRPr="00612C96" w:rsidRDefault="00CD3EA3" w:rsidP="00CD3EA3">
      <w:pPr>
        <w:spacing w:before="120" w:after="60" w:line="340" w:lineRule="exact"/>
        <w:ind w:firstLine="567"/>
        <w:jc w:val="both"/>
        <w:rPr>
          <w:color w:val="000000" w:themeColor="text1"/>
          <w:szCs w:val="28"/>
        </w:rPr>
      </w:pPr>
      <w:r w:rsidRPr="00612C96">
        <w:rPr>
          <w:color w:val="000000" w:themeColor="text1"/>
          <w:szCs w:val="28"/>
        </w:rPr>
        <w:t>- Kinh phí thu tiền trông giữ xe đạp: 10.000.000 đồng</w:t>
      </w:r>
    </w:p>
    <w:p w:rsidR="00CD3EA3" w:rsidRPr="00612C96" w:rsidRDefault="00CD3EA3" w:rsidP="00CD3EA3">
      <w:pPr>
        <w:spacing w:before="120" w:after="60" w:line="340" w:lineRule="exact"/>
        <w:ind w:firstLine="567"/>
        <w:jc w:val="both"/>
        <w:rPr>
          <w:color w:val="000000" w:themeColor="text1"/>
          <w:szCs w:val="28"/>
        </w:rPr>
      </w:pPr>
      <w:r w:rsidRPr="00612C96">
        <w:rPr>
          <w:color w:val="000000" w:themeColor="text1"/>
          <w:szCs w:val="28"/>
        </w:rPr>
        <w:t>- Nguồn kinh phí từ việc vận động các doanh nghiệp, các nhà hảo tâm, phụ huynh học sinh:  125.000.000 đồng.</w:t>
      </w:r>
    </w:p>
    <w:p w:rsidR="00740DE0" w:rsidRPr="00612C96" w:rsidRDefault="00740DE0" w:rsidP="00B9402C">
      <w:pPr>
        <w:spacing w:before="120" w:after="60" w:line="340" w:lineRule="exact"/>
        <w:jc w:val="center"/>
        <w:rPr>
          <w:rFonts w:eastAsia="Times New Roman" w:cs="Times New Roman"/>
          <w:b/>
          <w:color w:val="000000" w:themeColor="text1"/>
          <w:szCs w:val="28"/>
        </w:rPr>
      </w:pPr>
    </w:p>
    <w:p w:rsidR="00740DE0" w:rsidRPr="00612C96" w:rsidRDefault="00740DE0" w:rsidP="00B9402C">
      <w:pPr>
        <w:spacing w:before="120" w:after="60" w:line="340" w:lineRule="exact"/>
        <w:jc w:val="center"/>
        <w:rPr>
          <w:rFonts w:eastAsia="Times New Roman" w:cs="Times New Roman"/>
          <w:b/>
          <w:color w:val="000000" w:themeColor="text1"/>
          <w:szCs w:val="28"/>
        </w:rPr>
      </w:pPr>
    </w:p>
    <w:p w:rsidR="00740DE0" w:rsidRPr="00612C96" w:rsidRDefault="00740DE0" w:rsidP="00B9402C">
      <w:pPr>
        <w:spacing w:before="120" w:after="60" w:line="340" w:lineRule="exact"/>
        <w:jc w:val="center"/>
        <w:rPr>
          <w:rFonts w:eastAsia="Times New Roman" w:cs="Times New Roman"/>
          <w:b/>
          <w:color w:val="000000" w:themeColor="text1"/>
          <w:szCs w:val="28"/>
        </w:rPr>
      </w:pPr>
    </w:p>
    <w:p w:rsidR="00740DE0" w:rsidRPr="00612C96" w:rsidRDefault="00740DE0" w:rsidP="00B9402C">
      <w:pPr>
        <w:spacing w:before="120" w:after="60" w:line="340" w:lineRule="exact"/>
        <w:jc w:val="center"/>
        <w:rPr>
          <w:rFonts w:eastAsia="Times New Roman" w:cs="Times New Roman"/>
          <w:b/>
          <w:color w:val="000000" w:themeColor="text1"/>
          <w:szCs w:val="28"/>
        </w:rPr>
      </w:pPr>
    </w:p>
    <w:tbl>
      <w:tblPr>
        <w:tblStyle w:val="TableGrid"/>
        <w:tblW w:w="0" w:type="auto"/>
        <w:tblLook w:val="04A0" w:firstRow="1" w:lastRow="0" w:firstColumn="1" w:lastColumn="0" w:noHBand="0" w:noVBand="1"/>
      </w:tblPr>
      <w:tblGrid>
        <w:gridCol w:w="895"/>
        <w:gridCol w:w="3601"/>
        <w:gridCol w:w="1332"/>
        <w:gridCol w:w="1954"/>
        <w:gridCol w:w="1929"/>
      </w:tblGrid>
      <w:tr w:rsidR="00740DE0" w:rsidRPr="00612C96" w:rsidTr="00772626">
        <w:tc>
          <w:tcPr>
            <w:tcW w:w="895" w:type="dxa"/>
            <w:vMerge w:val="restart"/>
            <w:vAlign w:val="center"/>
          </w:tcPr>
          <w:p w:rsidR="00740DE0" w:rsidRPr="00612C96" w:rsidRDefault="00740DE0" w:rsidP="00772626">
            <w:pPr>
              <w:jc w:val="center"/>
              <w:rPr>
                <w:rFonts w:ascii="Times New Roman" w:hAnsi="Times New Roman" w:cs="Times New Roman"/>
                <w:b/>
                <w:color w:val="000000" w:themeColor="text1"/>
                <w:sz w:val="28"/>
                <w:szCs w:val="28"/>
              </w:rPr>
            </w:pPr>
            <w:r w:rsidRPr="00612C96">
              <w:rPr>
                <w:rFonts w:ascii="Times New Roman" w:hAnsi="Times New Roman" w:cs="Times New Roman"/>
                <w:b/>
                <w:color w:val="000000" w:themeColor="text1"/>
                <w:sz w:val="28"/>
                <w:szCs w:val="28"/>
              </w:rPr>
              <w:t>TT</w:t>
            </w:r>
          </w:p>
        </w:tc>
        <w:tc>
          <w:tcPr>
            <w:tcW w:w="3601" w:type="dxa"/>
            <w:vMerge w:val="restart"/>
            <w:vAlign w:val="center"/>
          </w:tcPr>
          <w:p w:rsidR="00740DE0" w:rsidRPr="00612C96" w:rsidRDefault="00740DE0" w:rsidP="00772626">
            <w:pPr>
              <w:jc w:val="center"/>
              <w:rPr>
                <w:rFonts w:ascii="Times New Roman" w:hAnsi="Times New Roman" w:cs="Times New Roman"/>
                <w:b/>
                <w:color w:val="000000" w:themeColor="text1"/>
                <w:sz w:val="28"/>
                <w:szCs w:val="28"/>
              </w:rPr>
            </w:pPr>
            <w:r w:rsidRPr="00612C96">
              <w:rPr>
                <w:rFonts w:ascii="Times New Roman" w:hAnsi="Times New Roman" w:cs="Times New Roman"/>
                <w:b/>
                <w:color w:val="000000" w:themeColor="text1"/>
                <w:sz w:val="28"/>
                <w:szCs w:val="28"/>
              </w:rPr>
              <w:t>Nội dung chi</w:t>
            </w:r>
          </w:p>
        </w:tc>
        <w:tc>
          <w:tcPr>
            <w:tcW w:w="1332" w:type="dxa"/>
            <w:vMerge w:val="restart"/>
            <w:vAlign w:val="center"/>
          </w:tcPr>
          <w:p w:rsidR="00740DE0" w:rsidRPr="00612C96" w:rsidRDefault="00740DE0" w:rsidP="00772626">
            <w:pPr>
              <w:jc w:val="center"/>
              <w:rPr>
                <w:rFonts w:ascii="Times New Roman" w:hAnsi="Times New Roman" w:cs="Times New Roman"/>
                <w:b/>
                <w:color w:val="000000" w:themeColor="text1"/>
                <w:sz w:val="28"/>
                <w:szCs w:val="28"/>
              </w:rPr>
            </w:pPr>
            <w:r w:rsidRPr="00612C96">
              <w:rPr>
                <w:rFonts w:ascii="Times New Roman" w:hAnsi="Times New Roman" w:cs="Times New Roman"/>
                <w:b/>
                <w:color w:val="000000" w:themeColor="text1"/>
                <w:sz w:val="28"/>
                <w:szCs w:val="28"/>
              </w:rPr>
              <w:t>Số lượng</w:t>
            </w:r>
          </w:p>
        </w:tc>
        <w:tc>
          <w:tcPr>
            <w:tcW w:w="3883" w:type="dxa"/>
            <w:gridSpan w:val="2"/>
            <w:vAlign w:val="center"/>
          </w:tcPr>
          <w:p w:rsidR="00740DE0" w:rsidRPr="00612C96" w:rsidRDefault="00740DE0" w:rsidP="00772626">
            <w:pPr>
              <w:jc w:val="center"/>
              <w:rPr>
                <w:rFonts w:ascii="Times New Roman" w:hAnsi="Times New Roman" w:cs="Times New Roman"/>
                <w:b/>
                <w:color w:val="000000" w:themeColor="text1"/>
                <w:sz w:val="28"/>
                <w:szCs w:val="28"/>
              </w:rPr>
            </w:pPr>
            <w:r w:rsidRPr="00612C96">
              <w:rPr>
                <w:rFonts w:ascii="Times New Roman" w:hAnsi="Times New Roman" w:cs="Times New Roman"/>
                <w:b/>
                <w:color w:val="000000" w:themeColor="text1"/>
                <w:sz w:val="28"/>
                <w:szCs w:val="28"/>
              </w:rPr>
              <w:t>Dự toán số tiền chi</w:t>
            </w:r>
          </w:p>
        </w:tc>
      </w:tr>
      <w:tr w:rsidR="00740DE0" w:rsidRPr="00612C96" w:rsidTr="00772626">
        <w:tc>
          <w:tcPr>
            <w:tcW w:w="895" w:type="dxa"/>
            <w:vMerge/>
            <w:vAlign w:val="center"/>
          </w:tcPr>
          <w:p w:rsidR="00740DE0" w:rsidRPr="00612C96" w:rsidRDefault="00740DE0" w:rsidP="00772626">
            <w:pPr>
              <w:jc w:val="center"/>
              <w:rPr>
                <w:rFonts w:ascii="Times New Roman" w:hAnsi="Times New Roman" w:cs="Times New Roman"/>
                <w:b/>
                <w:color w:val="000000" w:themeColor="text1"/>
                <w:sz w:val="28"/>
                <w:szCs w:val="28"/>
              </w:rPr>
            </w:pPr>
          </w:p>
        </w:tc>
        <w:tc>
          <w:tcPr>
            <w:tcW w:w="3601" w:type="dxa"/>
            <w:vMerge/>
            <w:vAlign w:val="center"/>
          </w:tcPr>
          <w:p w:rsidR="00740DE0" w:rsidRPr="00612C96" w:rsidRDefault="00740DE0" w:rsidP="00772626">
            <w:pPr>
              <w:jc w:val="center"/>
              <w:rPr>
                <w:rFonts w:ascii="Times New Roman" w:hAnsi="Times New Roman" w:cs="Times New Roman"/>
                <w:b/>
                <w:color w:val="000000" w:themeColor="text1"/>
                <w:sz w:val="28"/>
                <w:szCs w:val="28"/>
              </w:rPr>
            </w:pPr>
          </w:p>
        </w:tc>
        <w:tc>
          <w:tcPr>
            <w:tcW w:w="1332" w:type="dxa"/>
            <w:vMerge/>
            <w:vAlign w:val="center"/>
          </w:tcPr>
          <w:p w:rsidR="00740DE0" w:rsidRPr="00612C96" w:rsidRDefault="00740DE0" w:rsidP="00772626">
            <w:pPr>
              <w:jc w:val="center"/>
              <w:rPr>
                <w:rFonts w:ascii="Times New Roman" w:hAnsi="Times New Roman" w:cs="Times New Roman"/>
                <w:b/>
                <w:color w:val="000000" w:themeColor="text1"/>
                <w:sz w:val="28"/>
                <w:szCs w:val="28"/>
              </w:rPr>
            </w:pPr>
          </w:p>
        </w:tc>
        <w:tc>
          <w:tcPr>
            <w:tcW w:w="1954" w:type="dxa"/>
            <w:vAlign w:val="center"/>
          </w:tcPr>
          <w:p w:rsidR="00740DE0" w:rsidRPr="00612C96" w:rsidRDefault="00740DE0" w:rsidP="00772626">
            <w:pPr>
              <w:jc w:val="center"/>
              <w:rPr>
                <w:rFonts w:ascii="Times New Roman" w:hAnsi="Times New Roman" w:cs="Times New Roman"/>
                <w:b/>
                <w:color w:val="000000" w:themeColor="text1"/>
                <w:sz w:val="28"/>
                <w:szCs w:val="28"/>
              </w:rPr>
            </w:pPr>
            <w:r w:rsidRPr="00612C96">
              <w:rPr>
                <w:rFonts w:ascii="Times New Roman" w:hAnsi="Times New Roman" w:cs="Times New Roman"/>
                <w:b/>
                <w:color w:val="000000" w:themeColor="text1"/>
                <w:sz w:val="28"/>
                <w:szCs w:val="28"/>
              </w:rPr>
              <w:t>Số tiền/bộ</w:t>
            </w:r>
          </w:p>
        </w:tc>
        <w:tc>
          <w:tcPr>
            <w:tcW w:w="1929" w:type="dxa"/>
            <w:vAlign w:val="center"/>
          </w:tcPr>
          <w:p w:rsidR="00740DE0" w:rsidRPr="00612C96" w:rsidRDefault="00740DE0" w:rsidP="00772626">
            <w:pPr>
              <w:jc w:val="center"/>
              <w:rPr>
                <w:rFonts w:ascii="Times New Roman" w:hAnsi="Times New Roman" w:cs="Times New Roman"/>
                <w:b/>
                <w:color w:val="000000" w:themeColor="text1"/>
                <w:sz w:val="28"/>
                <w:szCs w:val="28"/>
              </w:rPr>
            </w:pPr>
            <w:r w:rsidRPr="00612C96">
              <w:rPr>
                <w:rFonts w:ascii="Times New Roman" w:hAnsi="Times New Roman" w:cs="Times New Roman"/>
                <w:b/>
                <w:color w:val="000000" w:themeColor="text1"/>
                <w:sz w:val="28"/>
                <w:szCs w:val="28"/>
              </w:rPr>
              <w:t>Số tiền</w:t>
            </w:r>
          </w:p>
        </w:tc>
      </w:tr>
      <w:tr w:rsidR="00740DE0" w:rsidRPr="00612C96" w:rsidTr="00772626">
        <w:tc>
          <w:tcPr>
            <w:tcW w:w="895" w:type="dxa"/>
          </w:tcPr>
          <w:p w:rsidR="00740DE0" w:rsidRPr="00612C96" w:rsidRDefault="00740DE0" w:rsidP="00772626">
            <w:pPr>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lastRenderedPageBreak/>
              <w:t>1</w:t>
            </w:r>
          </w:p>
        </w:tc>
        <w:tc>
          <w:tcPr>
            <w:tcW w:w="3601" w:type="dxa"/>
          </w:tcPr>
          <w:p w:rsidR="00740DE0" w:rsidRPr="00612C96" w:rsidRDefault="00740DE0" w:rsidP="00772626">
            <w:pPr>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Mua tivi 3 phòng học khối  lớp 5</w:t>
            </w:r>
          </w:p>
        </w:tc>
        <w:tc>
          <w:tcPr>
            <w:tcW w:w="1332" w:type="dxa"/>
            <w:vAlign w:val="center"/>
          </w:tcPr>
          <w:p w:rsidR="00740DE0" w:rsidRPr="00612C96" w:rsidRDefault="00740DE0" w:rsidP="00772626">
            <w:pPr>
              <w:jc w:val="center"/>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3</w:t>
            </w:r>
          </w:p>
        </w:tc>
        <w:tc>
          <w:tcPr>
            <w:tcW w:w="1954" w:type="dxa"/>
            <w:vAlign w:val="center"/>
          </w:tcPr>
          <w:p w:rsidR="00740DE0" w:rsidRPr="00612C96" w:rsidRDefault="00740DE0" w:rsidP="00772626">
            <w:pPr>
              <w:jc w:val="right"/>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13 000 000</w:t>
            </w:r>
          </w:p>
        </w:tc>
        <w:tc>
          <w:tcPr>
            <w:tcW w:w="1929" w:type="dxa"/>
            <w:vAlign w:val="center"/>
          </w:tcPr>
          <w:p w:rsidR="00740DE0" w:rsidRPr="00612C96" w:rsidRDefault="00740DE0" w:rsidP="00772626">
            <w:pPr>
              <w:jc w:val="right"/>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39 000 000</w:t>
            </w:r>
          </w:p>
        </w:tc>
      </w:tr>
      <w:tr w:rsidR="00740DE0" w:rsidRPr="00612C96" w:rsidTr="00772626">
        <w:tc>
          <w:tcPr>
            <w:tcW w:w="895" w:type="dxa"/>
          </w:tcPr>
          <w:p w:rsidR="00740DE0" w:rsidRPr="00612C96" w:rsidRDefault="00740DE0" w:rsidP="00772626">
            <w:pPr>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2</w:t>
            </w:r>
          </w:p>
        </w:tc>
        <w:tc>
          <w:tcPr>
            <w:tcW w:w="3601" w:type="dxa"/>
          </w:tcPr>
          <w:p w:rsidR="00740DE0" w:rsidRPr="00612C96" w:rsidRDefault="00740DE0" w:rsidP="00772626">
            <w:pPr>
              <w:rPr>
                <w:rFonts w:cs="Times New Roman"/>
                <w:color w:val="000000" w:themeColor="text1"/>
                <w:szCs w:val="28"/>
              </w:rPr>
            </w:pPr>
            <w:r w:rsidRPr="00612C96">
              <w:rPr>
                <w:rFonts w:ascii="Times New Roman" w:hAnsi="Times New Roman" w:cs="Times New Roman"/>
                <w:color w:val="000000" w:themeColor="text1"/>
                <w:sz w:val="28"/>
                <w:szCs w:val="28"/>
              </w:rPr>
              <w:t>Mua tivi 3 phòng  TV, phòng truyền thống, Phòng MT</w:t>
            </w:r>
          </w:p>
        </w:tc>
        <w:tc>
          <w:tcPr>
            <w:tcW w:w="1332" w:type="dxa"/>
            <w:vAlign w:val="center"/>
          </w:tcPr>
          <w:p w:rsidR="00740DE0" w:rsidRPr="00612C96" w:rsidRDefault="00740DE0" w:rsidP="00772626">
            <w:pPr>
              <w:jc w:val="center"/>
              <w:rPr>
                <w:rFonts w:cs="Times New Roman"/>
                <w:color w:val="000000" w:themeColor="text1"/>
                <w:szCs w:val="28"/>
              </w:rPr>
            </w:pPr>
            <w:r w:rsidRPr="00612C96">
              <w:rPr>
                <w:rFonts w:cs="Times New Roman"/>
                <w:color w:val="000000" w:themeColor="text1"/>
                <w:szCs w:val="28"/>
              </w:rPr>
              <w:t>3</w:t>
            </w:r>
          </w:p>
        </w:tc>
        <w:tc>
          <w:tcPr>
            <w:tcW w:w="1954" w:type="dxa"/>
            <w:vAlign w:val="center"/>
          </w:tcPr>
          <w:p w:rsidR="00740DE0" w:rsidRPr="00612C96" w:rsidRDefault="00740DE0" w:rsidP="00772626">
            <w:pPr>
              <w:jc w:val="right"/>
              <w:rPr>
                <w:rFonts w:cs="Times New Roman"/>
                <w:color w:val="000000" w:themeColor="text1"/>
                <w:szCs w:val="28"/>
              </w:rPr>
            </w:pPr>
            <w:r w:rsidRPr="00612C96">
              <w:rPr>
                <w:rFonts w:ascii="Times New Roman" w:hAnsi="Times New Roman" w:cs="Times New Roman"/>
                <w:color w:val="000000" w:themeColor="text1"/>
                <w:sz w:val="28"/>
                <w:szCs w:val="28"/>
              </w:rPr>
              <w:t>13 000 000</w:t>
            </w:r>
          </w:p>
        </w:tc>
        <w:tc>
          <w:tcPr>
            <w:tcW w:w="1929" w:type="dxa"/>
            <w:vAlign w:val="center"/>
          </w:tcPr>
          <w:p w:rsidR="00740DE0" w:rsidRPr="00612C96" w:rsidRDefault="00740DE0" w:rsidP="00772626">
            <w:pPr>
              <w:jc w:val="right"/>
              <w:rPr>
                <w:rFonts w:cs="Times New Roman"/>
                <w:color w:val="000000" w:themeColor="text1"/>
                <w:szCs w:val="28"/>
              </w:rPr>
            </w:pPr>
            <w:r w:rsidRPr="00612C96">
              <w:rPr>
                <w:rFonts w:ascii="Times New Roman" w:hAnsi="Times New Roman" w:cs="Times New Roman"/>
                <w:color w:val="000000" w:themeColor="text1"/>
                <w:sz w:val="28"/>
                <w:szCs w:val="28"/>
              </w:rPr>
              <w:t>39 000 000</w:t>
            </w:r>
          </w:p>
        </w:tc>
      </w:tr>
      <w:tr w:rsidR="00740DE0" w:rsidRPr="00612C96" w:rsidTr="00772626">
        <w:tc>
          <w:tcPr>
            <w:tcW w:w="895" w:type="dxa"/>
          </w:tcPr>
          <w:p w:rsidR="00740DE0" w:rsidRPr="00612C96" w:rsidRDefault="00740DE0" w:rsidP="00772626">
            <w:pPr>
              <w:rPr>
                <w:rFonts w:cs="Times New Roman"/>
                <w:color w:val="000000" w:themeColor="text1"/>
                <w:sz w:val="28"/>
                <w:szCs w:val="28"/>
              </w:rPr>
            </w:pPr>
            <w:r w:rsidRPr="00612C96">
              <w:rPr>
                <w:rFonts w:cs="Times New Roman"/>
                <w:color w:val="000000" w:themeColor="text1"/>
                <w:sz w:val="28"/>
                <w:szCs w:val="28"/>
              </w:rPr>
              <w:t>3</w:t>
            </w:r>
          </w:p>
        </w:tc>
        <w:tc>
          <w:tcPr>
            <w:tcW w:w="3601" w:type="dxa"/>
          </w:tcPr>
          <w:p w:rsidR="00740DE0" w:rsidRPr="00612C96" w:rsidRDefault="00740DE0" w:rsidP="00772626">
            <w:pPr>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 xml:space="preserve">Sửa chữa mái tôn nhà xe </w:t>
            </w:r>
          </w:p>
        </w:tc>
        <w:tc>
          <w:tcPr>
            <w:tcW w:w="1332" w:type="dxa"/>
            <w:vAlign w:val="center"/>
          </w:tcPr>
          <w:p w:rsidR="00740DE0" w:rsidRPr="00612C96" w:rsidRDefault="00740DE0" w:rsidP="00772626">
            <w:pPr>
              <w:jc w:val="center"/>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 xml:space="preserve">20 </w:t>
            </w:r>
          </w:p>
        </w:tc>
        <w:tc>
          <w:tcPr>
            <w:tcW w:w="1954" w:type="dxa"/>
            <w:vAlign w:val="center"/>
          </w:tcPr>
          <w:p w:rsidR="00740DE0" w:rsidRPr="00612C96" w:rsidRDefault="00740DE0" w:rsidP="00772626">
            <w:pPr>
              <w:jc w:val="right"/>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35 000 000</w:t>
            </w:r>
          </w:p>
        </w:tc>
        <w:tc>
          <w:tcPr>
            <w:tcW w:w="1929" w:type="dxa"/>
            <w:vAlign w:val="center"/>
          </w:tcPr>
          <w:p w:rsidR="00740DE0" w:rsidRPr="00612C96" w:rsidRDefault="00740DE0" w:rsidP="00772626">
            <w:pPr>
              <w:jc w:val="right"/>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7 000 000</w:t>
            </w:r>
          </w:p>
        </w:tc>
      </w:tr>
      <w:tr w:rsidR="00740DE0" w:rsidRPr="00612C96" w:rsidTr="00772626">
        <w:tc>
          <w:tcPr>
            <w:tcW w:w="895" w:type="dxa"/>
          </w:tcPr>
          <w:p w:rsidR="00740DE0" w:rsidRPr="00612C96" w:rsidRDefault="00740DE0" w:rsidP="00772626">
            <w:pPr>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4</w:t>
            </w:r>
          </w:p>
        </w:tc>
        <w:tc>
          <w:tcPr>
            <w:tcW w:w="3601" w:type="dxa"/>
          </w:tcPr>
          <w:p w:rsidR="00740DE0" w:rsidRPr="00612C96" w:rsidRDefault="00740DE0" w:rsidP="00772626">
            <w:pPr>
              <w:ind w:left="72"/>
              <w:rPr>
                <w:rFonts w:ascii="Times New Roman" w:hAnsi="Times New Roman" w:cs="Times New Roman"/>
                <w:color w:val="000000" w:themeColor="text1"/>
                <w:sz w:val="28"/>
                <w:szCs w:val="28"/>
                <w:lang w:val="pt-BR"/>
              </w:rPr>
            </w:pPr>
            <w:r w:rsidRPr="00612C96">
              <w:rPr>
                <w:rFonts w:ascii="Times New Roman" w:hAnsi="Times New Roman" w:cs="Times New Roman"/>
                <w:color w:val="000000" w:themeColor="text1"/>
                <w:sz w:val="28"/>
                <w:szCs w:val="28"/>
                <w:lang w:val="pt-BR"/>
              </w:rPr>
              <w:t>Mua bổ sung máy vitinh phòng tin học</w:t>
            </w:r>
          </w:p>
        </w:tc>
        <w:tc>
          <w:tcPr>
            <w:tcW w:w="1332" w:type="dxa"/>
            <w:vAlign w:val="center"/>
          </w:tcPr>
          <w:p w:rsidR="00740DE0" w:rsidRPr="00612C96" w:rsidRDefault="00740DE0" w:rsidP="00772626">
            <w:pPr>
              <w:jc w:val="center"/>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4</w:t>
            </w:r>
          </w:p>
        </w:tc>
        <w:tc>
          <w:tcPr>
            <w:tcW w:w="1954" w:type="dxa"/>
            <w:vAlign w:val="center"/>
          </w:tcPr>
          <w:p w:rsidR="00740DE0" w:rsidRPr="00612C96" w:rsidRDefault="00740DE0" w:rsidP="00772626">
            <w:pPr>
              <w:jc w:val="right"/>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8 000 000</w:t>
            </w:r>
          </w:p>
        </w:tc>
        <w:tc>
          <w:tcPr>
            <w:tcW w:w="1929" w:type="dxa"/>
            <w:vAlign w:val="center"/>
          </w:tcPr>
          <w:p w:rsidR="00740DE0" w:rsidRPr="00612C96" w:rsidRDefault="00740DE0" w:rsidP="00772626">
            <w:pPr>
              <w:jc w:val="right"/>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32 000 000</w:t>
            </w:r>
          </w:p>
        </w:tc>
      </w:tr>
      <w:tr w:rsidR="00740DE0" w:rsidRPr="00612C96" w:rsidTr="00772626">
        <w:tc>
          <w:tcPr>
            <w:tcW w:w="895" w:type="dxa"/>
          </w:tcPr>
          <w:p w:rsidR="00740DE0" w:rsidRPr="00612C96" w:rsidRDefault="00740DE0" w:rsidP="00772626">
            <w:pPr>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5</w:t>
            </w:r>
          </w:p>
        </w:tc>
        <w:tc>
          <w:tcPr>
            <w:tcW w:w="3601" w:type="dxa"/>
          </w:tcPr>
          <w:p w:rsidR="00740DE0" w:rsidRPr="00612C96" w:rsidRDefault="00740DE0" w:rsidP="00772626">
            <w:pPr>
              <w:ind w:left="-18" w:firstLine="18"/>
              <w:rPr>
                <w:rFonts w:ascii="Times New Roman" w:hAnsi="Times New Roman" w:cs="Times New Roman"/>
                <w:color w:val="000000" w:themeColor="text1"/>
                <w:sz w:val="28"/>
                <w:szCs w:val="28"/>
                <w:lang w:val="pt-BR"/>
              </w:rPr>
            </w:pPr>
            <w:r w:rsidRPr="00612C96">
              <w:rPr>
                <w:rFonts w:ascii="Times New Roman" w:hAnsi="Times New Roman" w:cs="Times New Roman"/>
                <w:bCs/>
                <w:iCs/>
                <w:color w:val="000000" w:themeColor="text1"/>
                <w:sz w:val="28"/>
                <w:szCs w:val="28"/>
              </w:rPr>
              <w:t xml:space="preserve">Bảo dưỡng, sửa chữa thay thế thiết bị hư hỏng máy vi tính, cài đặt vi rút hệ thống mạng phòng học tin học của học sinh, </w:t>
            </w:r>
          </w:p>
        </w:tc>
        <w:tc>
          <w:tcPr>
            <w:tcW w:w="1332" w:type="dxa"/>
            <w:vAlign w:val="center"/>
          </w:tcPr>
          <w:p w:rsidR="00740DE0" w:rsidRPr="00612C96" w:rsidRDefault="00740DE0" w:rsidP="00772626">
            <w:pPr>
              <w:jc w:val="right"/>
              <w:rPr>
                <w:rFonts w:ascii="Times New Roman" w:hAnsi="Times New Roman" w:cs="Times New Roman"/>
                <w:color w:val="000000" w:themeColor="text1"/>
                <w:sz w:val="28"/>
                <w:szCs w:val="28"/>
              </w:rPr>
            </w:pPr>
          </w:p>
        </w:tc>
        <w:tc>
          <w:tcPr>
            <w:tcW w:w="1954" w:type="dxa"/>
            <w:vAlign w:val="center"/>
          </w:tcPr>
          <w:p w:rsidR="00740DE0" w:rsidRPr="00612C96" w:rsidRDefault="00740DE0" w:rsidP="00772626">
            <w:pPr>
              <w:jc w:val="right"/>
              <w:rPr>
                <w:rFonts w:ascii="Times New Roman" w:hAnsi="Times New Roman" w:cs="Times New Roman"/>
                <w:color w:val="000000" w:themeColor="text1"/>
                <w:sz w:val="28"/>
                <w:szCs w:val="28"/>
              </w:rPr>
            </w:pPr>
          </w:p>
        </w:tc>
        <w:tc>
          <w:tcPr>
            <w:tcW w:w="1929" w:type="dxa"/>
            <w:vAlign w:val="center"/>
          </w:tcPr>
          <w:p w:rsidR="00740DE0" w:rsidRPr="00612C96" w:rsidRDefault="00740DE0" w:rsidP="00772626">
            <w:pPr>
              <w:jc w:val="right"/>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20 000 000</w:t>
            </w:r>
          </w:p>
        </w:tc>
      </w:tr>
      <w:tr w:rsidR="00740DE0" w:rsidRPr="00612C96" w:rsidTr="00772626">
        <w:tc>
          <w:tcPr>
            <w:tcW w:w="895" w:type="dxa"/>
          </w:tcPr>
          <w:p w:rsidR="00740DE0" w:rsidRPr="00612C96" w:rsidRDefault="00740DE0" w:rsidP="00772626">
            <w:pPr>
              <w:rPr>
                <w:rFonts w:cs="Times New Roman"/>
                <w:color w:val="000000" w:themeColor="text1"/>
                <w:sz w:val="28"/>
                <w:szCs w:val="28"/>
              </w:rPr>
            </w:pPr>
            <w:r w:rsidRPr="00612C96">
              <w:rPr>
                <w:rFonts w:cs="Times New Roman"/>
                <w:color w:val="000000" w:themeColor="text1"/>
                <w:sz w:val="28"/>
                <w:szCs w:val="28"/>
              </w:rPr>
              <w:t>6</w:t>
            </w:r>
          </w:p>
        </w:tc>
        <w:tc>
          <w:tcPr>
            <w:tcW w:w="3601" w:type="dxa"/>
          </w:tcPr>
          <w:p w:rsidR="00740DE0" w:rsidRPr="00612C96" w:rsidRDefault="00740DE0" w:rsidP="00772626">
            <w:pPr>
              <w:ind w:left="-18" w:firstLine="18"/>
              <w:rPr>
                <w:rFonts w:ascii="Times New Roman" w:hAnsi="Times New Roman" w:cs="Times New Roman"/>
                <w:bCs/>
                <w:iCs/>
                <w:color w:val="000000" w:themeColor="text1"/>
                <w:sz w:val="28"/>
                <w:szCs w:val="28"/>
              </w:rPr>
            </w:pPr>
            <w:r w:rsidRPr="00612C96">
              <w:rPr>
                <w:rFonts w:ascii="Times New Roman" w:eastAsia="Times New Roman" w:hAnsi="Times New Roman" w:cs="Times New Roman"/>
                <w:color w:val="000000" w:themeColor="text1"/>
                <w:sz w:val="28"/>
                <w:szCs w:val="28"/>
              </w:rPr>
              <w:t>Sửa chữa thay thế, bổ sung  quạt trần, tường, bóng điện ….</w:t>
            </w:r>
          </w:p>
        </w:tc>
        <w:tc>
          <w:tcPr>
            <w:tcW w:w="1332" w:type="dxa"/>
            <w:vAlign w:val="center"/>
          </w:tcPr>
          <w:p w:rsidR="00740DE0" w:rsidRPr="00612C96" w:rsidRDefault="00740DE0" w:rsidP="00772626">
            <w:pPr>
              <w:jc w:val="right"/>
              <w:rPr>
                <w:rFonts w:cs="Times New Roman"/>
                <w:color w:val="000000" w:themeColor="text1"/>
                <w:szCs w:val="28"/>
              </w:rPr>
            </w:pPr>
          </w:p>
        </w:tc>
        <w:tc>
          <w:tcPr>
            <w:tcW w:w="1954" w:type="dxa"/>
            <w:vAlign w:val="center"/>
          </w:tcPr>
          <w:p w:rsidR="00740DE0" w:rsidRPr="00612C96" w:rsidRDefault="00740DE0" w:rsidP="00772626">
            <w:pPr>
              <w:jc w:val="right"/>
              <w:rPr>
                <w:rFonts w:cs="Times New Roman"/>
                <w:color w:val="000000" w:themeColor="text1"/>
                <w:szCs w:val="28"/>
              </w:rPr>
            </w:pPr>
          </w:p>
        </w:tc>
        <w:tc>
          <w:tcPr>
            <w:tcW w:w="1929" w:type="dxa"/>
            <w:vAlign w:val="center"/>
          </w:tcPr>
          <w:p w:rsidR="00740DE0" w:rsidRPr="00612C96" w:rsidRDefault="00740DE0" w:rsidP="00772626">
            <w:pPr>
              <w:jc w:val="right"/>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17 000 000</w:t>
            </w:r>
          </w:p>
        </w:tc>
      </w:tr>
      <w:tr w:rsidR="00740DE0" w:rsidRPr="00612C96" w:rsidTr="00772626">
        <w:tc>
          <w:tcPr>
            <w:tcW w:w="895" w:type="dxa"/>
          </w:tcPr>
          <w:p w:rsidR="00740DE0" w:rsidRPr="00612C96" w:rsidRDefault="00740DE0" w:rsidP="00772626">
            <w:pPr>
              <w:rPr>
                <w:rFonts w:cs="Times New Roman"/>
                <w:color w:val="000000" w:themeColor="text1"/>
                <w:sz w:val="28"/>
                <w:szCs w:val="28"/>
              </w:rPr>
            </w:pPr>
            <w:r w:rsidRPr="00612C96">
              <w:rPr>
                <w:rFonts w:cs="Times New Roman"/>
                <w:color w:val="000000" w:themeColor="text1"/>
                <w:sz w:val="28"/>
                <w:szCs w:val="28"/>
              </w:rPr>
              <w:t>7</w:t>
            </w:r>
          </w:p>
        </w:tc>
        <w:tc>
          <w:tcPr>
            <w:tcW w:w="3601" w:type="dxa"/>
          </w:tcPr>
          <w:p w:rsidR="00740DE0" w:rsidRPr="00612C96" w:rsidRDefault="00740DE0" w:rsidP="00772626">
            <w:pPr>
              <w:ind w:left="-18" w:firstLine="18"/>
              <w:rPr>
                <w:rFonts w:ascii="Times New Roman" w:eastAsia="Times New Roman" w:hAnsi="Times New Roman" w:cs="Times New Roman"/>
                <w:color w:val="000000" w:themeColor="text1"/>
                <w:sz w:val="28"/>
                <w:szCs w:val="28"/>
              </w:rPr>
            </w:pPr>
            <w:r w:rsidRPr="00612C96">
              <w:rPr>
                <w:rFonts w:ascii="Times New Roman" w:eastAsia="Times New Roman" w:hAnsi="Times New Roman" w:cs="Times New Roman"/>
                <w:color w:val="000000" w:themeColor="text1"/>
                <w:sz w:val="28"/>
                <w:szCs w:val="28"/>
              </w:rPr>
              <w:t>Sửa chữa bàn ghế học sinh</w:t>
            </w:r>
          </w:p>
        </w:tc>
        <w:tc>
          <w:tcPr>
            <w:tcW w:w="1332" w:type="dxa"/>
            <w:vAlign w:val="center"/>
          </w:tcPr>
          <w:p w:rsidR="00740DE0" w:rsidRPr="00612C96" w:rsidRDefault="00740DE0" w:rsidP="00772626">
            <w:pPr>
              <w:jc w:val="right"/>
              <w:rPr>
                <w:rFonts w:ascii="Times New Roman" w:hAnsi="Times New Roman" w:cs="Times New Roman"/>
                <w:color w:val="000000" w:themeColor="text1"/>
                <w:sz w:val="28"/>
                <w:szCs w:val="28"/>
              </w:rPr>
            </w:pPr>
          </w:p>
        </w:tc>
        <w:tc>
          <w:tcPr>
            <w:tcW w:w="1954" w:type="dxa"/>
            <w:vAlign w:val="center"/>
          </w:tcPr>
          <w:p w:rsidR="00740DE0" w:rsidRPr="00612C96" w:rsidRDefault="00740DE0" w:rsidP="00772626">
            <w:pPr>
              <w:jc w:val="right"/>
              <w:rPr>
                <w:rFonts w:ascii="Times New Roman" w:hAnsi="Times New Roman" w:cs="Times New Roman"/>
                <w:color w:val="000000" w:themeColor="text1"/>
                <w:sz w:val="28"/>
                <w:szCs w:val="28"/>
              </w:rPr>
            </w:pPr>
          </w:p>
        </w:tc>
        <w:tc>
          <w:tcPr>
            <w:tcW w:w="1929" w:type="dxa"/>
            <w:vAlign w:val="center"/>
          </w:tcPr>
          <w:p w:rsidR="00740DE0" w:rsidRPr="00612C96" w:rsidRDefault="00740DE0" w:rsidP="00772626">
            <w:pPr>
              <w:jc w:val="right"/>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15 000 000</w:t>
            </w:r>
          </w:p>
        </w:tc>
      </w:tr>
      <w:tr w:rsidR="00740DE0" w:rsidRPr="00612C96" w:rsidTr="00772626">
        <w:tc>
          <w:tcPr>
            <w:tcW w:w="895" w:type="dxa"/>
          </w:tcPr>
          <w:p w:rsidR="00740DE0" w:rsidRPr="00612C96" w:rsidRDefault="00740DE0" w:rsidP="00772626">
            <w:pPr>
              <w:rPr>
                <w:rFonts w:cs="Times New Roman"/>
                <w:color w:val="000000" w:themeColor="text1"/>
                <w:sz w:val="28"/>
                <w:szCs w:val="28"/>
              </w:rPr>
            </w:pPr>
            <w:r w:rsidRPr="00612C96">
              <w:rPr>
                <w:rFonts w:cs="Times New Roman"/>
                <w:color w:val="000000" w:themeColor="text1"/>
                <w:sz w:val="28"/>
                <w:szCs w:val="28"/>
              </w:rPr>
              <w:t>8</w:t>
            </w:r>
          </w:p>
        </w:tc>
        <w:tc>
          <w:tcPr>
            <w:tcW w:w="3601" w:type="dxa"/>
          </w:tcPr>
          <w:p w:rsidR="00740DE0" w:rsidRPr="00612C96" w:rsidRDefault="00740DE0" w:rsidP="00772626">
            <w:pPr>
              <w:ind w:left="-18" w:firstLine="18"/>
              <w:rPr>
                <w:rFonts w:ascii="Times New Roman" w:eastAsia="Times New Roman" w:hAnsi="Times New Roman" w:cs="Times New Roman"/>
                <w:color w:val="000000" w:themeColor="text1"/>
                <w:sz w:val="28"/>
                <w:szCs w:val="28"/>
              </w:rPr>
            </w:pPr>
            <w:r w:rsidRPr="00612C96">
              <w:rPr>
                <w:rFonts w:ascii="Times New Roman" w:eastAsia="Times New Roman" w:hAnsi="Times New Roman" w:cs="Times New Roman"/>
                <w:color w:val="000000" w:themeColor="text1"/>
                <w:sz w:val="28"/>
                <w:szCs w:val="28"/>
              </w:rPr>
              <w:t>Sửa cửa sổ, cửa ra vào lớp học</w:t>
            </w:r>
          </w:p>
        </w:tc>
        <w:tc>
          <w:tcPr>
            <w:tcW w:w="1332" w:type="dxa"/>
            <w:vAlign w:val="center"/>
          </w:tcPr>
          <w:p w:rsidR="00740DE0" w:rsidRPr="00612C96" w:rsidRDefault="00740DE0" w:rsidP="00772626">
            <w:pPr>
              <w:jc w:val="right"/>
              <w:rPr>
                <w:rFonts w:ascii="Times New Roman" w:hAnsi="Times New Roman" w:cs="Times New Roman"/>
                <w:color w:val="000000" w:themeColor="text1"/>
                <w:sz w:val="28"/>
                <w:szCs w:val="28"/>
              </w:rPr>
            </w:pPr>
          </w:p>
        </w:tc>
        <w:tc>
          <w:tcPr>
            <w:tcW w:w="1954" w:type="dxa"/>
            <w:vAlign w:val="center"/>
          </w:tcPr>
          <w:p w:rsidR="00740DE0" w:rsidRPr="00612C96" w:rsidRDefault="00740DE0" w:rsidP="00772626">
            <w:pPr>
              <w:jc w:val="right"/>
              <w:rPr>
                <w:rFonts w:ascii="Times New Roman" w:hAnsi="Times New Roman" w:cs="Times New Roman"/>
                <w:color w:val="000000" w:themeColor="text1"/>
                <w:sz w:val="28"/>
                <w:szCs w:val="28"/>
              </w:rPr>
            </w:pPr>
          </w:p>
        </w:tc>
        <w:tc>
          <w:tcPr>
            <w:tcW w:w="1929" w:type="dxa"/>
            <w:vAlign w:val="center"/>
          </w:tcPr>
          <w:p w:rsidR="00740DE0" w:rsidRPr="00612C96" w:rsidRDefault="00740DE0" w:rsidP="00772626">
            <w:pPr>
              <w:jc w:val="right"/>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12 000 000</w:t>
            </w:r>
          </w:p>
        </w:tc>
      </w:tr>
      <w:tr w:rsidR="00740DE0" w:rsidRPr="00612C96" w:rsidTr="00772626">
        <w:tc>
          <w:tcPr>
            <w:tcW w:w="895" w:type="dxa"/>
          </w:tcPr>
          <w:p w:rsidR="00740DE0" w:rsidRPr="00612C96" w:rsidRDefault="00740DE0" w:rsidP="00772626">
            <w:pPr>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9</w:t>
            </w:r>
          </w:p>
        </w:tc>
        <w:tc>
          <w:tcPr>
            <w:tcW w:w="3601" w:type="dxa"/>
          </w:tcPr>
          <w:p w:rsidR="00740DE0" w:rsidRPr="00612C96" w:rsidRDefault="00740DE0" w:rsidP="00772626">
            <w:pPr>
              <w:ind w:left="-18" w:firstLine="18"/>
              <w:rPr>
                <w:rFonts w:ascii="Times New Roman" w:hAnsi="Times New Roman" w:cs="Times New Roman"/>
                <w:bCs/>
                <w:iCs/>
                <w:color w:val="000000" w:themeColor="text1"/>
                <w:sz w:val="28"/>
                <w:szCs w:val="28"/>
              </w:rPr>
            </w:pPr>
            <w:r w:rsidRPr="00612C96">
              <w:rPr>
                <w:rFonts w:ascii="Times New Roman" w:hAnsi="Times New Roman" w:cs="Times New Roman"/>
                <w:bCs/>
                <w:iCs/>
                <w:color w:val="000000" w:themeColor="text1"/>
                <w:sz w:val="28"/>
                <w:szCs w:val="28"/>
              </w:rPr>
              <w:t>Trang trí sân trường</w:t>
            </w:r>
          </w:p>
        </w:tc>
        <w:tc>
          <w:tcPr>
            <w:tcW w:w="1332" w:type="dxa"/>
            <w:vAlign w:val="center"/>
          </w:tcPr>
          <w:p w:rsidR="00740DE0" w:rsidRPr="00612C96" w:rsidRDefault="00740DE0" w:rsidP="00772626">
            <w:pPr>
              <w:jc w:val="right"/>
              <w:rPr>
                <w:rFonts w:ascii="Times New Roman" w:hAnsi="Times New Roman" w:cs="Times New Roman"/>
                <w:color w:val="000000" w:themeColor="text1"/>
                <w:sz w:val="28"/>
                <w:szCs w:val="28"/>
              </w:rPr>
            </w:pPr>
          </w:p>
        </w:tc>
        <w:tc>
          <w:tcPr>
            <w:tcW w:w="1954" w:type="dxa"/>
            <w:vAlign w:val="center"/>
          </w:tcPr>
          <w:p w:rsidR="00740DE0" w:rsidRPr="00612C96" w:rsidRDefault="00740DE0" w:rsidP="00772626">
            <w:pPr>
              <w:jc w:val="right"/>
              <w:rPr>
                <w:rFonts w:ascii="Times New Roman" w:hAnsi="Times New Roman" w:cs="Times New Roman"/>
                <w:color w:val="000000" w:themeColor="text1"/>
                <w:sz w:val="28"/>
                <w:szCs w:val="28"/>
              </w:rPr>
            </w:pPr>
          </w:p>
        </w:tc>
        <w:tc>
          <w:tcPr>
            <w:tcW w:w="1929" w:type="dxa"/>
            <w:vAlign w:val="center"/>
          </w:tcPr>
          <w:p w:rsidR="00740DE0" w:rsidRPr="00612C96" w:rsidRDefault="00740DE0" w:rsidP="00772626">
            <w:pPr>
              <w:jc w:val="right"/>
              <w:rPr>
                <w:rFonts w:ascii="Times New Roman" w:hAnsi="Times New Roman" w:cs="Times New Roman"/>
                <w:color w:val="000000" w:themeColor="text1"/>
                <w:sz w:val="28"/>
                <w:szCs w:val="28"/>
              </w:rPr>
            </w:pPr>
            <w:r w:rsidRPr="00612C96">
              <w:rPr>
                <w:rFonts w:ascii="Times New Roman" w:hAnsi="Times New Roman" w:cs="Times New Roman"/>
                <w:color w:val="000000" w:themeColor="text1"/>
                <w:sz w:val="28"/>
                <w:szCs w:val="28"/>
              </w:rPr>
              <w:t>24 000 000</w:t>
            </w:r>
          </w:p>
        </w:tc>
      </w:tr>
      <w:tr w:rsidR="00740DE0" w:rsidRPr="00612C96" w:rsidTr="00772626">
        <w:tc>
          <w:tcPr>
            <w:tcW w:w="895" w:type="dxa"/>
          </w:tcPr>
          <w:p w:rsidR="00740DE0" w:rsidRPr="00612C96" w:rsidRDefault="00740DE0" w:rsidP="00772626">
            <w:pPr>
              <w:rPr>
                <w:rFonts w:ascii="Times New Roman" w:hAnsi="Times New Roman" w:cs="Times New Roman"/>
                <w:b/>
                <w:color w:val="000000" w:themeColor="text1"/>
                <w:sz w:val="28"/>
                <w:szCs w:val="28"/>
              </w:rPr>
            </w:pPr>
          </w:p>
        </w:tc>
        <w:tc>
          <w:tcPr>
            <w:tcW w:w="3601" w:type="dxa"/>
          </w:tcPr>
          <w:p w:rsidR="00740DE0" w:rsidRPr="00612C96" w:rsidRDefault="00740DE0" w:rsidP="00772626">
            <w:pPr>
              <w:ind w:left="-18" w:firstLine="18"/>
              <w:rPr>
                <w:rFonts w:ascii="Times New Roman" w:hAnsi="Times New Roman" w:cs="Times New Roman"/>
                <w:b/>
                <w:bCs/>
                <w:iCs/>
                <w:color w:val="000000" w:themeColor="text1"/>
                <w:sz w:val="28"/>
                <w:szCs w:val="28"/>
              </w:rPr>
            </w:pPr>
            <w:r w:rsidRPr="00612C96">
              <w:rPr>
                <w:rFonts w:ascii="Times New Roman" w:hAnsi="Times New Roman" w:cs="Times New Roman"/>
                <w:b/>
                <w:bCs/>
                <w:iCs/>
                <w:color w:val="000000" w:themeColor="text1"/>
                <w:sz w:val="28"/>
                <w:szCs w:val="28"/>
              </w:rPr>
              <w:t>Tổng (1+…+9)</w:t>
            </w:r>
          </w:p>
        </w:tc>
        <w:tc>
          <w:tcPr>
            <w:tcW w:w="1332" w:type="dxa"/>
            <w:vAlign w:val="center"/>
          </w:tcPr>
          <w:p w:rsidR="00740DE0" w:rsidRPr="00612C96" w:rsidRDefault="00740DE0" w:rsidP="00772626">
            <w:pPr>
              <w:jc w:val="right"/>
              <w:rPr>
                <w:rFonts w:ascii="Times New Roman" w:hAnsi="Times New Roman" w:cs="Times New Roman"/>
                <w:color w:val="000000" w:themeColor="text1"/>
                <w:sz w:val="28"/>
                <w:szCs w:val="28"/>
              </w:rPr>
            </w:pPr>
          </w:p>
        </w:tc>
        <w:tc>
          <w:tcPr>
            <w:tcW w:w="1954" w:type="dxa"/>
            <w:vAlign w:val="center"/>
          </w:tcPr>
          <w:p w:rsidR="00740DE0" w:rsidRPr="00612C96" w:rsidRDefault="00740DE0" w:rsidP="00772626">
            <w:pPr>
              <w:jc w:val="right"/>
              <w:rPr>
                <w:rFonts w:ascii="Times New Roman" w:hAnsi="Times New Roman" w:cs="Times New Roman"/>
                <w:color w:val="000000" w:themeColor="text1"/>
                <w:sz w:val="28"/>
                <w:szCs w:val="28"/>
              </w:rPr>
            </w:pPr>
          </w:p>
        </w:tc>
        <w:tc>
          <w:tcPr>
            <w:tcW w:w="1929" w:type="dxa"/>
            <w:vAlign w:val="center"/>
          </w:tcPr>
          <w:p w:rsidR="00740DE0" w:rsidRPr="00612C96" w:rsidRDefault="00740DE0" w:rsidP="00772626">
            <w:pPr>
              <w:jc w:val="right"/>
              <w:rPr>
                <w:rFonts w:ascii="Times New Roman" w:hAnsi="Times New Roman" w:cs="Times New Roman"/>
                <w:b/>
                <w:color w:val="000000" w:themeColor="text1"/>
                <w:sz w:val="28"/>
                <w:szCs w:val="28"/>
              </w:rPr>
            </w:pPr>
            <w:r w:rsidRPr="00612C96">
              <w:rPr>
                <w:rFonts w:ascii="Times New Roman" w:hAnsi="Times New Roman" w:cs="Times New Roman"/>
                <w:b/>
                <w:bCs/>
                <w:iCs/>
                <w:color w:val="000000" w:themeColor="text1"/>
                <w:sz w:val="28"/>
                <w:szCs w:val="28"/>
              </w:rPr>
              <w:t>205 000 000</w:t>
            </w:r>
          </w:p>
        </w:tc>
      </w:tr>
    </w:tbl>
    <w:p w:rsidR="00740DE0" w:rsidRPr="00612C96" w:rsidRDefault="00740DE0" w:rsidP="00B9402C">
      <w:pPr>
        <w:spacing w:before="120" w:after="60" w:line="340" w:lineRule="exact"/>
        <w:jc w:val="center"/>
        <w:rPr>
          <w:rFonts w:eastAsia="Times New Roman" w:cs="Times New Roman"/>
          <w:b/>
          <w:color w:val="000000" w:themeColor="text1"/>
          <w:szCs w:val="28"/>
        </w:rPr>
      </w:pPr>
    </w:p>
    <w:sectPr w:rsidR="00740DE0" w:rsidRPr="00612C96" w:rsidSect="001144B9">
      <w:headerReference w:type="default" r:id="rId12"/>
      <w:footerReference w:type="default" r:id="rId13"/>
      <w:pgSz w:w="11906" w:h="16838" w:code="9"/>
      <w:pgMar w:top="1276" w:right="851" w:bottom="568" w:left="1560"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7DA" w:rsidRDefault="00BA17DA">
      <w:pPr>
        <w:spacing w:after="0" w:line="240" w:lineRule="auto"/>
      </w:pPr>
      <w:r>
        <w:separator/>
      </w:r>
    </w:p>
  </w:endnote>
  <w:endnote w:type="continuationSeparator" w:id="0">
    <w:p w:rsidR="00BA17DA" w:rsidRDefault="00BA1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0000000000000000000"/>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A72" w:rsidRDefault="00CC7A72">
    <w:pPr>
      <w:pStyle w:val="Footer"/>
      <w:jc w:val="center"/>
    </w:pPr>
  </w:p>
  <w:p w:rsidR="00CC7A72" w:rsidRDefault="00CC7A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7DA" w:rsidRDefault="00BA17DA">
      <w:pPr>
        <w:spacing w:after="0" w:line="240" w:lineRule="auto"/>
      </w:pPr>
      <w:r>
        <w:separator/>
      </w:r>
    </w:p>
  </w:footnote>
  <w:footnote w:type="continuationSeparator" w:id="0">
    <w:p w:rsidR="00BA17DA" w:rsidRDefault="00BA1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1032214"/>
      <w:docPartObj>
        <w:docPartGallery w:val="Page Numbers (Top of Page)"/>
        <w:docPartUnique/>
      </w:docPartObj>
    </w:sdtPr>
    <w:sdtEndPr>
      <w:rPr>
        <w:noProof/>
      </w:rPr>
    </w:sdtEndPr>
    <w:sdtContent>
      <w:p w:rsidR="00CC7A72" w:rsidRDefault="00CC7A72">
        <w:pPr>
          <w:pStyle w:val="Header"/>
          <w:jc w:val="center"/>
        </w:pPr>
        <w:r>
          <w:fldChar w:fldCharType="begin"/>
        </w:r>
        <w:r>
          <w:instrText xml:space="preserve"> PAGE   \* MERGEFORMAT </w:instrText>
        </w:r>
        <w:r>
          <w:fldChar w:fldCharType="separate"/>
        </w:r>
        <w:r w:rsidR="00845E17">
          <w:rPr>
            <w:noProof/>
          </w:rPr>
          <w:t>59</w:t>
        </w:r>
        <w:r>
          <w:rPr>
            <w:noProof/>
          </w:rPr>
          <w:fldChar w:fldCharType="end"/>
        </w:r>
      </w:p>
    </w:sdtContent>
  </w:sdt>
  <w:p w:rsidR="00CC7A72" w:rsidRDefault="00CC7A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5A4"/>
    <w:multiLevelType w:val="hybridMultilevel"/>
    <w:tmpl w:val="BCEA00B6"/>
    <w:lvl w:ilvl="0" w:tplc="162037BE">
      <w:start w:val="2"/>
      <w:numFmt w:val="bullet"/>
      <w:lvlText w:val="-"/>
      <w:lvlJc w:val="left"/>
      <w:pPr>
        <w:ind w:left="460" w:hanging="360"/>
      </w:pPr>
      <w:rPr>
        <w:rFonts w:ascii="Times New Roman" w:eastAsia="Times New Roman"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367F55F6"/>
    <w:multiLevelType w:val="hybridMultilevel"/>
    <w:tmpl w:val="0512DE9E"/>
    <w:lvl w:ilvl="0" w:tplc="70722BC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70D33189"/>
    <w:multiLevelType w:val="hybridMultilevel"/>
    <w:tmpl w:val="7BE4460C"/>
    <w:lvl w:ilvl="0" w:tplc="0728DD40">
      <w:start w:val="1"/>
      <w:numFmt w:val="decimal"/>
      <w:lvlText w:val="%1."/>
      <w:lvlJc w:val="left"/>
      <w:pPr>
        <w:ind w:left="720" w:hanging="360"/>
      </w:pPr>
      <w:rPr>
        <w:rFonts w:cs="Times New Roman" w:hint="default"/>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3C8"/>
    <w:rsid w:val="000012C1"/>
    <w:rsid w:val="00003694"/>
    <w:rsid w:val="00003B9C"/>
    <w:rsid w:val="00003D82"/>
    <w:rsid w:val="000040E9"/>
    <w:rsid w:val="0000480E"/>
    <w:rsid w:val="000048B7"/>
    <w:rsid w:val="0000514B"/>
    <w:rsid w:val="000101E6"/>
    <w:rsid w:val="00011592"/>
    <w:rsid w:val="00012A16"/>
    <w:rsid w:val="000136C4"/>
    <w:rsid w:val="00016FEB"/>
    <w:rsid w:val="00017DC1"/>
    <w:rsid w:val="0002020F"/>
    <w:rsid w:val="000202A1"/>
    <w:rsid w:val="00020D71"/>
    <w:rsid w:val="000222E3"/>
    <w:rsid w:val="00024FE7"/>
    <w:rsid w:val="000254FD"/>
    <w:rsid w:val="00030E1C"/>
    <w:rsid w:val="00030F46"/>
    <w:rsid w:val="00031562"/>
    <w:rsid w:val="00032BC1"/>
    <w:rsid w:val="000345BD"/>
    <w:rsid w:val="0003486C"/>
    <w:rsid w:val="000348A0"/>
    <w:rsid w:val="00034D97"/>
    <w:rsid w:val="000353EA"/>
    <w:rsid w:val="00040163"/>
    <w:rsid w:val="00040488"/>
    <w:rsid w:val="00040AED"/>
    <w:rsid w:val="00042C33"/>
    <w:rsid w:val="000430D3"/>
    <w:rsid w:val="00043B99"/>
    <w:rsid w:val="00043F8B"/>
    <w:rsid w:val="00043FD9"/>
    <w:rsid w:val="0004416C"/>
    <w:rsid w:val="00044EC8"/>
    <w:rsid w:val="00045C8C"/>
    <w:rsid w:val="000511DF"/>
    <w:rsid w:val="000514BE"/>
    <w:rsid w:val="00051F3B"/>
    <w:rsid w:val="00053EF9"/>
    <w:rsid w:val="000557FF"/>
    <w:rsid w:val="0005597F"/>
    <w:rsid w:val="000566E0"/>
    <w:rsid w:val="000569A3"/>
    <w:rsid w:val="00057CA0"/>
    <w:rsid w:val="0006256F"/>
    <w:rsid w:val="0006317E"/>
    <w:rsid w:val="00063520"/>
    <w:rsid w:val="00063732"/>
    <w:rsid w:val="00063839"/>
    <w:rsid w:val="00063F32"/>
    <w:rsid w:val="00065103"/>
    <w:rsid w:val="00067BB7"/>
    <w:rsid w:val="00070AC4"/>
    <w:rsid w:val="00071379"/>
    <w:rsid w:val="00072E5C"/>
    <w:rsid w:val="00072F41"/>
    <w:rsid w:val="00073922"/>
    <w:rsid w:val="00074164"/>
    <w:rsid w:val="00075775"/>
    <w:rsid w:val="00075E91"/>
    <w:rsid w:val="000762C4"/>
    <w:rsid w:val="00077C96"/>
    <w:rsid w:val="00077F07"/>
    <w:rsid w:val="00077FEA"/>
    <w:rsid w:val="00080010"/>
    <w:rsid w:val="000814B2"/>
    <w:rsid w:val="00081960"/>
    <w:rsid w:val="0008280D"/>
    <w:rsid w:val="00083674"/>
    <w:rsid w:val="00084059"/>
    <w:rsid w:val="000847CF"/>
    <w:rsid w:val="00084877"/>
    <w:rsid w:val="00087668"/>
    <w:rsid w:val="00087799"/>
    <w:rsid w:val="00087C96"/>
    <w:rsid w:val="00091B76"/>
    <w:rsid w:val="0009231E"/>
    <w:rsid w:val="00093ECF"/>
    <w:rsid w:val="00093FB8"/>
    <w:rsid w:val="00096B72"/>
    <w:rsid w:val="00097372"/>
    <w:rsid w:val="000A1D38"/>
    <w:rsid w:val="000A26E0"/>
    <w:rsid w:val="000A28CD"/>
    <w:rsid w:val="000A291B"/>
    <w:rsid w:val="000A318A"/>
    <w:rsid w:val="000A4B3B"/>
    <w:rsid w:val="000A4EF8"/>
    <w:rsid w:val="000A5254"/>
    <w:rsid w:val="000A5F12"/>
    <w:rsid w:val="000A79F8"/>
    <w:rsid w:val="000A7D9F"/>
    <w:rsid w:val="000B04A0"/>
    <w:rsid w:val="000B0E89"/>
    <w:rsid w:val="000B1889"/>
    <w:rsid w:val="000B1A3E"/>
    <w:rsid w:val="000B2AE7"/>
    <w:rsid w:val="000B319B"/>
    <w:rsid w:val="000B39F7"/>
    <w:rsid w:val="000B60B3"/>
    <w:rsid w:val="000B78D5"/>
    <w:rsid w:val="000C0EBF"/>
    <w:rsid w:val="000C26F7"/>
    <w:rsid w:val="000C284A"/>
    <w:rsid w:val="000C4645"/>
    <w:rsid w:val="000C4E22"/>
    <w:rsid w:val="000C5EB0"/>
    <w:rsid w:val="000D02C8"/>
    <w:rsid w:val="000D02F4"/>
    <w:rsid w:val="000D131B"/>
    <w:rsid w:val="000D1838"/>
    <w:rsid w:val="000D1D75"/>
    <w:rsid w:val="000D21FD"/>
    <w:rsid w:val="000D48D1"/>
    <w:rsid w:val="000D52F6"/>
    <w:rsid w:val="000D5BDC"/>
    <w:rsid w:val="000D6C58"/>
    <w:rsid w:val="000D72C6"/>
    <w:rsid w:val="000D7F72"/>
    <w:rsid w:val="000E13C9"/>
    <w:rsid w:val="000E3F5B"/>
    <w:rsid w:val="000E4B27"/>
    <w:rsid w:val="000E6312"/>
    <w:rsid w:val="000E70C6"/>
    <w:rsid w:val="000F265F"/>
    <w:rsid w:val="000F2FB4"/>
    <w:rsid w:val="000F44CB"/>
    <w:rsid w:val="000F484F"/>
    <w:rsid w:val="000F5161"/>
    <w:rsid w:val="000F5754"/>
    <w:rsid w:val="0010022B"/>
    <w:rsid w:val="00101AEA"/>
    <w:rsid w:val="00102602"/>
    <w:rsid w:val="00102ABC"/>
    <w:rsid w:val="00102EA3"/>
    <w:rsid w:val="00103B0A"/>
    <w:rsid w:val="00104134"/>
    <w:rsid w:val="001047F4"/>
    <w:rsid w:val="00105750"/>
    <w:rsid w:val="001066C6"/>
    <w:rsid w:val="001068B7"/>
    <w:rsid w:val="0011060C"/>
    <w:rsid w:val="00111184"/>
    <w:rsid w:val="00111F78"/>
    <w:rsid w:val="001126A0"/>
    <w:rsid w:val="00112C99"/>
    <w:rsid w:val="0011320F"/>
    <w:rsid w:val="00113C6E"/>
    <w:rsid w:val="001144B9"/>
    <w:rsid w:val="001144E9"/>
    <w:rsid w:val="00121A70"/>
    <w:rsid w:val="00121D52"/>
    <w:rsid w:val="00123299"/>
    <w:rsid w:val="0012360E"/>
    <w:rsid w:val="00123703"/>
    <w:rsid w:val="00124A18"/>
    <w:rsid w:val="0012568B"/>
    <w:rsid w:val="001264D3"/>
    <w:rsid w:val="00127ACE"/>
    <w:rsid w:val="00127EC1"/>
    <w:rsid w:val="001306E8"/>
    <w:rsid w:val="00130FE6"/>
    <w:rsid w:val="0013178C"/>
    <w:rsid w:val="0013283E"/>
    <w:rsid w:val="001332B3"/>
    <w:rsid w:val="001333F5"/>
    <w:rsid w:val="00133F2C"/>
    <w:rsid w:val="0013511C"/>
    <w:rsid w:val="001360CC"/>
    <w:rsid w:val="00137684"/>
    <w:rsid w:val="00140817"/>
    <w:rsid w:val="0014255B"/>
    <w:rsid w:val="00143385"/>
    <w:rsid w:val="00143C84"/>
    <w:rsid w:val="00144B10"/>
    <w:rsid w:val="001451B5"/>
    <w:rsid w:val="001477E7"/>
    <w:rsid w:val="00150F41"/>
    <w:rsid w:val="00152B4B"/>
    <w:rsid w:val="00153F59"/>
    <w:rsid w:val="0015632C"/>
    <w:rsid w:val="001574F8"/>
    <w:rsid w:val="00161D6B"/>
    <w:rsid w:val="00167021"/>
    <w:rsid w:val="001710E5"/>
    <w:rsid w:val="00171796"/>
    <w:rsid w:val="001717C6"/>
    <w:rsid w:val="00173662"/>
    <w:rsid w:val="001736AD"/>
    <w:rsid w:val="001738F1"/>
    <w:rsid w:val="00173B6D"/>
    <w:rsid w:val="0017441D"/>
    <w:rsid w:val="00174C47"/>
    <w:rsid w:val="00175711"/>
    <w:rsid w:val="001760E7"/>
    <w:rsid w:val="00176E4F"/>
    <w:rsid w:val="001813D6"/>
    <w:rsid w:val="00181D98"/>
    <w:rsid w:val="00183956"/>
    <w:rsid w:val="00183C28"/>
    <w:rsid w:val="00184930"/>
    <w:rsid w:val="00185290"/>
    <w:rsid w:val="001855AD"/>
    <w:rsid w:val="00185D36"/>
    <w:rsid w:val="00186818"/>
    <w:rsid w:val="0018713F"/>
    <w:rsid w:val="00187398"/>
    <w:rsid w:val="00187669"/>
    <w:rsid w:val="00190F52"/>
    <w:rsid w:val="00191D7F"/>
    <w:rsid w:val="00192850"/>
    <w:rsid w:val="00193CBB"/>
    <w:rsid w:val="0019791B"/>
    <w:rsid w:val="001A012D"/>
    <w:rsid w:val="001A09A0"/>
    <w:rsid w:val="001A159F"/>
    <w:rsid w:val="001A1DEF"/>
    <w:rsid w:val="001A31A4"/>
    <w:rsid w:val="001A484F"/>
    <w:rsid w:val="001A4CC5"/>
    <w:rsid w:val="001A5037"/>
    <w:rsid w:val="001A64DC"/>
    <w:rsid w:val="001B0123"/>
    <w:rsid w:val="001B02E2"/>
    <w:rsid w:val="001B0563"/>
    <w:rsid w:val="001B0F66"/>
    <w:rsid w:val="001B2E16"/>
    <w:rsid w:val="001B4C3A"/>
    <w:rsid w:val="001B4DE7"/>
    <w:rsid w:val="001B526F"/>
    <w:rsid w:val="001B6A5B"/>
    <w:rsid w:val="001C092C"/>
    <w:rsid w:val="001C0B10"/>
    <w:rsid w:val="001C0BCC"/>
    <w:rsid w:val="001C136D"/>
    <w:rsid w:val="001C1F1A"/>
    <w:rsid w:val="001C231C"/>
    <w:rsid w:val="001C29A3"/>
    <w:rsid w:val="001C2B53"/>
    <w:rsid w:val="001C2C7D"/>
    <w:rsid w:val="001C2FF5"/>
    <w:rsid w:val="001C3DDB"/>
    <w:rsid w:val="001C417B"/>
    <w:rsid w:val="001C4288"/>
    <w:rsid w:val="001C4453"/>
    <w:rsid w:val="001C4607"/>
    <w:rsid w:val="001C4F06"/>
    <w:rsid w:val="001C4FC8"/>
    <w:rsid w:val="001C5DCB"/>
    <w:rsid w:val="001C64D5"/>
    <w:rsid w:val="001D02D4"/>
    <w:rsid w:val="001D056B"/>
    <w:rsid w:val="001D1B0D"/>
    <w:rsid w:val="001D1D94"/>
    <w:rsid w:val="001D2352"/>
    <w:rsid w:val="001D2526"/>
    <w:rsid w:val="001D2A2B"/>
    <w:rsid w:val="001D2BBC"/>
    <w:rsid w:val="001D3CD6"/>
    <w:rsid w:val="001D3FA4"/>
    <w:rsid w:val="001D4B46"/>
    <w:rsid w:val="001D5B43"/>
    <w:rsid w:val="001D71CF"/>
    <w:rsid w:val="001D7AC6"/>
    <w:rsid w:val="001E141A"/>
    <w:rsid w:val="001E1425"/>
    <w:rsid w:val="001E2C26"/>
    <w:rsid w:val="001E2D7B"/>
    <w:rsid w:val="001E4FFF"/>
    <w:rsid w:val="001E5748"/>
    <w:rsid w:val="001E6C80"/>
    <w:rsid w:val="001E6CFE"/>
    <w:rsid w:val="001E78D5"/>
    <w:rsid w:val="001F023B"/>
    <w:rsid w:val="001F10CA"/>
    <w:rsid w:val="001F15D9"/>
    <w:rsid w:val="001F1B83"/>
    <w:rsid w:val="001F2CAC"/>
    <w:rsid w:val="001F300B"/>
    <w:rsid w:val="001F33A7"/>
    <w:rsid w:val="001F3674"/>
    <w:rsid w:val="001F49D0"/>
    <w:rsid w:val="001F7163"/>
    <w:rsid w:val="002008A5"/>
    <w:rsid w:val="00201101"/>
    <w:rsid w:val="00201CCB"/>
    <w:rsid w:val="00202253"/>
    <w:rsid w:val="0020293A"/>
    <w:rsid w:val="002030B7"/>
    <w:rsid w:val="002044F0"/>
    <w:rsid w:val="002045F4"/>
    <w:rsid w:val="00205C6C"/>
    <w:rsid w:val="002064C0"/>
    <w:rsid w:val="002069A5"/>
    <w:rsid w:val="0021037E"/>
    <w:rsid w:val="00211CC4"/>
    <w:rsid w:val="002121E2"/>
    <w:rsid w:val="00212556"/>
    <w:rsid w:val="00213B07"/>
    <w:rsid w:val="00214A6C"/>
    <w:rsid w:val="00214B21"/>
    <w:rsid w:val="00215018"/>
    <w:rsid w:val="0021615C"/>
    <w:rsid w:val="00217AA7"/>
    <w:rsid w:val="0022088C"/>
    <w:rsid w:val="00221604"/>
    <w:rsid w:val="00221A59"/>
    <w:rsid w:val="00222585"/>
    <w:rsid w:val="0022268A"/>
    <w:rsid w:val="0022321D"/>
    <w:rsid w:val="002237F3"/>
    <w:rsid w:val="002239DC"/>
    <w:rsid w:val="00223BF9"/>
    <w:rsid w:val="00226433"/>
    <w:rsid w:val="00230C57"/>
    <w:rsid w:val="00235B91"/>
    <w:rsid w:val="00236656"/>
    <w:rsid w:val="002376F9"/>
    <w:rsid w:val="002378CC"/>
    <w:rsid w:val="00240962"/>
    <w:rsid w:val="0024146D"/>
    <w:rsid w:val="002417D4"/>
    <w:rsid w:val="00241B54"/>
    <w:rsid w:val="00243050"/>
    <w:rsid w:val="00243DC9"/>
    <w:rsid w:val="00244CE2"/>
    <w:rsid w:val="002451C8"/>
    <w:rsid w:val="00245E32"/>
    <w:rsid w:val="002462B2"/>
    <w:rsid w:val="002513D9"/>
    <w:rsid w:val="00251DEB"/>
    <w:rsid w:val="0025422E"/>
    <w:rsid w:val="00254A24"/>
    <w:rsid w:val="0025698A"/>
    <w:rsid w:val="0025754C"/>
    <w:rsid w:val="00257BB4"/>
    <w:rsid w:val="002603EF"/>
    <w:rsid w:val="002615E8"/>
    <w:rsid w:val="002617D2"/>
    <w:rsid w:val="00262617"/>
    <w:rsid w:val="00262A53"/>
    <w:rsid w:val="0026333B"/>
    <w:rsid w:val="00265C04"/>
    <w:rsid w:val="00271BAB"/>
    <w:rsid w:val="00272293"/>
    <w:rsid w:val="00272C91"/>
    <w:rsid w:val="002738FC"/>
    <w:rsid w:val="00273E5A"/>
    <w:rsid w:val="00274A66"/>
    <w:rsid w:val="00275067"/>
    <w:rsid w:val="00277EE4"/>
    <w:rsid w:val="002811F6"/>
    <w:rsid w:val="002814C4"/>
    <w:rsid w:val="00281DFD"/>
    <w:rsid w:val="002820E0"/>
    <w:rsid w:val="00286723"/>
    <w:rsid w:val="00286F4F"/>
    <w:rsid w:val="00287F51"/>
    <w:rsid w:val="002915DF"/>
    <w:rsid w:val="00291EBA"/>
    <w:rsid w:val="00292C40"/>
    <w:rsid w:val="00292DAD"/>
    <w:rsid w:val="00293F47"/>
    <w:rsid w:val="00295A8E"/>
    <w:rsid w:val="00295EBD"/>
    <w:rsid w:val="00296002"/>
    <w:rsid w:val="00297A66"/>
    <w:rsid w:val="002A137F"/>
    <w:rsid w:val="002A2B72"/>
    <w:rsid w:val="002A392A"/>
    <w:rsid w:val="002A5118"/>
    <w:rsid w:val="002A7F28"/>
    <w:rsid w:val="002B1700"/>
    <w:rsid w:val="002B1C2B"/>
    <w:rsid w:val="002B2009"/>
    <w:rsid w:val="002B2055"/>
    <w:rsid w:val="002B20BE"/>
    <w:rsid w:val="002B32AD"/>
    <w:rsid w:val="002B43A0"/>
    <w:rsid w:val="002B5190"/>
    <w:rsid w:val="002B5558"/>
    <w:rsid w:val="002B616D"/>
    <w:rsid w:val="002B6996"/>
    <w:rsid w:val="002B6D9C"/>
    <w:rsid w:val="002B7A4C"/>
    <w:rsid w:val="002C02D2"/>
    <w:rsid w:val="002C289D"/>
    <w:rsid w:val="002C315C"/>
    <w:rsid w:val="002C39B0"/>
    <w:rsid w:val="002C478E"/>
    <w:rsid w:val="002C5334"/>
    <w:rsid w:val="002C547D"/>
    <w:rsid w:val="002C58F3"/>
    <w:rsid w:val="002C7C11"/>
    <w:rsid w:val="002D0CBB"/>
    <w:rsid w:val="002D2A5C"/>
    <w:rsid w:val="002D3D53"/>
    <w:rsid w:val="002D5326"/>
    <w:rsid w:val="002D669C"/>
    <w:rsid w:val="002D7C53"/>
    <w:rsid w:val="002E14E8"/>
    <w:rsid w:val="002E1D3B"/>
    <w:rsid w:val="002E24EC"/>
    <w:rsid w:val="002E2615"/>
    <w:rsid w:val="002E2998"/>
    <w:rsid w:val="002E56FB"/>
    <w:rsid w:val="002E5C62"/>
    <w:rsid w:val="002E63EF"/>
    <w:rsid w:val="002E647D"/>
    <w:rsid w:val="002E6989"/>
    <w:rsid w:val="002E71DA"/>
    <w:rsid w:val="002E7224"/>
    <w:rsid w:val="002E7909"/>
    <w:rsid w:val="002F09FE"/>
    <w:rsid w:val="002F22B4"/>
    <w:rsid w:val="002F321F"/>
    <w:rsid w:val="002F38A6"/>
    <w:rsid w:val="002F4C4E"/>
    <w:rsid w:val="002F5BC7"/>
    <w:rsid w:val="002F670D"/>
    <w:rsid w:val="002F6790"/>
    <w:rsid w:val="002F693B"/>
    <w:rsid w:val="002F79BE"/>
    <w:rsid w:val="00301A75"/>
    <w:rsid w:val="0030224A"/>
    <w:rsid w:val="003024E9"/>
    <w:rsid w:val="0030374B"/>
    <w:rsid w:val="00303BC6"/>
    <w:rsid w:val="003056B2"/>
    <w:rsid w:val="00306BFF"/>
    <w:rsid w:val="003101FE"/>
    <w:rsid w:val="00312A96"/>
    <w:rsid w:val="003133B5"/>
    <w:rsid w:val="00313D1E"/>
    <w:rsid w:val="00313F97"/>
    <w:rsid w:val="0031464C"/>
    <w:rsid w:val="0031515D"/>
    <w:rsid w:val="00315593"/>
    <w:rsid w:val="003162A3"/>
    <w:rsid w:val="0032029C"/>
    <w:rsid w:val="00321398"/>
    <w:rsid w:val="00321CE7"/>
    <w:rsid w:val="00323146"/>
    <w:rsid w:val="00323214"/>
    <w:rsid w:val="0032349D"/>
    <w:rsid w:val="00323B6B"/>
    <w:rsid w:val="00324237"/>
    <w:rsid w:val="00324947"/>
    <w:rsid w:val="00325D1E"/>
    <w:rsid w:val="00327539"/>
    <w:rsid w:val="0032799D"/>
    <w:rsid w:val="00330ACE"/>
    <w:rsid w:val="00330F17"/>
    <w:rsid w:val="003318F6"/>
    <w:rsid w:val="00332C92"/>
    <w:rsid w:val="003369FB"/>
    <w:rsid w:val="00336EB6"/>
    <w:rsid w:val="0034090C"/>
    <w:rsid w:val="00341E98"/>
    <w:rsid w:val="00342754"/>
    <w:rsid w:val="003444ED"/>
    <w:rsid w:val="00344F52"/>
    <w:rsid w:val="0034532D"/>
    <w:rsid w:val="00347B97"/>
    <w:rsid w:val="00347D37"/>
    <w:rsid w:val="0035154B"/>
    <w:rsid w:val="003521C3"/>
    <w:rsid w:val="00353845"/>
    <w:rsid w:val="00353F36"/>
    <w:rsid w:val="003544F7"/>
    <w:rsid w:val="003548A3"/>
    <w:rsid w:val="00356DA9"/>
    <w:rsid w:val="003572FF"/>
    <w:rsid w:val="003606AB"/>
    <w:rsid w:val="003611D0"/>
    <w:rsid w:val="003623AA"/>
    <w:rsid w:val="003638E6"/>
    <w:rsid w:val="00363A04"/>
    <w:rsid w:val="00363D84"/>
    <w:rsid w:val="0036414E"/>
    <w:rsid w:val="0036428F"/>
    <w:rsid w:val="00366FE0"/>
    <w:rsid w:val="00367134"/>
    <w:rsid w:val="00370151"/>
    <w:rsid w:val="0037023E"/>
    <w:rsid w:val="00370F71"/>
    <w:rsid w:val="00371D90"/>
    <w:rsid w:val="00372268"/>
    <w:rsid w:val="00372423"/>
    <w:rsid w:val="003727EA"/>
    <w:rsid w:val="00372C7B"/>
    <w:rsid w:val="00376207"/>
    <w:rsid w:val="0038070A"/>
    <w:rsid w:val="0038143A"/>
    <w:rsid w:val="00381F80"/>
    <w:rsid w:val="00382D8D"/>
    <w:rsid w:val="00383024"/>
    <w:rsid w:val="003833FE"/>
    <w:rsid w:val="00384322"/>
    <w:rsid w:val="00385285"/>
    <w:rsid w:val="00390B2F"/>
    <w:rsid w:val="00390B9D"/>
    <w:rsid w:val="00390F2A"/>
    <w:rsid w:val="00391329"/>
    <w:rsid w:val="00391A83"/>
    <w:rsid w:val="0039261F"/>
    <w:rsid w:val="00393BFD"/>
    <w:rsid w:val="00393FE2"/>
    <w:rsid w:val="00394450"/>
    <w:rsid w:val="00394604"/>
    <w:rsid w:val="0039466E"/>
    <w:rsid w:val="00394BD4"/>
    <w:rsid w:val="00394CB5"/>
    <w:rsid w:val="003956A7"/>
    <w:rsid w:val="00396ED0"/>
    <w:rsid w:val="00397347"/>
    <w:rsid w:val="003A0527"/>
    <w:rsid w:val="003A10EE"/>
    <w:rsid w:val="003A1EF9"/>
    <w:rsid w:val="003A26A2"/>
    <w:rsid w:val="003A2955"/>
    <w:rsid w:val="003A307D"/>
    <w:rsid w:val="003A35AB"/>
    <w:rsid w:val="003A36B0"/>
    <w:rsid w:val="003A3812"/>
    <w:rsid w:val="003A4781"/>
    <w:rsid w:val="003A50C4"/>
    <w:rsid w:val="003A526C"/>
    <w:rsid w:val="003A59C9"/>
    <w:rsid w:val="003A6A0F"/>
    <w:rsid w:val="003A6F1D"/>
    <w:rsid w:val="003A70AA"/>
    <w:rsid w:val="003B2D40"/>
    <w:rsid w:val="003B4BFA"/>
    <w:rsid w:val="003B5E57"/>
    <w:rsid w:val="003C400B"/>
    <w:rsid w:val="003C5006"/>
    <w:rsid w:val="003C5AB7"/>
    <w:rsid w:val="003C5CC5"/>
    <w:rsid w:val="003C601A"/>
    <w:rsid w:val="003C6E99"/>
    <w:rsid w:val="003D0006"/>
    <w:rsid w:val="003D0239"/>
    <w:rsid w:val="003D3D3D"/>
    <w:rsid w:val="003D3E9E"/>
    <w:rsid w:val="003D534F"/>
    <w:rsid w:val="003D5899"/>
    <w:rsid w:val="003D58CD"/>
    <w:rsid w:val="003D65B0"/>
    <w:rsid w:val="003D6DD5"/>
    <w:rsid w:val="003D7F12"/>
    <w:rsid w:val="003D7FAC"/>
    <w:rsid w:val="003E0323"/>
    <w:rsid w:val="003E0A1B"/>
    <w:rsid w:val="003E19D5"/>
    <w:rsid w:val="003E3A30"/>
    <w:rsid w:val="003E3D4B"/>
    <w:rsid w:val="003E41A5"/>
    <w:rsid w:val="003E43FB"/>
    <w:rsid w:val="003E5F15"/>
    <w:rsid w:val="003E67E8"/>
    <w:rsid w:val="003E6BAC"/>
    <w:rsid w:val="003F0578"/>
    <w:rsid w:val="003F3184"/>
    <w:rsid w:val="003F332E"/>
    <w:rsid w:val="003F378B"/>
    <w:rsid w:val="003F493D"/>
    <w:rsid w:val="003F5325"/>
    <w:rsid w:val="003F66B9"/>
    <w:rsid w:val="004006DF"/>
    <w:rsid w:val="004023EC"/>
    <w:rsid w:val="0040245D"/>
    <w:rsid w:val="004046C7"/>
    <w:rsid w:val="00404A43"/>
    <w:rsid w:val="00406962"/>
    <w:rsid w:val="0041142F"/>
    <w:rsid w:val="00411A97"/>
    <w:rsid w:val="004120CE"/>
    <w:rsid w:val="004147E1"/>
    <w:rsid w:val="00415132"/>
    <w:rsid w:val="0041649F"/>
    <w:rsid w:val="00416F14"/>
    <w:rsid w:val="004171E7"/>
    <w:rsid w:val="004213FC"/>
    <w:rsid w:val="00421545"/>
    <w:rsid w:val="00423F89"/>
    <w:rsid w:val="00424693"/>
    <w:rsid w:val="00425269"/>
    <w:rsid w:val="0042614B"/>
    <w:rsid w:val="0042625B"/>
    <w:rsid w:val="00426E4F"/>
    <w:rsid w:val="004321BA"/>
    <w:rsid w:val="004326CC"/>
    <w:rsid w:val="00432EFC"/>
    <w:rsid w:val="004334B6"/>
    <w:rsid w:val="00434F7F"/>
    <w:rsid w:val="00435323"/>
    <w:rsid w:val="00436F04"/>
    <w:rsid w:val="004376EE"/>
    <w:rsid w:val="0044006D"/>
    <w:rsid w:val="00440383"/>
    <w:rsid w:val="004420AC"/>
    <w:rsid w:val="00442C10"/>
    <w:rsid w:val="00443889"/>
    <w:rsid w:val="00443F73"/>
    <w:rsid w:val="00444428"/>
    <w:rsid w:val="004468D4"/>
    <w:rsid w:val="00450A18"/>
    <w:rsid w:val="00452154"/>
    <w:rsid w:val="00452E1F"/>
    <w:rsid w:val="00453AFC"/>
    <w:rsid w:val="004551BC"/>
    <w:rsid w:val="0045567E"/>
    <w:rsid w:val="00455B8A"/>
    <w:rsid w:val="00456B96"/>
    <w:rsid w:val="00456D37"/>
    <w:rsid w:val="00456E81"/>
    <w:rsid w:val="00457E17"/>
    <w:rsid w:val="00457FAD"/>
    <w:rsid w:val="00460DA3"/>
    <w:rsid w:val="00460DF0"/>
    <w:rsid w:val="00460F9B"/>
    <w:rsid w:val="00461197"/>
    <w:rsid w:val="0046126D"/>
    <w:rsid w:val="0046174A"/>
    <w:rsid w:val="00462184"/>
    <w:rsid w:val="00463602"/>
    <w:rsid w:val="00464CEA"/>
    <w:rsid w:val="00465461"/>
    <w:rsid w:val="00466232"/>
    <w:rsid w:val="00466458"/>
    <w:rsid w:val="00466F50"/>
    <w:rsid w:val="004749D4"/>
    <w:rsid w:val="00474A83"/>
    <w:rsid w:val="00474A8C"/>
    <w:rsid w:val="0047577C"/>
    <w:rsid w:val="00477684"/>
    <w:rsid w:val="00477E83"/>
    <w:rsid w:val="004803ED"/>
    <w:rsid w:val="0048204D"/>
    <w:rsid w:val="00483911"/>
    <w:rsid w:val="004853FD"/>
    <w:rsid w:val="00485CBF"/>
    <w:rsid w:val="00485E86"/>
    <w:rsid w:val="00486F98"/>
    <w:rsid w:val="004904D3"/>
    <w:rsid w:val="00493754"/>
    <w:rsid w:val="0049507B"/>
    <w:rsid w:val="004A0DD8"/>
    <w:rsid w:val="004A18A0"/>
    <w:rsid w:val="004A22C4"/>
    <w:rsid w:val="004A294C"/>
    <w:rsid w:val="004A30FE"/>
    <w:rsid w:val="004A354F"/>
    <w:rsid w:val="004A4679"/>
    <w:rsid w:val="004A5CFF"/>
    <w:rsid w:val="004A6196"/>
    <w:rsid w:val="004A6631"/>
    <w:rsid w:val="004B0708"/>
    <w:rsid w:val="004B4E7E"/>
    <w:rsid w:val="004B5A9A"/>
    <w:rsid w:val="004B5B08"/>
    <w:rsid w:val="004B5B7C"/>
    <w:rsid w:val="004B6F15"/>
    <w:rsid w:val="004B7EB6"/>
    <w:rsid w:val="004C0498"/>
    <w:rsid w:val="004C0FEE"/>
    <w:rsid w:val="004C3B40"/>
    <w:rsid w:val="004C3E70"/>
    <w:rsid w:val="004C4829"/>
    <w:rsid w:val="004C5D56"/>
    <w:rsid w:val="004C6D38"/>
    <w:rsid w:val="004C7139"/>
    <w:rsid w:val="004C7A64"/>
    <w:rsid w:val="004D00A2"/>
    <w:rsid w:val="004D0393"/>
    <w:rsid w:val="004D1F78"/>
    <w:rsid w:val="004D20FB"/>
    <w:rsid w:val="004D246B"/>
    <w:rsid w:val="004D2BAF"/>
    <w:rsid w:val="004D2E20"/>
    <w:rsid w:val="004D521F"/>
    <w:rsid w:val="004D6563"/>
    <w:rsid w:val="004D6FDA"/>
    <w:rsid w:val="004D7B1E"/>
    <w:rsid w:val="004D7C4B"/>
    <w:rsid w:val="004E02C2"/>
    <w:rsid w:val="004E1975"/>
    <w:rsid w:val="004E2147"/>
    <w:rsid w:val="004E2761"/>
    <w:rsid w:val="004E37CC"/>
    <w:rsid w:val="004E3BD6"/>
    <w:rsid w:val="004E4583"/>
    <w:rsid w:val="004E4E02"/>
    <w:rsid w:val="004E56B0"/>
    <w:rsid w:val="004E6508"/>
    <w:rsid w:val="004E6DD2"/>
    <w:rsid w:val="004E7380"/>
    <w:rsid w:val="004F068E"/>
    <w:rsid w:val="004F0F07"/>
    <w:rsid w:val="004F2700"/>
    <w:rsid w:val="004F4C9E"/>
    <w:rsid w:val="004F5627"/>
    <w:rsid w:val="004F72CB"/>
    <w:rsid w:val="004F7C95"/>
    <w:rsid w:val="005004F1"/>
    <w:rsid w:val="005021CC"/>
    <w:rsid w:val="005050AB"/>
    <w:rsid w:val="0050523B"/>
    <w:rsid w:val="00505422"/>
    <w:rsid w:val="00505648"/>
    <w:rsid w:val="00505EA5"/>
    <w:rsid w:val="00510562"/>
    <w:rsid w:val="00510EFB"/>
    <w:rsid w:val="00510F57"/>
    <w:rsid w:val="00511D93"/>
    <w:rsid w:val="005125CA"/>
    <w:rsid w:val="005129A8"/>
    <w:rsid w:val="00515A22"/>
    <w:rsid w:val="00515DD0"/>
    <w:rsid w:val="00515F24"/>
    <w:rsid w:val="00516B66"/>
    <w:rsid w:val="00517396"/>
    <w:rsid w:val="00520F06"/>
    <w:rsid w:val="005238E8"/>
    <w:rsid w:val="00523E38"/>
    <w:rsid w:val="00524A80"/>
    <w:rsid w:val="00525466"/>
    <w:rsid w:val="005309A9"/>
    <w:rsid w:val="0053334F"/>
    <w:rsid w:val="00533634"/>
    <w:rsid w:val="005341B9"/>
    <w:rsid w:val="005345D5"/>
    <w:rsid w:val="00536F4C"/>
    <w:rsid w:val="00537155"/>
    <w:rsid w:val="00537A34"/>
    <w:rsid w:val="00540B39"/>
    <w:rsid w:val="0054153D"/>
    <w:rsid w:val="00541A74"/>
    <w:rsid w:val="00542F51"/>
    <w:rsid w:val="0054352F"/>
    <w:rsid w:val="005437AC"/>
    <w:rsid w:val="00543BE3"/>
    <w:rsid w:val="005445E6"/>
    <w:rsid w:val="005502E8"/>
    <w:rsid w:val="005505C2"/>
    <w:rsid w:val="00551E0F"/>
    <w:rsid w:val="00556C2F"/>
    <w:rsid w:val="005578D6"/>
    <w:rsid w:val="00557EA8"/>
    <w:rsid w:val="00560E8E"/>
    <w:rsid w:val="00561138"/>
    <w:rsid w:val="00561D68"/>
    <w:rsid w:val="00562D5C"/>
    <w:rsid w:val="00562FA2"/>
    <w:rsid w:val="00564714"/>
    <w:rsid w:val="00566413"/>
    <w:rsid w:val="005666BA"/>
    <w:rsid w:val="005673A9"/>
    <w:rsid w:val="0056759E"/>
    <w:rsid w:val="005723DF"/>
    <w:rsid w:val="00572DD9"/>
    <w:rsid w:val="00572FDB"/>
    <w:rsid w:val="0057312C"/>
    <w:rsid w:val="00573B04"/>
    <w:rsid w:val="0057456A"/>
    <w:rsid w:val="00576618"/>
    <w:rsid w:val="0057755C"/>
    <w:rsid w:val="00577D2E"/>
    <w:rsid w:val="005800AE"/>
    <w:rsid w:val="00580475"/>
    <w:rsid w:val="00580DF4"/>
    <w:rsid w:val="00581961"/>
    <w:rsid w:val="005820C7"/>
    <w:rsid w:val="00583461"/>
    <w:rsid w:val="0058448D"/>
    <w:rsid w:val="005845B7"/>
    <w:rsid w:val="00584FE9"/>
    <w:rsid w:val="00586CC7"/>
    <w:rsid w:val="00591890"/>
    <w:rsid w:val="00594EA1"/>
    <w:rsid w:val="00595518"/>
    <w:rsid w:val="005A052F"/>
    <w:rsid w:val="005A077E"/>
    <w:rsid w:val="005A0A0B"/>
    <w:rsid w:val="005A0E03"/>
    <w:rsid w:val="005A194B"/>
    <w:rsid w:val="005A2243"/>
    <w:rsid w:val="005A2419"/>
    <w:rsid w:val="005A2C8E"/>
    <w:rsid w:val="005A3F22"/>
    <w:rsid w:val="005A48A8"/>
    <w:rsid w:val="005A4B9C"/>
    <w:rsid w:val="005A4F02"/>
    <w:rsid w:val="005A5E6A"/>
    <w:rsid w:val="005A6A14"/>
    <w:rsid w:val="005A7FB1"/>
    <w:rsid w:val="005B016D"/>
    <w:rsid w:val="005B0DF3"/>
    <w:rsid w:val="005B1A16"/>
    <w:rsid w:val="005B292E"/>
    <w:rsid w:val="005B3D78"/>
    <w:rsid w:val="005B418E"/>
    <w:rsid w:val="005B734C"/>
    <w:rsid w:val="005B7740"/>
    <w:rsid w:val="005B7C3C"/>
    <w:rsid w:val="005B7D8D"/>
    <w:rsid w:val="005C127C"/>
    <w:rsid w:val="005C4638"/>
    <w:rsid w:val="005C49EC"/>
    <w:rsid w:val="005C546E"/>
    <w:rsid w:val="005D031B"/>
    <w:rsid w:val="005D09E2"/>
    <w:rsid w:val="005D0FB9"/>
    <w:rsid w:val="005D178F"/>
    <w:rsid w:val="005D315D"/>
    <w:rsid w:val="005D3512"/>
    <w:rsid w:val="005D3750"/>
    <w:rsid w:val="005D3A3C"/>
    <w:rsid w:val="005D4E1A"/>
    <w:rsid w:val="005D5763"/>
    <w:rsid w:val="005D7453"/>
    <w:rsid w:val="005E0A0A"/>
    <w:rsid w:val="005E0F9B"/>
    <w:rsid w:val="005E1C19"/>
    <w:rsid w:val="005E235E"/>
    <w:rsid w:val="005E3D6E"/>
    <w:rsid w:val="005E3E9D"/>
    <w:rsid w:val="005E551C"/>
    <w:rsid w:val="005E5DEB"/>
    <w:rsid w:val="005E61A4"/>
    <w:rsid w:val="005E6FF8"/>
    <w:rsid w:val="005F010F"/>
    <w:rsid w:val="005F193A"/>
    <w:rsid w:val="005F1EA2"/>
    <w:rsid w:val="005F340E"/>
    <w:rsid w:val="005F3A76"/>
    <w:rsid w:val="005F3D44"/>
    <w:rsid w:val="005F4506"/>
    <w:rsid w:val="005F539C"/>
    <w:rsid w:val="005F53A6"/>
    <w:rsid w:val="005F5D18"/>
    <w:rsid w:val="005F61AB"/>
    <w:rsid w:val="005F7664"/>
    <w:rsid w:val="00600198"/>
    <w:rsid w:val="0060046E"/>
    <w:rsid w:val="00600771"/>
    <w:rsid w:val="00600A67"/>
    <w:rsid w:val="00602E88"/>
    <w:rsid w:val="00603748"/>
    <w:rsid w:val="00605351"/>
    <w:rsid w:val="006059F1"/>
    <w:rsid w:val="00605CE9"/>
    <w:rsid w:val="006060E8"/>
    <w:rsid w:val="00606641"/>
    <w:rsid w:val="00607CD8"/>
    <w:rsid w:val="006118E2"/>
    <w:rsid w:val="00612C96"/>
    <w:rsid w:val="006130F3"/>
    <w:rsid w:val="00613536"/>
    <w:rsid w:val="00613A43"/>
    <w:rsid w:val="00613B84"/>
    <w:rsid w:val="006141C0"/>
    <w:rsid w:val="00615258"/>
    <w:rsid w:val="00616E73"/>
    <w:rsid w:val="00617C0A"/>
    <w:rsid w:val="006209B1"/>
    <w:rsid w:val="00620A4C"/>
    <w:rsid w:val="00620E42"/>
    <w:rsid w:val="00621837"/>
    <w:rsid w:val="006219DF"/>
    <w:rsid w:val="00621DCA"/>
    <w:rsid w:val="006221A2"/>
    <w:rsid w:val="006221B3"/>
    <w:rsid w:val="00622E85"/>
    <w:rsid w:val="00623116"/>
    <w:rsid w:val="00625F49"/>
    <w:rsid w:val="006266AB"/>
    <w:rsid w:val="006303C3"/>
    <w:rsid w:val="00630615"/>
    <w:rsid w:val="00630902"/>
    <w:rsid w:val="0063157E"/>
    <w:rsid w:val="00632C4C"/>
    <w:rsid w:val="00632C4F"/>
    <w:rsid w:val="006334F5"/>
    <w:rsid w:val="00633912"/>
    <w:rsid w:val="00635E75"/>
    <w:rsid w:val="00636168"/>
    <w:rsid w:val="00636F96"/>
    <w:rsid w:val="00637CD8"/>
    <w:rsid w:val="00640234"/>
    <w:rsid w:val="0064218F"/>
    <w:rsid w:val="006423C8"/>
    <w:rsid w:val="00642B08"/>
    <w:rsid w:val="00644A7D"/>
    <w:rsid w:val="00646ABF"/>
    <w:rsid w:val="00646FF0"/>
    <w:rsid w:val="006476D5"/>
    <w:rsid w:val="00650449"/>
    <w:rsid w:val="006522A7"/>
    <w:rsid w:val="00653B9A"/>
    <w:rsid w:val="006556A5"/>
    <w:rsid w:val="0065584D"/>
    <w:rsid w:val="006563A9"/>
    <w:rsid w:val="006566DE"/>
    <w:rsid w:val="006573FC"/>
    <w:rsid w:val="00657BE3"/>
    <w:rsid w:val="00657FE9"/>
    <w:rsid w:val="006607A3"/>
    <w:rsid w:val="00660D40"/>
    <w:rsid w:val="00660F61"/>
    <w:rsid w:val="00661347"/>
    <w:rsid w:val="0066161F"/>
    <w:rsid w:val="00662C92"/>
    <w:rsid w:val="00663321"/>
    <w:rsid w:val="006640FA"/>
    <w:rsid w:val="00665BE2"/>
    <w:rsid w:val="0066649B"/>
    <w:rsid w:val="006673CC"/>
    <w:rsid w:val="00670D69"/>
    <w:rsid w:val="00671AB9"/>
    <w:rsid w:val="006725A9"/>
    <w:rsid w:val="00672865"/>
    <w:rsid w:val="00674BC3"/>
    <w:rsid w:val="006753F4"/>
    <w:rsid w:val="00675618"/>
    <w:rsid w:val="00677547"/>
    <w:rsid w:val="00680CA3"/>
    <w:rsid w:val="00681E60"/>
    <w:rsid w:val="006862BB"/>
    <w:rsid w:val="00686C48"/>
    <w:rsid w:val="00690407"/>
    <w:rsid w:val="0069053C"/>
    <w:rsid w:val="00694AD7"/>
    <w:rsid w:val="00696053"/>
    <w:rsid w:val="00696EBC"/>
    <w:rsid w:val="0069787E"/>
    <w:rsid w:val="006979B0"/>
    <w:rsid w:val="006A0093"/>
    <w:rsid w:val="006A05FA"/>
    <w:rsid w:val="006A183F"/>
    <w:rsid w:val="006A214E"/>
    <w:rsid w:val="006A4147"/>
    <w:rsid w:val="006A50BE"/>
    <w:rsid w:val="006A529B"/>
    <w:rsid w:val="006A5619"/>
    <w:rsid w:val="006A64A0"/>
    <w:rsid w:val="006B0476"/>
    <w:rsid w:val="006B0B45"/>
    <w:rsid w:val="006B2CE8"/>
    <w:rsid w:val="006B33E7"/>
    <w:rsid w:val="006B3F01"/>
    <w:rsid w:val="006B443F"/>
    <w:rsid w:val="006B4DC5"/>
    <w:rsid w:val="006B55A4"/>
    <w:rsid w:val="006B65EE"/>
    <w:rsid w:val="006B6FF5"/>
    <w:rsid w:val="006B7767"/>
    <w:rsid w:val="006B7D7B"/>
    <w:rsid w:val="006C2211"/>
    <w:rsid w:val="006C2547"/>
    <w:rsid w:val="006C341E"/>
    <w:rsid w:val="006C3516"/>
    <w:rsid w:val="006C463C"/>
    <w:rsid w:val="006C7EA6"/>
    <w:rsid w:val="006D1BEE"/>
    <w:rsid w:val="006D216B"/>
    <w:rsid w:val="006D22BF"/>
    <w:rsid w:val="006D2525"/>
    <w:rsid w:val="006D2931"/>
    <w:rsid w:val="006D2BD2"/>
    <w:rsid w:val="006D3340"/>
    <w:rsid w:val="006D43DE"/>
    <w:rsid w:val="006D4D48"/>
    <w:rsid w:val="006D5EFA"/>
    <w:rsid w:val="006D64E1"/>
    <w:rsid w:val="006D7FDB"/>
    <w:rsid w:val="006E1A94"/>
    <w:rsid w:val="006E1AD1"/>
    <w:rsid w:val="006E2C43"/>
    <w:rsid w:val="006E387E"/>
    <w:rsid w:val="006E4223"/>
    <w:rsid w:val="006E4AFD"/>
    <w:rsid w:val="006E4F6C"/>
    <w:rsid w:val="006E6282"/>
    <w:rsid w:val="006F18BA"/>
    <w:rsid w:val="006F25CA"/>
    <w:rsid w:val="006F4970"/>
    <w:rsid w:val="006F5F52"/>
    <w:rsid w:val="006F7DBB"/>
    <w:rsid w:val="007002AA"/>
    <w:rsid w:val="007006F4"/>
    <w:rsid w:val="00700C5A"/>
    <w:rsid w:val="00702430"/>
    <w:rsid w:val="00702CF1"/>
    <w:rsid w:val="007042B1"/>
    <w:rsid w:val="007046E2"/>
    <w:rsid w:val="007049A9"/>
    <w:rsid w:val="00704DB4"/>
    <w:rsid w:val="0070733B"/>
    <w:rsid w:val="00707AC6"/>
    <w:rsid w:val="00710171"/>
    <w:rsid w:val="00711320"/>
    <w:rsid w:val="00711C70"/>
    <w:rsid w:val="00711DD0"/>
    <w:rsid w:val="0071295B"/>
    <w:rsid w:val="007139FB"/>
    <w:rsid w:val="00714DBC"/>
    <w:rsid w:val="00715C6F"/>
    <w:rsid w:val="00720CDF"/>
    <w:rsid w:val="00722127"/>
    <w:rsid w:val="00722309"/>
    <w:rsid w:val="00722960"/>
    <w:rsid w:val="00724BB8"/>
    <w:rsid w:val="0072596D"/>
    <w:rsid w:val="00727E95"/>
    <w:rsid w:val="00730A17"/>
    <w:rsid w:val="007320A4"/>
    <w:rsid w:val="00732383"/>
    <w:rsid w:val="0073242F"/>
    <w:rsid w:val="0073306D"/>
    <w:rsid w:val="00733D4B"/>
    <w:rsid w:val="007361E2"/>
    <w:rsid w:val="00740002"/>
    <w:rsid w:val="00740DE0"/>
    <w:rsid w:val="0074145C"/>
    <w:rsid w:val="00741AE0"/>
    <w:rsid w:val="00741BA1"/>
    <w:rsid w:val="007426AE"/>
    <w:rsid w:val="007465A9"/>
    <w:rsid w:val="00747992"/>
    <w:rsid w:val="00747A13"/>
    <w:rsid w:val="007502E0"/>
    <w:rsid w:val="00751D77"/>
    <w:rsid w:val="0075225D"/>
    <w:rsid w:val="00752355"/>
    <w:rsid w:val="00757E6D"/>
    <w:rsid w:val="00761BA6"/>
    <w:rsid w:val="00762672"/>
    <w:rsid w:val="00762E6B"/>
    <w:rsid w:val="00764308"/>
    <w:rsid w:val="00764C22"/>
    <w:rsid w:val="00764C2C"/>
    <w:rsid w:val="00766492"/>
    <w:rsid w:val="007667D5"/>
    <w:rsid w:val="00766E4F"/>
    <w:rsid w:val="00766F1A"/>
    <w:rsid w:val="00767F9E"/>
    <w:rsid w:val="00770832"/>
    <w:rsid w:val="007709CC"/>
    <w:rsid w:val="00770BC5"/>
    <w:rsid w:val="00771308"/>
    <w:rsid w:val="00772626"/>
    <w:rsid w:val="00773618"/>
    <w:rsid w:val="00774424"/>
    <w:rsid w:val="00774D9F"/>
    <w:rsid w:val="00775EB8"/>
    <w:rsid w:val="0077649C"/>
    <w:rsid w:val="00776A70"/>
    <w:rsid w:val="00776C21"/>
    <w:rsid w:val="007777CD"/>
    <w:rsid w:val="007779BA"/>
    <w:rsid w:val="0078026C"/>
    <w:rsid w:val="007802BA"/>
    <w:rsid w:val="0078107A"/>
    <w:rsid w:val="0078278F"/>
    <w:rsid w:val="00782A58"/>
    <w:rsid w:val="00786031"/>
    <w:rsid w:val="007874E1"/>
    <w:rsid w:val="007902AA"/>
    <w:rsid w:val="00790591"/>
    <w:rsid w:val="00791202"/>
    <w:rsid w:val="00792068"/>
    <w:rsid w:val="00792ADB"/>
    <w:rsid w:val="007936A1"/>
    <w:rsid w:val="00793D2D"/>
    <w:rsid w:val="007944CC"/>
    <w:rsid w:val="00794696"/>
    <w:rsid w:val="00794C6F"/>
    <w:rsid w:val="0079514C"/>
    <w:rsid w:val="007957E4"/>
    <w:rsid w:val="00796BD5"/>
    <w:rsid w:val="00797085"/>
    <w:rsid w:val="007979A8"/>
    <w:rsid w:val="007A0D20"/>
    <w:rsid w:val="007A3025"/>
    <w:rsid w:val="007A3749"/>
    <w:rsid w:val="007A3DC1"/>
    <w:rsid w:val="007A4230"/>
    <w:rsid w:val="007A5739"/>
    <w:rsid w:val="007A6D6F"/>
    <w:rsid w:val="007A7A12"/>
    <w:rsid w:val="007B0A54"/>
    <w:rsid w:val="007B0B47"/>
    <w:rsid w:val="007B1EF6"/>
    <w:rsid w:val="007B250D"/>
    <w:rsid w:val="007B258D"/>
    <w:rsid w:val="007B31E3"/>
    <w:rsid w:val="007B3B1C"/>
    <w:rsid w:val="007B3D78"/>
    <w:rsid w:val="007B5042"/>
    <w:rsid w:val="007B6CAF"/>
    <w:rsid w:val="007B6DA2"/>
    <w:rsid w:val="007C01C3"/>
    <w:rsid w:val="007C04D3"/>
    <w:rsid w:val="007C0AB2"/>
    <w:rsid w:val="007C1482"/>
    <w:rsid w:val="007C2852"/>
    <w:rsid w:val="007C2E63"/>
    <w:rsid w:val="007C3534"/>
    <w:rsid w:val="007C361B"/>
    <w:rsid w:val="007C43FA"/>
    <w:rsid w:val="007C505D"/>
    <w:rsid w:val="007C5AB8"/>
    <w:rsid w:val="007D0197"/>
    <w:rsid w:val="007D0C2E"/>
    <w:rsid w:val="007D1AF3"/>
    <w:rsid w:val="007D26C4"/>
    <w:rsid w:val="007D30A3"/>
    <w:rsid w:val="007D31F1"/>
    <w:rsid w:val="007D52DE"/>
    <w:rsid w:val="007D5BFF"/>
    <w:rsid w:val="007D6E79"/>
    <w:rsid w:val="007D7C05"/>
    <w:rsid w:val="007E27FE"/>
    <w:rsid w:val="007E3642"/>
    <w:rsid w:val="007E531A"/>
    <w:rsid w:val="007E689D"/>
    <w:rsid w:val="007E6C26"/>
    <w:rsid w:val="007E6E3B"/>
    <w:rsid w:val="007E77E8"/>
    <w:rsid w:val="007E7CF4"/>
    <w:rsid w:val="007F272B"/>
    <w:rsid w:val="007F2D36"/>
    <w:rsid w:val="007F5B3E"/>
    <w:rsid w:val="007F6B83"/>
    <w:rsid w:val="007F775F"/>
    <w:rsid w:val="00801C41"/>
    <w:rsid w:val="00802731"/>
    <w:rsid w:val="00802975"/>
    <w:rsid w:val="00802FF5"/>
    <w:rsid w:val="008037A9"/>
    <w:rsid w:val="00804514"/>
    <w:rsid w:val="008053C6"/>
    <w:rsid w:val="0080720F"/>
    <w:rsid w:val="00807A3A"/>
    <w:rsid w:val="00811214"/>
    <w:rsid w:val="00811624"/>
    <w:rsid w:val="00811F28"/>
    <w:rsid w:val="00812315"/>
    <w:rsid w:val="0081358D"/>
    <w:rsid w:val="00814B3C"/>
    <w:rsid w:val="00820A72"/>
    <w:rsid w:val="00821959"/>
    <w:rsid w:val="00822C3B"/>
    <w:rsid w:val="008244E5"/>
    <w:rsid w:val="00824B66"/>
    <w:rsid w:val="008250F7"/>
    <w:rsid w:val="00826745"/>
    <w:rsid w:val="00826A66"/>
    <w:rsid w:val="00827E16"/>
    <w:rsid w:val="00830D63"/>
    <w:rsid w:val="00831A54"/>
    <w:rsid w:val="0083264D"/>
    <w:rsid w:val="0083379D"/>
    <w:rsid w:val="008348BB"/>
    <w:rsid w:val="0083490E"/>
    <w:rsid w:val="00834C66"/>
    <w:rsid w:val="00836027"/>
    <w:rsid w:val="0083683D"/>
    <w:rsid w:val="00836A9B"/>
    <w:rsid w:val="00837A81"/>
    <w:rsid w:val="00840C4D"/>
    <w:rsid w:val="00840D71"/>
    <w:rsid w:val="008416F4"/>
    <w:rsid w:val="00841E3E"/>
    <w:rsid w:val="008424CF"/>
    <w:rsid w:val="00843343"/>
    <w:rsid w:val="0084406C"/>
    <w:rsid w:val="00844B4F"/>
    <w:rsid w:val="00845E17"/>
    <w:rsid w:val="00847F09"/>
    <w:rsid w:val="00852475"/>
    <w:rsid w:val="00852BAF"/>
    <w:rsid w:val="00852F6A"/>
    <w:rsid w:val="00853169"/>
    <w:rsid w:val="00853E0A"/>
    <w:rsid w:val="008547C5"/>
    <w:rsid w:val="00854B79"/>
    <w:rsid w:val="00854DCE"/>
    <w:rsid w:val="00855B84"/>
    <w:rsid w:val="00855EBC"/>
    <w:rsid w:val="00857094"/>
    <w:rsid w:val="008571DC"/>
    <w:rsid w:val="008577F8"/>
    <w:rsid w:val="0085798A"/>
    <w:rsid w:val="008604AC"/>
    <w:rsid w:val="00863986"/>
    <w:rsid w:val="00863C97"/>
    <w:rsid w:val="008649E8"/>
    <w:rsid w:val="00864D93"/>
    <w:rsid w:val="00865990"/>
    <w:rsid w:val="00865E02"/>
    <w:rsid w:val="00866039"/>
    <w:rsid w:val="008662E1"/>
    <w:rsid w:val="00867D38"/>
    <w:rsid w:val="00870063"/>
    <w:rsid w:val="00871E21"/>
    <w:rsid w:val="00871E42"/>
    <w:rsid w:val="00871FF1"/>
    <w:rsid w:val="008722D9"/>
    <w:rsid w:val="00873746"/>
    <w:rsid w:val="00873802"/>
    <w:rsid w:val="00876E1D"/>
    <w:rsid w:val="00877388"/>
    <w:rsid w:val="00877ABF"/>
    <w:rsid w:val="00881289"/>
    <w:rsid w:val="00881CC5"/>
    <w:rsid w:val="00882171"/>
    <w:rsid w:val="00884278"/>
    <w:rsid w:val="008844EA"/>
    <w:rsid w:val="008854B1"/>
    <w:rsid w:val="008859B3"/>
    <w:rsid w:val="00885F30"/>
    <w:rsid w:val="008860A3"/>
    <w:rsid w:val="008862FC"/>
    <w:rsid w:val="00886507"/>
    <w:rsid w:val="00891EDA"/>
    <w:rsid w:val="008931B8"/>
    <w:rsid w:val="00893516"/>
    <w:rsid w:val="00893DFE"/>
    <w:rsid w:val="0089468D"/>
    <w:rsid w:val="00895372"/>
    <w:rsid w:val="008A09B3"/>
    <w:rsid w:val="008A4EE5"/>
    <w:rsid w:val="008A5690"/>
    <w:rsid w:val="008A5E48"/>
    <w:rsid w:val="008A63FB"/>
    <w:rsid w:val="008A68BB"/>
    <w:rsid w:val="008B0228"/>
    <w:rsid w:val="008B116D"/>
    <w:rsid w:val="008B33BF"/>
    <w:rsid w:val="008B3B8F"/>
    <w:rsid w:val="008B5784"/>
    <w:rsid w:val="008B5B2B"/>
    <w:rsid w:val="008B62FA"/>
    <w:rsid w:val="008B6B56"/>
    <w:rsid w:val="008B7589"/>
    <w:rsid w:val="008B7EE0"/>
    <w:rsid w:val="008C252D"/>
    <w:rsid w:val="008C4480"/>
    <w:rsid w:val="008C52AE"/>
    <w:rsid w:val="008C639A"/>
    <w:rsid w:val="008C6F40"/>
    <w:rsid w:val="008C7CA1"/>
    <w:rsid w:val="008D000A"/>
    <w:rsid w:val="008D44A2"/>
    <w:rsid w:val="008D48F4"/>
    <w:rsid w:val="008D656B"/>
    <w:rsid w:val="008D6BA4"/>
    <w:rsid w:val="008E0A3D"/>
    <w:rsid w:val="008E1AFB"/>
    <w:rsid w:val="008E2361"/>
    <w:rsid w:val="008E2904"/>
    <w:rsid w:val="008E383F"/>
    <w:rsid w:val="008E3917"/>
    <w:rsid w:val="008E4473"/>
    <w:rsid w:val="008E568E"/>
    <w:rsid w:val="008E56CD"/>
    <w:rsid w:val="008E59BF"/>
    <w:rsid w:val="008E5E0F"/>
    <w:rsid w:val="008E702D"/>
    <w:rsid w:val="008E77D3"/>
    <w:rsid w:val="008F3191"/>
    <w:rsid w:val="008F3C57"/>
    <w:rsid w:val="008F79DB"/>
    <w:rsid w:val="00900158"/>
    <w:rsid w:val="00900778"/>
    <w:rsid w:val="00901636"/>
    <w:rsid w:val="009020A9"/>
    <w:rsid w:val="00902163"/>
    <w:rsid w:val="00902327"/>
    <w:rsid w:val="00903B70"/>
    <w:rsid w:val="00903C88"/>
    <w:rsid w:val="00903EFA"/>
    <w:rsid w:val="009105BD"/>
    <w:rsid w:val="009105FF"/>
    <w:rsid w:val="0091085A"/>
    <w:rsid w:val="00910AA0"/>
    <w:rsid w:val="0091103C"/>
    <w:rsid w:val="00911842"/>
    <w:rsid w:val="00911DCD"/>
    <w:rsid w:val="009137D8"/>
    <w:rsid w:val="009153C1"/>
    <w:rsid w:val="00915ECE"/>
    <w:rsid w:val="0091761F"/>
    <w:rsid w:val="00923FF3"/>
    <w:rsid w:val="0092459B"/>
    <w:rsid w:val="00925D71"/>
    <w:rsid w:val="00925D9B"/>
    <w:rsid w:val="009263F0"/>
    <w:rsid w:val="00926A4C"/>
    <w:rsid w:val="00926FA6"/>
    <w:rsid w:val="0093206A"/>
    <w:rsid w:val="00932DB0"/>
    <w:rsid w:val="009337FB"/>
    <w:rsid w:val="00934194"/>
    <w:rsid w:val="00934A35"/>
    <w:rsid w:val="00936888"/>
    <w:rsid w:val="0093735C"/>
    <w:rsid w:val="009413E9"/>
    <w:rsid w:val="009419E1"/>
    <w:rsid w:val="0094264D"/>
    <w:rsid w:val="009427CC"/>
    <w:rsid w:val="00945484"/>
    <w:rsid w:val="00947463"/>
    <w:rsid w:val="00950391"/>
    <w:rsid w:val="00950EFF"/>
    <w:rsid w:val="009517BE"/>
    <w:rsid w:val="00951E59"/>
    <w:rsid w:val="009535C4"/>
    <w:rsid w:val="009537D2"/>
    <w:rsid w:val="009548EF"/>
    <w:rsid w:val="0095613B"/>
    <w:rsid w:val="00956622"/>
    <w:rsid w:val="00956E6C"/>
    <w:rsid w:val="00960307"/>
    <w:rsid w:val="00960514"/>
    <w:rsid w:val="00960D6B"/>
    <w:rsid w:val="009610AA"/>
    <w:rsid w:val="009612D3"/>
    <w:rsid w:val="00961323"/>
    <w:rsid w:val="00962605"/>
    <w:rsid w:val="009639FD"/>
    <w:rsid w:val="00964EFF"/>
    <w:rsid w:val="00964F6E"/>
    <w:rsid w:val="009653EA"/>
    <w:rsid w:val="00966E3F"/>
    <w:rsid w:val="009670BB"/>
    <w:rsid w:val="0096756D"/>
    <w:rsid w:val="00967A40"/>
    <w:rsid w:val="00970684"/>
    <w:rsid w:val="00970A86"/>
    <w:rsid w:val="00972720"/>
    <w:rsid w:val="00974B11"/>
    <w:rsid w:val="009762C7"/>
    <w:rsid w:val="00977BD9"/>
    <w:rsid w:val="00980E4E"/>
    <w:rsid w:val="00981A80"/>
    <w:rsid w:val="00985943"/>
    <w:rsid w:val="00987C1A"/>
    <w:rsid w:val="00992934"/>
    <w:rsid w:val="009933B2"/>
    <w:rsid w:val="00994505"/>
    <w:rsid w:val="00994D8A"/>
    <w:rsid w:val="00996D35"/>
    <w:rsid w:val="009976EC"/>
    <w:rsid w:val="009A13ED"/>
    <w:rsid w:val="009A281B"/>
    <w:rsid w:val="009A3172"/>
    <w:rsid w:val="009A4899"/>
    <w:rsid w:val="009A6251"/>
    <w:rsid w:val="009A7E4B"/>
    <w:rsid w:val="009B0133"/>
    <w:rsid w:val="009B0B70"/>
    <w:rsid w:val="009B2CD8"/>
    <w:rsid w:val="009B3097"/>
    <w:rsid w:val="009B37C1"/>
    <w:rsid w:val="009B3D4B"/>
    <w:rsid w:val="009B48EF"/>
    <w:rsid w:val="009B4A37"/>
    <w:rsid w:val="009B4C22"/>
    <w:rsid w:val="009B5146"/>
    <w:rsid w:val="009B58C2"/>
    <w:rsid w:val="009B6239"/>
    <w:rsid w:val="009B70D5"/>
    <w:rsid w:val="009B7D75"/>
    <w:rsid w:val="009C36CA"/>
    <w:rsid w:val="009C4EF2"/>
    <w:rsid w:val="009C7282"/>
    <w:rsid w:val="009D0751"/>
    <w:rsid w:val="009D0843"/>
    <w:rsid w:val="009D57C6"/>
    <w:rsid w:val="009D59AF"/>
    <w:rsid w:val="009D59F1"/>
    <w:rsid w:val="009D5F60"/>
    <w:rsid w:val="009D6DB6"/>
    <w:rsid w:val="009D75A5"/>
    <w:rsid w:val="009E140B"/>
    <w:rsid w:val="009E17EC"/>
    <w:rsid w:val="009E1B60"/>
    <w:rsid w:val="009E439A"/>
    <w:rsid w:val="009E4F73"/>
    <w:rsid w:val="009E6C89"/>
    <w:rsid w:val="009E7138"/>
    <w:rsid w:val="009F1EEC"/>
    <w:rsid w:val="009F28C5"/>
    <w:rsid w:val="009F3F89"/>
    <w:rsid w:val="009F41F0"/>
    <w:rsid w:val="009F434A"/>
    <w:rsid w:val="009F4D3E"/>
    <w:rsid w:val="009F5E25"/>
    <w:rsid w:val="009F7281"/>
    <w:rsid w:val="00A03B1E"/>
    <w:rsid w:val="00A05EA7"/>
    <w:rsid w:val="00A063CC"/>
    <w:rsid w:val="00A070AB"/>
    <w:rsid w:val="00A07564"/>
    <w:rsid w:val="00A0775E"/>
    <w:rsid w:val="00A11FC1"/>
    <w:rsid w:val="00A12FB4"/>
    <w:rsid w:val="00A1335E"/>
    <w:rsid w:val="00A1399F"/>
    <w:rsid w:val="00A14F2A"/>
    <w:rsid w:val="00A16FC9"/>
    <w:rsid w:val="00A17067"/>
    <w:rsid w:val="00A17256"/>
    <w:rsid w:val="00A17C0A"/>
    <w:rsid w:val="00A17C3B"/>
    <w:rsid w:val="00A2036A"/>
    <w:rsid w:val="00A22413"/>
    <w:rsid w:val="00A22729"/>
    <w:rsid w:val="00A23AB6"/>
    <w:rsid w:val="00A2493E"/>
    <w:rsid w:val="00A2528C"/>
    <w:rsid w:val="00A258F7"/>
    <w:rsid w:val="00A25AD3"/>
    <w:rsid w:val="00A265DC"/>
    <w:rsid w:val="00A30BCA"/>
    <w:rsid w:val="00A315AC"/>
    <w:rsid w:val="00A32ECB"/>
    <w:rsid w:val="00A33BA5"/>
    <w:rsid w:val="00A343CF"/>
    <w:rsid w:val="00A344A5"/>
    <w:rsid w:val="00A34692"/>
    <w:rsid w:val="00A34738"/>
    <w:rsid w:val="00A349C1"/>
    <w:rsid w:val="00A34F78"/>
    <w:rsid w:val="00A36EDB"/>
    <w:rsid w:val="00A379F0"/>
    <w:rsid w:val="00A41336"/>
    <w:rsid w:val="00A4184D"/>
    <w:rsid w:val="00A41EB1"/>
    <w:rsid w:val="00A42C47"/>
    <w:rsid w:val="00A4419D"/>
    <w:rsid w:val="00A44F84"/>
    <w:rsid w:val="00A44FFC"/>
    <w:rsid w:val="00A45ACC"/>
    <w:rsid w:val="00A45C1E"/>
    <w:rsid w:val="00A5020D"/>
    <w:rsid w:val="00A51A8C"/>
    <w:rsid w:val="00A53E92"/>
    <w:rsid w:val="00A54667"/>
    <w:rsid w:val="00A55C50"/>
    <w:rsid w:val="00A57691"/>
    <w:rsid w:val="00A57F68"/>
    <w:rsid w:val="00A61ED4"/>
    <w:rsid w:val="00A62947"/>
    <w:rsid w:val="00A6324F"/>
    <w:rsid w:val="00A63F4D"/>
    <w:rsid w:val="00A67385"/>
    <w:rsid w:val="00A67FEB"/>
    <w:rsid w:val="00A703D4"/>
    <w:rsid w:val="00A70A17"/>
    <w:rsid w:val="00A70D2B"/>
    <w:rsid w:val="00A70E01"/>
    <w:rsid w:val="00A7164B"/>
    <w:rsid w:val="00A71CC5"/>
    <w:rsid w:val="00A72236"/>
    <w:rsid w:val="00A73C42"/>
    <w:rsid w:val="00A76B88"/>
    <w:rsid w:val="00A80786"/>
    <w:rsid w:val="00A83164"/>
    <w:rsid w:val="00A8397D"/>
    <w:rsid w:val="00A8464C"/>
    <w:rsid w:val="00A84875"/>
    <w:rsid w:val="00A84CC1"/>
    <w:rsid w:val="00A905EC"/>
    <w:rsid w:val="00A909AE"/>
    <w:rsid w:val="00A93247"/>
    <w:rsid w:val="00A949AC"/>
    <w:rsid w:val="00A94EB4"/>
    <w:rsid w:val="00A952C7"/>
    <w:rsid w:val="00A95C40"/>
    <w:rsid w:val="00A96922"/>
    <w:rsid w:val="00AA0DB6"/>
    <w:rsid w:val="00AA14AA"/>
    <w:rsid w:val="00AA1B94"/>
    <w:rsid w:val="00AA1CC8"/>
    <w:rsid w:val="00AA26F5"/>
    <w:rsid w:val="00AA2E35"/>
    <w:rsid w:val="00AA41BF"/>
    <w:rsid w:val="00AA5076"/>
    <w:rsid w:val="00AA5448"/>
    <w:rsid w:val="00AA547B"/>
    <w:rsid w:val="00AA559B"/>
    <w:rsid w:val="00AA590B"/>
    <w:rsid w:val="00AA6928"/>
    <w:rsid w:val="00AA6B0E"/>
    <w:rsid w:val="00AA6EF9"/>
    <w:rsid w:val="00AA708B"/>
    <w:rsid w:val="00AA7FCB"/>
    <w:rsid w:val="00AB0C8D"/>
    <w:rsid w:val="00AB0E17"/>
    <w:rsid w:val="00AB26BD"/>
    <w:rsid w:val="00AB3674"/>
    <w:rsid w:val="00AB3E5E"/>
    <w:rsid w:val="00AB4529"/>
    <w:rsid w:val="00AB546A"/>
    <w:rsid w:val="00AB5969"/>
    <w:rsid w:val="00AB7287"/>
    <w:rsid w:val="00AB75FB"/>
    <w:rsid w:val="00AB7A0E"/>
    <w:rsid w:val="00AB7EE7"/>
    <w:rsid w:val="00AC1DC3"/>
    <w:rsid w:val="00AC38FC"/>
    <w:rsid w:val="00AC6661"/>
    <w:rsid w:val="00AC7181"/>
    <w:rsid w:val="00AC7A3A"/>
    <w:rsid w:val="00AD1CA6"/>
    <w:rsid w:val="00AD1EB2"/>
    <w:rsid w:val="00AD49E5"/>
    <w:rsid w:val="00AD4B2C"/>
    <w:rsid w:val="00AD5316"/>
    <w:rsid w:val="00AD6191"/>
    <w:rsid w:val="00AD7E11"/>
    <w:rsid w:val="00AE007D"/>
    <w:rsid w:val="00AE46DD"/>
    <w:rsid w:val="00AE4D0B"/>
    <w:rsid w:val="00AE4EC1"/>
    <w:rsid w:val="00AE4FA2"/>
    <w:rsid w:val="00AE520E"/>
    <w:rsid w:val="00AE69E7"/>
    <w:rsid w:val="00AF1706"/>
    <w:rsid w:val="00AF2A56"/>
    <w:rsid w:val="00AF3664"/>
    <w:rsid w:val="00AF4A42"/>
    <w:rsid w:val="00AF7380"/>
    <w:rsid w:val="00B0028A"/>
    <w:rsid w:val="00B013AC"/>
    <w:rsid w:val="00B01D0A"/>
    <w:rsid w:val="00B02B2D"/>
    <w:rsid w:val="00B060D0"/>
    <w:rsid w:val="00B06117"/>
    <w:rsid w:val="00B06D38"/>
    <w:rsid w:val="00B06ECE"/>
    <w:rsid w:val="00B072E4"/>
    <w:rsid w:val="00B1044A"/>
    <w:rsid w:val="00B10C4C"/>
    <w:rsid w:val="00B116C4"/>
    <w:rsid w:val="00B12880"/>
    <w:rsid w:val="00B148B6"/>
    <w:rsid w:val="00B15B83"/>
    <w:rsid w:val="00B162DE"/>
    <w:rsid w:val="00B16BBD"/>
    <w:rsid w:val="00B172AE"/>
    <w:rsid w:val="00B177F1"/>
    <w:rsid w:val="00B2147C"/>
    <w:rsid w:val="00B21E90"/>
    <w:rsid w:val="00B22DB1"/>
    <w:rsid w:val="00B2334D"/>
    <w:rsid w:val="00B233BE"/>
    <w:rsid w:val="00B2406B"/>
    <w:rsid w:val="00B241AA"/>
    <w:rsid w:val="00B268A9"/>
    <w:rsid w:val="00B27D91"/>
    <w:rsid w:val="00B27DD6"/>
    <w:rsid w:val="00B319A2"/>
    <w:rsid w:val="00B322F9"/>
    <w:rsid w:val="00B32D2D"/>
    <w:rsid w:val="00B340C2"/>
    <w:rsid w:val="00B34C7B"/>
    <w:rsid w:val="00B34E6D"/>
    <w:rsid w:val="00B35996"/>
    <w:rsid w:val="00B37E69"/>
    <w:rsid w:val="00B42B5B"/>
    <w:rsid w:val="00B42C32"/>
    <w:rsid w:val="00B42FB9"/>
    <w:rsid w:val="00B43C27"/>
    <w:rsid w:val="00B44432"/>
    <w:rsid w:val="00B45910"/>
    <w:rsid w:val="00B47414"/>
    <w:rsid w:val="00B47BD2"/>
    <w:rsid w:val="00B519BB"/>
    <w:rsid w:val="00B53C77"/>
    <w:rsid w:val="00B542A0"/>
    <w:rsid w:val="00B5440B"/>
    <w:rsid w:val="00B55577"/>
    <w:rsid w:val="00B55995"/>
    <w:rsid w:val="00B55A01"/>
    <w:rsid w:val="00B56B88"/>
    <w:rsid w:val="00B60409"/>
    <w:rsid w:val="00B607D6"/>
    <w:rsid w:val="00B61786"/>
    <w:rsid w:val="00B62A3A"/>
    <w:rsid w:val="00B6314C"/>
    <w:rsid w:val="00B64A56"/>
    <w:rsid w:val="00B64AEA"/>
    <w:rsid w:val="00B64C96"/>
    <w:rsid w:val="00B65502"/>
    <w:rsid w:val="00B67621"/>
    <w:rsid w:val="00B716A2"/>
    <w:rsid w:val="00B71DA9"/>
    <w:rsid w:val="00B7397C"/>
    <w:rsid w:val="00B759C0"/>
    <w:rsid w:val="00B75D9A"/>
    <w:rsid w:val="00B75DDF"/>
    <w:rsid w:val="00B76865"/>
    <w:rsid w:val="00B76A88"/>
    <w:rsid w:val="00B80403"/>
    <w:rsid w:val="00B81FE7"/>
    <w:rsid w:val="00B848D9"/>
    <w:rsid w:val="00B85206"/>
    <w:rsid w:val="00B8554A"/>
    <w:rsid w:val="00B867B6"/>
    <w:rsid w:val="00B900EB"/>
    <w:rsid w:val="00B9115E"/>
    <w:rsid w:val="00B9402C"/>
    <w:rsid w:val="00B96ABE"/>
    <w:rsid w:val="00B9718C"/>
    <w:rsid w:val="00B97598"/>
    <w:rsid w:val="00B97CDB"/>
    <w:rsid w:val="00BA087E"/>
    <w:rsid w:val="00BA17DA"/>
    <w:rsid w:val="00BA370A"/>
    <w:rsid w:val="00BA4E63"/>
    <w:rsid w:val="00BA6DF7"/>
    <w:rsid w:val="00BA7038"/>
    <w:rsid w:val="00BA7683"/>
    <w:rsid w:val="00BA7768"/>
    <w:rsid w:val="00BB0C97"/>
    <w:rsid w:val="00BB1024"/>
    <w:rsid w:val="00BB12E9"/>
    <w:rsid w:val="00BB14B4"/>
    <w:rsid w:val="00BB347F"/>
    <w:rsid w:val="00BB3ED2"/>
    <w:rsid w:val="00BB4464"/>
    <w:rsid w:val="00BB4ECA"/>
    <w:rsid w:val="00BB58ED"/>
    <w:rsid w:val="00BB6689"/>
    <w:rsid w:val="00BB763B"/>
    <w:rsid w:val="00BC063F"/>
    <w:rsid w:val="00BC0E66"/>
    <w:rsid w:val="00BC203B"/>
    <w:rsid w:val="00BC2626"/>
    <w:rsid w:val="00BC2F9B"/>
    <w:rsid w:val="00BC332C"/>
    <w:rsid w:val="00BC4792"/>
    <w:rsid w:val="00BC487D"/>
    <w:rsid w:val="00BC592E"/>
    <w:rsid w:val="00BD0DB7"/>
    <w:rsid w:val="00BD1A55"/>
    <w:rsid w:val="00BD24B0"/>
    <w:rsid w:val="00BD2F19"/>
    <w:rsid w:val="00BD36B7"/>
    <w:rsid w:val="00BD4EE4"/>
    <w:rsid w:val="00BD60B1"/>
    <w:rsid w:val="00BD623A"/>
    <w:rsid w:val="00BD71E3"/>
    <w:rsid w:val="00BD7A5A"/>
    <w:rsid w:val="00BD7DE4"/>
    <w:rsid w:val="00BE0142"/>
    <w:rsid w:val="00BE0872"/>
    <w:rsid w:val="00BE0C81"/>
    <w:rsid w:val="00BE3A2B"/>
    <w:rsid w:val="00BE4174"/>
    <w:rsid w:val="00BE491D"/>
    <w:rsid w:val="00BE4F06"/>
    <w:rsid w:val="00BE5D44"/>
    <w:rsid w:val="00BE70AE"/>
    <w:rsid w:val="00BE7A0A"/>
    <w:rsid w:val="00BE7A6D"/>
    <w:rsid w:val="00BE7DFB"/>
    <w:rsid w:val="00BF1195"/>
    <w:rsid w:val="00BF1AF2"/>
    <w:rsid w:val="00BF391E"/>
    <w:rsid w:val="00BF3A9E"/>
    <w:rsid w:val="00BF438E"/>
    <w:rsid w:val="00BF5DE6"/>
    <w:rsid w:val="00BF5F6E"/>
    <w:rsid w:val="00BF692A"/>
    <w:rsid w:val="00BF7E0B"/>
    <w:rsid w:val="00BF7FA4"/>
    <w:rsid w:val="00C0046D"/>
    <w:rsid w:val="00C017EF"/>
    <w:rsid w:val="00C0349B"/>
    <w:rsid w:val="00C03A75"/>
    <w:rsid w:val="00C04A4D"/>
    <w:rsid w:val="00C0764F"/>
    <w:rsid w:val="00C076B2"/>
    <w:rsid w:val="00C10A8A"/>
    <w:rsid w:val="00C1274C"/>
    <w:rsid w:val="00C127A7"/>
    <w:rsid w:val="00C144AA"/>
    <w:rsid w:val="00C15DD1"/>
    <w:rsid w:val="00C17E1F"/>
    <w:rsid w:val="00C20FA4"/>
    <w:rsid w:val="00C2105C"/>
    <w:rsid w:val="00C22640"/>
    <w:rsid w:val="00C228FE"/>
    <w:rsid w:val="00C23071"/>
    <w:rsid w:val="00C23F9D"/>
    <w:rsid w:val="00C24A09"/>
    <w:rsid w:val="00C25898"/>
    <w:rsid w:val="00C2703F"/>
    <w:rsid w:val="00C31CD0"/>
    <w:rsid w:val="00C321DA"/>
    <w:rsid w:val="00C326BF"/>
    <w:rsid w:val="00C34AD1"/>
    <w:rsid w:val="00C35192"/>
    <w:rsid w:val="00C35391"/>
    <w:rsid w:val="00C36083"/>
    <w:rsid w:val="00C36974"/>
    <w:rsid w:val="00C36B4A"/>
    <w:rsid w:val="00C374AC"/>
    <w:rsid w:val="00C37D1D"/>
    <w:rsid w:val="00C37E57"/>
    <w:rsid w:val="00C40B98"/>
    <w:rsid w:val="00C412AA"/>
    <w:rsid w:val="00C412E0"/>
    <w:rsid w:val="00C41BDB"/>
    <w:rsid w:val="00C42FFD"/>
    <w:rsid w:val="00C43D3E"/>
    <w:rsid w:val="00C43F00"/>
    <w:rsid w:val="00C44366"/>
    <w:rsid w:val="00C44958"/>
    <w:rsid w:val="00C5228F"/>
    <w:rsid w:val="00C5486E"/>
    <w:rsid w:val="00C57DDA"/>
    <w:rsid w:val="00C601EA"/>
    <w:rsid w:val="00C60FCC"/>
    <w:rsid w:val="00C61327"/>
    <w:rsid w:val="00C6137D"/>
    <w:rsid w:val="00C617C5"/>
    <w:rsid w:val="00C62164"/>
    <w:rsid w:val="00C637CA"/>
    <w:rsid w:val="00C63D40"/>
    <w:rsid w:val="00C644CA"/>
    <w:rsid w:val="00C64920"/>
    <w:rsid w:val="00C65D19"/>
    <w:rsid w:val="00C6625F"/>
    <w:rsid w:val="00C662B4"/>
    <w:rsid w:val="00C663F8"/>
    <w:rsid w:val="00C6663C"/>
    <w:rsid w:val="00C66E56"/>
    <w:rsid w:val="00C670EA"/>
    <w:rsid w:val="00C67477"/>
    <w:rsid w:val="00C6751D"/>
    <w:rsid w:val="00C67CA2"/>
    <w:rsid w:val="00C7088E"/>
    <w:rsid w:val="00C71B73"/>
    <w:rsid w:val="00C750C6"/>
    <w:rsid w:val="00C755A8"/>
    <w:rsid w:val="00C772D0"/>
    <w:rsid w:val="00C77568"/>
    <w:rsid w:val="00C81710"/>
    <w:rsid w:val="00C82F20"/>
    <w:rsid w:val="00C838E5"/>
    <w:rsid w:val="00C85D91"/>
    <w:rsid w:val="00C85E8F"/>
    <w:rsid w:val="00C863E9"/>
    <w:rsid w:val="00C9190A"/>
    <w:rsid w:val="00C92D83"/>
    <w:rsid w:val="00C933F9"/>
    <w:rsid w:val="00C9403A"/>
    <w:rsid w:val="00C94655"/>
    <w:rsid w:val="00C94F43"/>
    <w:rsid w:val="00C95B49"/>
    <w:rsid w:val="00C96030"/>
    <w:rsid w:val="00C96819"/>
    <w:rsid w:val="00C96A18"/>
    <w:rsid w:val="00C979D9"/>
    <w:rsid w:val="00CA1455"/>
    <w:rsid w:val="00CA196F"/>
    <w:rsid w:val="00CA1EAC"/>
    <w:rsid w:val="00CA204F"/>
    <w:rsid w:val="00CA5B6F"/>
    <w:rsid w:val="00CB06DD"/>
    <w:rsid w:val="00CB133C"/>
    <w:rsid w:val="00CB153E"/>
    <w:rsid w:val="00CB17DA"/>
    <w:rsid w:val="00CB2405"/>
    <w:rsid w:val="00CB48CF"/>
    <w:rsid w:val="00CB5270"/>
    <w:rsid w:val="00CB527B"/>
    <w:rsid w:val="00CB5BC0"/>
    <w:rsid w:val="00CB5C88"/>
    <w:rsid w:val="00CB6B0A"/>
    <w:rsid w:val="00CC0C5D"/>
    <w:rsid w:val="00CC1198"/>
    <w:rsid w:val="00CC3022"/>
    <w:rsid w:val="00CC602C"/>
    <w:rsid w:val="00CC7A72"/>
    <w:rsid w:val="00CD278A"/>
    <w:rsid w:val="00CD2F6D"/>
    <w:rsid w:val="00CD37E9"/>
    <w:rsid w:val="00CD3EA3"/>
    <w:rsid w:val="00CD502C"/>
    <w:rsid w:val="00CD51F6"/>
    <w:rsid w:val="00CD632B"/>
    <w:rsid w:val="00CD680C"/>
    <w:rsid w:val="00CE1158"/>
    <w:rsid w:val="00CE1593"/>
    <w:rsid w:val="00CE2C0E"/>
    <w:rsid w:val="00CE2FE2"/>
    <w:rsid w:val="00CE3373"/>
    <w:rsid w:val="00CE3A70"/>
    <w:rsid w:val="00CE463A"/>
    <w:rsid w:val="00CE5F43"/>
    <w:rsid w:val="00CF02E9"/>
    <w:rsid w:val="00CF0829"/>
    <w:rsid w:val="00CF25A2"/>
    <w:rsid w:val="00CF3D10"/>
    <w:rsid w:val="00CF4D8A"/>
    <w:rsid w:val="00CF5790"/>
    <w:rsid w:val="00CF5926"/>
    <w:rsid w:val="00CF6056"/>
    <w:rsid w:val="00CF6885"/>
    <w:rsid w:val="00CF76BF"/>
    <w:rsid w:val="00CF7E9F"/>
    <w:rsid w:val="00D00F36"/>
    <w:rsid w:val="00D010F2"/>
    <w:rsid w:val="00D0162C"/>
    <w:rsid w:val="00D01BA1"/>
    <w:rsid w:val="00D01C59"/>
    <w:rsid w:val="00D02336"/>
    <w:rsid w:val="00D0290A"/>
    <w:rsid w:val="00D0489B"/>
    <w:rsid w:val="00D055BF"/>
    <w:rsid w:val="00D05F53"/>
    <w:rsid w:val="00D06A11"/>
    <w:rsid w:val="00D07726"/>
    <w:rsid w:val="00D07E4C"/>
    <w:rsid w:val="00D108DC"/>
    <w:rsid w:val="00D129F1"/>
    <w:rsid w:val="00D13921"/>
    <w:rsid w:val="00D14857"/>
    <w:rsid w:val="00D14870"/>
    <w:rsid w:val="00D15273"/>
    <w:rsid w:val="00D15E8A"/>
    <w:rsid w:val="00D163A4"/>
    <w:rsid w:val="00D16C59"/>
    <w:rsid w:val="00D17383"/>
    <w:rsid w:val="00D17BA4"/>
    <w:rsid w:val="00D17C12"/>
    <w:rsid w:val="00D21B17"/>
    <w:rsid w:val="00D23633"/>
    <w:rsid w:val="00D23986"/>
    <w:rsid w:val="00D23B61"/>
    <w:rsid w:val="00D2426B"/>
    <w:rsid w:val="00D255D2"/>
    <w:rsid w:val="00D25786"/>
    <w:rsid w:val="00D2602A"/>
    <w:rsid w:val="00D2692E"/>
    <w:rsid w:val="00D27E66"/>
    <w:rsid w:val="00D27F6B"/>
    <w:rsid w:val="00D3089D"/>
    <w:rsid w:val="00D336D4"/>
    <w:rsid w:val="00D34167"/>
    <w:rsid w:val="00D344FA"/>
    <w:rsid w:val="00D36EA8"/>
    <w:rsid w:val="00D40D7A"/>
    <w:rsid w:val="00D41AC9"/>
    <w:rsid w:val="00D42177"/>
    <w:rsid w:val="00D43C48"/>
    <w:rsid w:val="00D43D28"/>
    <w:rsid w:val="00D43F45"/>
    <w:rsid w:val="00D4420D"/>
    <w:rsid w:val="00D44C3C"/>
    <w:rsid w:val="00D4514E"/>
    <w:rsid w:val="00D46DF7"/>
    <w:rsid w:val="00D50A94"/>
    <w:rsid w:val="00D54719"/>
    <w:rsid w:val="00D55D08"/>
    <w:rsid w:val="00D5608E"/>
    <w:rsid w:val="00D5629A"/>
    <w:rsid w:val="00D56603"/>
    <w:rsid w:val="00D57222"/>
    <w:rsid w:val="00D57BED"/>
    <w:rsid w:val="00D6024D"/>
    <w:rsid w:val="00D60748"/>
    <w:rsid w:val="00D60D3A"/>
    <w:rsid w:val="00D612E9"/>
    <w:rsid w:val="00D61575"/>
    <w:rsid w:val="00D64B5C"/>
    <w:rsid w:val="00D65C91"/>
    <w:rsid w:val="00D664CF"/>
    <w:rsid w:val="00D668FA"/>
    <w:rsid w:val="00D7022F"/>
    <w:rsid w:val="00D70977"/>
    <w:rsid w:val="00D70C60"/>
    <w:rsid w:val="00D71A04"/>
    <w:rsid w:val="00D7236B"/>
    <w:rsid w:val="00D74D59"/>
    <w:rsid w:val="00D7527B"/>
    <w:rsid w:val="00D753C6"/>
    <w:rsid w:val="00D7615E"/>
    <w:rsid w:val="00D76425"/>
    <w:rsid w:val="00D80C32"/>
    <w:rsid w:val="00D81BA8"/>
    <w:rsid w:val="00D840C7"/>
    <w:rsid w:val="00D84E0A"/>
    <w:rsid w:val="00D84E3E"/>
    <w:rsid w:val="00D85A84"/>
    <w:rsid w:val="00D87747"/>
    <w:rsid w:val="00D91055"/>
    <w:rsid w:val="00D925FC"/>
    <w:rsid w:val="00D930D4"/>
    <w:rsid w:val="00D94E81"/>
    <w:rsid w:val="00D95007"/>
    <w:rsid w:val="00D97945"/>
    <w:rsid w:val="00DA2956"/>
    <w:rsid w:val="00DA2F1A"/>
    <w:rsid w:val="00DA386E"/>
    <w:rsid w:val="00DA3BAE"/>
    <w:rsid w:val="00DA5C26"/>
    <w:rsid w:val="00DA658E"/>
    <w:rsid w:val="00DA6B6E"/>
    <w:rsid w:val="00DA7012"/>
    <w:rsid w:val="00DB0E58"/>
    <w:rsid w:val="00DB11E6"/>
    <w:rsid w:val="00DB1A57"/>
    <w:rsid w:val="00DB2006"/>
    <w:rsid w:val="00DB22AE"/>
    <w:rsid w:val="00DB28CB"/>
    <w:rsid w:val="00DB3191"/>
    <w:rsid w:val="00DB5803"/>
    <w:rsid w:val="00DB6E56"/>
    <w:rsid w:val="00DB72BE"/>
    <w:rsid w:val="00DB77A3"/>
    <w:rsid w:val="00DC21B0"/>
    <w:rsid w:val="00DC3526"/>
    <w:rsid w:val="00DC381A"/>
    <w:rsid w:val="00DC3822"/>
    <w:rsid w:val="00DC535E"/>
    <w:rsid w:val="00DC6EE0"/>
    <w:rsid w:val="00DD0877"/>
    <w:rsid w:val="00DD4C82"/>
    <w:rsid w:val="00DD6496"/>
    <w:rsid w:val="00DD6CA3"/>
    <w:rsid w:val="00DD7D07"/>
    <w:rsid w:val="00DD7D0A"/>
    <w:rsid w:val="00DD7D1E"/>
    <w:rsid w:val="00DE134E"/>
    <w:rsid w:val="00DE1B25"/>
    <w:rsid w:val="00DE2CC8"/>
    <w:rsid w:val="00DE30F6"/>
    <w:rsid w:val="00DE3FF5"/>
    <w:rsid w:val="00DE4E78"/>
    <w:rsid w:val="00DE52BF"/>
    <w:rsid w:val="00DE6B9B"/>
    <w:rsid w:val="00DF0114"/>
    <w:rsid w:val="00DF3883"/>
    <w:rsid w:val="00DF5E95"/>
    <w:rsid w:val="00DF76BC"/>
    <w:rsid w:val="00E00022"/>
    <w:rsid w:val="00E00677"/>
    <w:rsid w:val="00E01045"/>
    <w:rsid w:val="00E013C9"/>
    <w:rsid w:val="00E02CE6"/>
    <w:rsid w:val="00E0388B"/>
    <w:rsid w:val="00E040C1"/>
    <w:rsid w:val="00E0742E"/>
    <w:rsid w:val="00E10658"/>
    <w:rsid w:val="00E1074B"/>
    <w:rsid w:val="00E109E3"/>
    <w:rsid w:val="00E10E30"/>
    <w:rsid w:val="00E11E95"/>
    <w:rsid w:val="00E12B94"/>
    <w:rsid w:val="00E133DD"/>
    <w:rsid w:val="00E159A2"/>
    <w:rsid w:val="00E15AE8"/>
    <w:rsid w:val="00E169DF"/>
    <w:rsid w:val="00E17572"/>
    <w:rsid w:val="00E209E4"/>
    <w:rsid w:val="00E20B05"/>
    <w:rsid w:val="00E21A7F"/>
    <w:rsid w:val="00E22026"/>
    <w:rsid w:val="00E2599A"/>
    <w:rsid w:val="00E25A29"/>
    <w:rsid w:val="00E27713"/>
    <w:rsid w:val="00E27AC2"/>
    <w:rsid w:val="00E27BFB"/>
    <w:rsid w:val="00E31331"/>
    <w:rsid w:val="00E31C29"/>
    <w:rsid w:val="00E32A1F"/>
    <w:rsid w:val="00E33029"/>
    <w:rsid w:val="00E33E38"/>
    <w:rsid w:val="00E34557"/>
    <w:rsid w:val="00E36C5C"/>
    <w:rsid w:val="00E4006C"/>
    <w:rsid w:val="00E40CE5"/>
    <w:rsid w:val="00E410A2"/>
    <w:rsid w:val="00E42C20"/>
    <w:rsid w:val="00E432E8"/>
    <w:rsid w:val="00E45CD1"/>
    <w:rsid w:val="00E466F9"/>
    <w:rsid w:val="00E508F6"/>
    <w:rsid w:val="00E51AF1"/>
    <w:rsid w:val="00E5424D"/>
    <w:rsid w:val="00E545FD"/>
    <w:rsid w:val="00E552C0"/>
    <w:rsid w:val="00E55F80"/>
    <w:rsid w:val="00E563C7"/>
    <w:rsid w:val="00E56AD8"/>
    <w:rsid w:val="00E57090"/>
    <w:rsid w:val="00E57D15"/>
    <w:rsid w:val="00E60904"/>
    <w:rsid w:val="00E61C77"/>
    <w:rsid w:val="00E631FD"/>
    <w:rsid w:val="00E632C6"/>
    <w:rsid w:val="00E6338A"/>
    <w:rsid w:val="00E6353C"/>
    <w:rsid w:val="00E63D1C"/>
    <w:rsid w:val="00E6684B"/>
    <w:rsid w:val="00E67AF2"/>
    <w:rsid w:val="00E7086E"/>
    <w:rsid w:val="00E70925"/>
    <w:rsid w:val="00E70B57"/>
    <w:rsid w:val="00E71AD0"/>
    <w:rsid w:val="00E74235"/>
    <w:rsid w:val="00E7475F"/>
    <w:rsid w:val="00E75E33"/>
    <w:rsid w:val="00E7726B"/>
    <w:rsid w:val="00E80BBB"/>
    <w:rsid w:val="00E81C72"/>
    <w:rsid w:val="00E81D9D"/>
    <w:rsid w:val="00E82FC7"/>
    <w:rsid w:val="00E83135"/>
    <w:rsid w:val="00E84288"/>
    <w:rsid w:val="00E85525"/>
    <w:rsid w:val="00E85C87"/>
    <w:rsid w:val="00E8651C"/>
    <w:rsid w:val="00E8770D"/>
    <w:rsid w:val="00E90156"/>
    <w:rsid w:val="00E92BB7"/>
    <w:rsid w:val="00E9411C"/>
    <w:rsid w:val="00E9467B"/>
    <w:rsid w:val="00E94E0E"/>
    <w:rsid w:val="00E96C75"/>
    <w:rsid w:val="00E96E68"/>
    <w:rsid w:val="00E9736D"/>
    <w:rsid w:val="00EA0707"/>
    <w:rsid w:val="00EA12FE"/>
    <w:rsid w:val="00EA2B20"/>
    <w:rsid w:val="00EA4E46"/>
    <w:rsid w:val="00EA604B"/>
    <w:rsid w:val="00EA7A2F"/>
    <w:rsid w:val="00EB0212"/>
    <w:rsid w:val="00EB1B3D"/>
    <w:rsid w:val="00EB22BF"/>
    <w:rsid w:val="00EB3120"/>
    <w:rsid w:val="00EB3122"/>
    <w:rsid w:val="00EB5DB9"/>
    <w:rsid w:val="00EB6C99"/>
    <w:rsid w:val="00EB798A"/>
    <w:rsid w:val="00EC0CBF"/>
    <w:rsid w:val="00EC1163"/>
    <w:rsid w:val="00EC13FF"/>
    <w:rsid w:val="00EC2254"/>
    <w:rsid w:val="00EC3113"/>
    <w:rsid w:val="00EC3A7D"/>
    <w:rsid w:val="00EC4F00"/>
    <w:rsid w:val="00EC765E"/>
    <w:rsid w:val="00ED19A1"/>
    <w:rsid w:val="00ED1DA8"/>
    <w:rsid w:val="00ED2B62"/>
    <w:rsid w:val="00ED32F7"/>
    <w:rsid w:val="00ED3ED3"/>
    <w:rsid w:val="00ED42B8"/>
    <w:rsid w:val="00ED4494"/>
    <w:rsid w:val="00ED44EE"/>
    <w:rsid w:val="00ED4F85"/>
    <w:rsid w:val="00ED73B4"/>
    <w:rsid w:val="00EE0714"/>
    <w:rsid w:val="00EE1E19"/>
    <w:rsid w:val="00EE1EA9"/>
    <w:rsid w:val="00EE2109"/>
    <w:rsid w:val="00EE2E03"/>
    <w:rsid w:val="00EE591F"/>
    <w:rsid w:val="00EE592C"/>
    <w:rsid w:val="00EE7FAD"/>
    <w:rsid w:val="00EF0035"/>
    <w:rsid w:val="00EF1D3E"/>
    <w:rsid w:val="00EF2AB9"/>
    <w:rsid w:val="00EF4033"/>
    <w:rsid w:val="00EF6003"/>
    <w:rsid w:val="00EF6901"/>
    <w:rsid w:val="00EF7D0B"/>
    <w:rsid w:val="00EF7FEC"/>
    <w:rsid w:val="00F00F85"/>
    <w:rsid w:val="00F0130B"/>
    <w:rsid w:val="00F01BCE"/>
    <w:rsid w:val="00F01C88"/>
    <w:rsid w:val="00F024F9"/>
    <w:rsid w:val="00F03706"/>
    <w:rsid w:val="00F05B30"/>
    <w:rsid w:val="00F05EBC"/>
    <w:rsid w:val="00F05F66"/>
    <w:rsid w:val="00F07576"/>
    <w:rsid w:val="00F0763D"/>
    <w:rsid w:val="00F1014C"/>
    <w:rsid w:val="00F10363"/>
    <w:rsid w:val="00F12277"/>
    <w:rsid w:val="00F13875"/>
    <w:rsid w:val="00F14564"/>
    <w:rsid w:val="00F15C75"/>
    <w:rsid w:val="00F16803"/>
    <w:rsid w:val="00F16B28"/>
    <w:rsid w:val="00F17624"/>
    <w:rsid w:val="00F21925"/>
    <w:rsid w:val="00F2257F"/>
    <w:rsid w:val="00F225E1"/>
    <w:rsid w:val="00F24514"/>
    <w:rsid w:val="00F25BA2"/>
    <w:rsid w:val="00F25D8A"/>
    <w:rsid w:val="00F2620E"/>
    <w:rsid w:val="00F262F1"/>
    <w:rsid w:val="00F26622"/>
    <w:rsid w:val="00F30800"/>
    <w:rsid w:val="00F30F87"/>
    <w:rsid w:val="00F322F0"/>
    <w:rsid w:val="00F32620"/>
    <w:rsid w:val="00F330D5"/>
    <w:rsid w:val="00F336B3"/>
    <w:rsid w:val="00F35076"/>
    <w:rsid w:val="00F355CB"/>
    <w:rsid w:val="00F35BC5"/>
    <w:rsid w:val="00F35F6A"/>
    <w:rsid w:val="00F36159"/>
    <w:rsid w:val="00F37517"/>
    <w:rsid w:val="00F40824"/>
    <w:rsid w:val="00F40AD9"/>
    <w:rsid w:val="00F4106C"/>
    <w:rsid w:val="00F41B3F"/>
    <w:rsid w:val="00F41F41"/>
    <w:rsid w:val="00F42F51"/>
    <w:rsid w:val="00F4300F"/>
    <w:rsid w:val="00F43376"/>
    <w:rsid w:val="00F448E0"/>
    <w:rsid w:val="00F45596"/>
    <w:rsid w:val="00F46AB8"/>
    <w:rsid w:val="00F473F8"/>
    <w:rsid w:val="00F50569"/>
    <w:rsid w:val="00F50C46"/>
    <w:rsid w:val="00F52753"/>
    <w:rsid w:val="00F53330"/>
    <w:rsid w:val="00F54F34"/>
    <w:rsid w:val="00F55575"/>
    <w:rsid w:val="00F56DA3"/>
    <w:rsid w:val="00F576BC"/>
    <w:rsid w:val="00F57E26"/>
    <w:rsid w:val="00F62354"/>
    <w:rsid w:val="00F62F9D"/>
    <w:rsid w:val="00F638C8"/>
    <w:rsid w:val="00F63FD2"/>
    <w:rsid w:val="00F650BF"/>
    <w:rsid w:val="00F653C3"/>
    <w:rsid w:val="00F71397"/>
    <w:rsid w:val="00F71D29"/>
    <w:rsid w:val="00F72CE8"/>
    <w:rsid w:val="00F73A16"/>
    <w:rsid w:val="00F73AD7"/>
    <w:rsid w:val="00F74316"/>
    <w:rsid w:val="00F752D4"/>
    <w:rsid w:val="00F7631D"/>
    <w:rsid w:val="00F769D3"/>
    <w:rsid w:val="00F80407"/>
    <w:rsid w:val="00F80CBC"/>
    <w:rsid w:val="00F80FEC"/>
    <w:rsid w:val="00F81D46"/>
    <w:rsid w:val="00F820D9"/>
    <w:rsid w:val="00F832EF"/>
    <w:rsid w:val="00F86203"/>
    <w:rsid w:val="00F86FA4"/>
    <w:rsid w:val="00F87A0D"/>
    <w:rsid w:val="00F9255C"/>
    <w:rsid w:val="00F9415A"/>
    <w:rsid w:val="00F945C4"/>
    <w:rsid w:val="00F9466F"/>
    <w:rsid w:val="00F94E6E"/>
    <w:rsid w:val="00F97645"/>
    <w:rsid w:val="00F97CF1"/>
    <w:rsid w:val="00FA017F"/>
    <w:rsid w:val="00FA144B"/>
    <w:rsid w:val="00FA1810"/>
    <w:rsid w:val="00FA1E15"/>
    <w:rsid w:val="00FA212A"/>
    <w:rsid w:val="00FA2A8B"/>
    <w:rsid w:val="00FA3158"/>
    <w:rsid w:val="00FA355B"/>
    <w:rsid w:val="00FA4F34"/>
    <w:rsid w:val="00FB2BCD"/>
    <w:rsid w:val="00FB2EB2"/>
    <w:rsid w:val="00FB37E7"/>
    <w:rsid w:val="00FB3EF1"/>
    <w:rsid w:val="00FB40A8"/>
    <w:rsid w:val="00FB49BC"/>
    <w:rsid w:val="00FB4A79"/>
    <w:rsid w:val="00FB5238"/>
    <w:rsid w:val="00FB5B86"/>
    <w:rsid w:val="00FB7832"/>
    <w:rsid w:val="00FB7C50"/>
    <w:rsid w:val="00FB7F91"/>
    <w:rsid w:val="00FC0082"/>
    <w:rsid w:val="00FC0CB1"/>
    <w:rsid w:val="00FC2CAD"/>
    <w:rsid w:val="00FC2EC4"/>
    <w:rsid w:val="00FC337E"/>
    <w:rsid w:val="00FC3C6E"/>
    <w:rsid w:val="00FC6ABD"/>
    <w:rsid w:val="00FD045E"/>
    <w:rsid w:val="00FD1439"/>
    <w:rsid w:val="00FD369C"/>
    <w:rsid w:val="00FD6275"/>
    <w:rsid w:val="00FD632B"/>
    <w:rsid w:val="00FD6E05"/>
    <w:rsid w:val="00FE0B16"/>
    <w:rsid w:val="00FE0B92"/>
    <w:rsid w:val="00FE1524"/>
    <w:rsid w:val="00FE1614"/>
    <w:rsid w:val="00FE2149"/>
    <w:rsid w:val="00FE413A"/>
    <w:rsid w:val="00FE4609"/>
    <w:rsid w:val="00FE4AA3"/>
    <w:rsid w:val="00FE5898"/>
    <w:rsid w:val="00FE6B31"/>
    <w:rsid w:val="00FE6B8C"/>
    <w:rsid w:val="00FE745F"/>
    <w:rsid w:val="00FE7EA5"/>
    <w:rsid w:val="00FF01ED"/>
    <w:rsid w:val="00FF0879"/>
    <w:rsid w:val="00FF1756"/>
    <w:rsid w:val="00FF1F18"/>
    <w:rsid w:val="00FF356D"/>
    <w:rsid w:val="00FF41ED"/>
    <w:rsid w:val="00FF49A4"/>
    <w:rsid w:val="00FF59AD"/>
    <w:rsid w:val="00FF614F"/>
    <w:rsid w:val="00FF70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7CF21A-4863-483E-ACBD-24351AEC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A3C"/>
  </w:style>
  <w:style w:type="paragraph" w:styleId="Heading1">
    <w:name w:val="heading 1"/>
    <w:basedOn w:val="Normal"/>
    <w:next w:val="Normal"/>
    <w:link w:val="Heading1Char"/>
    <w:qFormat/>
    <w:rsid w:val="00876E1D"/>
    <w:pPr>
      <w:keepNext/>
      <w:widowControl w:val="0"/>
      <w:spacing w:before="240" w:after="60" w:line="240" w:lineRule="auto"/>
      <w:outlineLvl w:val="0"/>
    </w:pPr>
    <w:rPr>
      <w:rFonts w:ascii="Calibri Light" w:eastAsia="Times New Roman" w:hAnsi="Calibri Light" w:cs="Times New Roman"/>
      <w:b/>
      <w:bCs/>
      <w:color w:val="000000"/>
      <w:kern w:val="32"/>
      <w:sz w:val="32"/>
      <w:szCs w:val="32"/>
      <w:lang w:val="vi-VN" w:eastAsia="vi-VN"/>
    </w:rPr>
  </w:style>
  <w:style w:type="paragraph" w:styleId="Heading2">
    <w:name w:val="heading 2"/>
    <w:basedOn w:val="Normal"/>
    <w:next w:val="Normal"/>
    <w:link w:val="Heading2Char"/>
    <w:unhideWhenUsed/>
    <w:qFormat/>
    <w:rsid w:val="00876E1D"/>
    <w:pPr>
      <w:keepNext/>
      <w:widowControl w:val="0"/>
      <w:spacing w:before="240" w:after="60" w:line="240" w:lineRule="auto"/>
      <w:outlineLvl w:val="1"/>
    </w:pPr>
    <w:rPr>
      <w:rFonts w:ascii="Calibri Light" w:eastAsia="Times New Roman" w:hAnsi="Calibri Light" w:cs="Times New Roman"/>
      <w:b/>
      <w:bCs/>
      <w:i/>
      <w:iCs/>
      <w:color w:val="000000"/>
      <w:szCs w:val="28"/>
      <w:lang w:val="vi-VN" w:eastAsia="vi-VN"/>
    </w:rPr>
  </w:style>
  <w:style w:type="paragraph" w:styleId="Heading3">
    <w:name w:val="heading 3"/>
    <w:basedOn w:val="Normal"/>
    <w:next w:val="Normal"/>
    <w:link w:val="Heading3Char"/>
    <w:uiPriority w:val="9"/>
    <w:unhideWhenUsed/>
    <w:qFormat/>
    <w:rsid w:val="00876E1D"/>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semiHidden/>
    <w:unhideWhenUsed/>
    <w:qFormat/>
    <w:rsid w:val="00D44C3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D2A5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Обычный (веб)1 Char,Обычный (веб) Знак Char,Обычный (веб) Знак1 Char,Обычный (веб) Знак Знак Char, Char Char21 Char,Char Char Char Char Char Char Char Char Char Char Char Char,webb Char,Char Char25 Char,Normal (Web) Char Char Char"/>
    <w:link w:val="NormalWeb"/>
    <w:uiPriority w:val="99"/>
    <w:qFormat/>
    <w:locked/>
    <w:rsid w:val="006423C8"/>
    <w:rPr>
      <w:sz w:val="24"/>
      <w:szCs w:val="24"/>
    </w:rPr>
  </w:style>
  <w:style w:type="paragraph" w:styleId="NormalWeb">
    <w:name w:val="Normal (Web)"/>
    <w:aliases w:val="Обычный (веб)1,Обычный (веб) Знак,Обычный (веб) Знак1,Обычный (веб) Знак Знак, Char Char21,Char Char Char Char Char Char Char Char Char Char Char,webb,Char Char25,Normal (Web) Char Char, Char Char25"/>
    <w:basedOn w:val="Normal"/>
    <w:link w:val="NormalWebChar"/>
    <w:unhideWhenUsed/>
    <w:qFormat/>
    <w:rsid w:val="006423C8"/>
    <w:pPr>
      <w:spacing w:before="100" w:beforeAutospacing="1" w:after="100" w:afterAutospacing="1" w:line="240" w:lineRule="auto"/>
    </w:pPr>
    <w:rPr>
      <w:sz w:val="24"/>
      <w:szCs w:val="24"/>
    </w:rPr>
  </w:style>
  <w:style w:type="paragraph" w:styleId="Footer">
    <w:name w:val="footer"/>
    <w:basedOn w:val="Normal"/>
    <w:link w:val="FooterChar"/>
    <w:uiPriority w:val="99"/>
    <w:unhideWhenUsed/>
    <w:rsid w:val="006423C8"/>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6423C8"/>
    <w:rPr>
      <w:rFonts w:asciiTheme="minorHAnsi" w:hAnsiTheme="minorHAnsi"/>
      <w:sz w:val="22"/>
    </w:rPr>
  </w:style>
  <w:style w:type="paragraph" w:styleId="ListParagraph">
    <w:name w:val="List Paragraph"/>
    <w:basedOn w:val="Normal"/>
    <w:link w:val="ListParagraphChar"/>
    <w:uiPriority w:val="34"/>
    <w:qFormat/>
    <w:rsid w:val="00E70B57"/>
    <w:pPr>
      <w:ind w:left="720"/>
      <w:contextualSpacing/>
    </w:pPr>
  </w:style>
  <w:style w:type="paragraph" w:customStyle="1" w:styleId="3so">
    <w:name w:val="3 so"/>
    <w:basedOn w:val="Heading4"/>
    <w:autoRedefine/>
    <w:qFormat/>
    <w:rsid w:val="00214A6C"/>
    <w:pPr>
      <w:adjustRightInd w:val="0"/>
      <w:snapToGrid w:val="0"/>
      <w:spacing w:before="60" w:after="60" w:line="360" w:lineRule="atLeast"/>
      <w:ind w:firstLine="567"/>
      <w:jc w:val="both"/>
    </w:pPr>
    <w:rPr>
      <w:rFonts w:ascii="Times New Roman" w:eastAsia="DengXian Light" w:hAnsi="Times New Roman" w:cs="Times New Roman"/>
      <w:bCs/>
      <w:i w:val="0"/>
      <w:color w:val="000000"/>
      <w:spacing w:val="-4"/>
      <w:szCs w:val="28"/>
    </w:rPr>
  </w:style>
  <w:style w:type="character" w:customStyle="1" w:styleId="Heading4Char">
    <w:name w:val="Heading 4 Char"/>
    <w:basedOn w:val="DefaultParagraphFont"/>
    <w:link w:val="Heading4"/>
    <w:semiHidden/>
    <w:rsid w:val="00D44C3C"/>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sid w:val="005E0A0A"/>
    <w:pPr>
      <w:spacing w:line="240" w:lineRule="auto"/>
    </w:pPr>
    <w:rPr>
      <w:sz w:val="20"/>
      <w:szCs w:val="20"/>
    </w:rPr>
  </w:style>
  <w:style w:type="character" w:customStyle="1" w:styleId="CommentTextChar">
    <w:name w:val="Comment Text Char"/>
    <w:basedOn w:val="DefaultParagraphFont"/>
    <w:link w:val="CommentText"/>
    <w:uiPriority w:val="99"/>
    <w:rsid w:val="005E0A0A"/>
    <w:rPr>
      <w:sz w:val="20"/>
      <w:szCs w:val="20"/>
    </w:rPr>
  </w:style>
  <w:style w:type="character" w:customStyle="1" w:styleId="Heading5Char">
    <w:name w:val="Heading 5 Char"/>
    <w:basedOn w:val="DefaultParagraphFont"/>
    <w:link w:val="Heading5"/>
    <w:uiPriority w:val="9"/>
    <w:rsid w:val="002D2A5C"/>
    <w:rPr>
      <w:rFonts w:asciiTheme="majorHAnsi" w:eastAsiaTheme="majorEastAsia" w:hAnsiTheme="majorHAnsi" w:cstheme="majorBidi"/>
      <w:color w:val="2F5496" w:themeColor="accent1" w:themeShade="BF"/>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unhideWhenUsed/>
    <w:qFormat/>
    <w:rsid w:val="00CF3D10"/>
    <w:pPr>
      <w:spacing w:after="0" w:line="240" w:lineRule="auto"/>
    </w:pPr>
    <w:rPr>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CF3D10"/>
    <w:rPr>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link w:val="RefChar"/>
    <w:uiPriority w:val="99"/>
    <w:unhideWhenUsed/>
    <w:qFormat/>
    <w:rsid w:val="00CF3D10"/>
    <w:rPr>
      <w:vertAlign w:val="superscript"/>
    </w:rPr>
  </w:style>
  <w:style w:type="character" w:styleId="CommentReference">
    <w:name w:val="annotation reference"/>
    <w:basedOn w:val="DefaultParagraphFont"/>
    <w:uiPriority w:val="99"/>
    <w:semiHidden/>
    <w:unhideWhenUsed/>
    <w:rsid w:val="00FD045E"/>
    <w:rPr>
      <w:sz w:val="16"/>
      <w:szCs w:val="16"/>
    </w:rPr>
  </w:style>
  <w:style w:type="paragraph" w:styleId="BalloonText">
    <w:name w:val="Balloon Text"/>
    <w:basedOn w:val="Normal"/>
    <w:link w:val="BalloonTextChar"/>
    <w:unhideWhenUsed/>
    <w:rsid w:val="00FD04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FD045E"/>
    <w:rPr>
      <w:rFonts w:ascii="Segoe UI" w:hAnsi="Segoe UI" w:cs="Segoe UI"/>
      <w:sz w:val="18"/>
      <w:szCs w:val="18"/>
    </w:rPr>
  </w:style>
  <w:style w:type="paragraph" w:styleId="Header">
    <w:name w:val="header"/>
    <w:basedOn w:val="Normal"/>
    <w:link w:val="HeaderChar"/>
    <w:uiPriority w:val="99"/>
    <w:unhideWhenUsed/>
    <w:rsid w:val="00485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CBF"/>
  </w:style>
  <w:style w:type="paragraph" w:styleId="DocumentMap">
    <w:name w:val="Document Map"/>
    <w:basedOn w:val="Normal"/>
    <w:link w:val="DocumentMapChar"/>
    <w:uiPriority w:val="99"/>
    <w:semiHidden/>
    <w:unhideWhenUsed/>
    <w:rsid w:val="00956E6C"/>
    <w:pPr>
      <w:spacing w:after="0" w:line="240" w:lineRule="auto"/>
    </w:pPr>
    <w:rPr>
      <w:rFonts w:cs="Times New Roman"/>
      <w:sz w:val="24"/>
      <w:szCs w:val="24"/>
    </w:rPr>
  </w:style>
  <w:style w:type="character" w:customStyle="1" w:styleId="DocumentMapChar">
    <w:name w:val="Document Map Char"/>
    <w:basedOn w:val="DefaultParagraphFont"/>
    <w:link w:val="DocumentMap"/>
    <w:uiPriority w:val="99"/>
    <w:semiHidden/>
    <w:rsid w:val="00956E6C"/>
    <w:rPr>
      <w:rFonts w:cs="Times New Roman"/>
      <w:sz w:val="24"/>
      <w:szCs w:val="24"/>
    </w:rPr>
  </w:style>
  <w:style w:type="paragraph" w:styleId="CommentSubject">
    <w:name w:val="annotation subject"/>
    <w:basedOn w:val="CommentText"/>
    <w:next w:val="CommentText"/>
    <w:link w:val="CommentSubjectChar"/>
    <w:uiPriority w:val="99"/>
    <w:semiHidden/>
    <w:unhideWhenUsed/>
    <w:rsid w:val="00FE4AA3"/>
    <w:rPr>
      <w:b/>
      <w:bCs/>
    </w:rPr>
  </w:style>
  <w:style w:type="character" w:customStyle="1" w:styleId="CommentSubjectChar">
    <w:name w:val="Comment Subject Char"/>
    <w:basedOn w:val="CommentTextChar"/>
    <w:link w:val="CommentSubject"/>
    <w:uiPriority w:val="99"/>
    <w:semiHidden/>
    <w:rsid w:val="00FE4AA3"/>
    <w:rPr>
      <w:b/>
      <w:bCs/>
      <w:sz w:val="20"/>
      <w:szCs w:val="20"/>
    </w:rPr>
  </w:style>
  <w:style w:type="character" w:customStyle="1" w:styleId="ListParagraphChar">
    <w:name w:val="List Paragraph Char"/>
    <w:link w:val="ListParagraph"/>
    <w:uiPriority w:val="34"/>
    <w:rsid w:val="005D315D"/>
  </w:style>
  <w:style w:type="table" w:styleId="TableGrid">
    <w:name w:val="Table Grid"/>
    <w:basedOn w:val="TableNormal"/>
    <w:uiPriority w:val="39"/>
    <w:rsid w:val="005D315D"/>
    <w:pPr>
      <w:spacing w:after="0" w:line="240" w:lineRule="auto"/>
    </w:pPr>
    <w:rPr>
      <w:rFonts w:asciiTheme="minorHAnsi" w:hAnsiTheme="minorHAnsi"/>
      <w:sz w:val="22"/>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F3883"/>
  </w:style>
  <w:style w:type="character" w:customStyle="1" w:styleId="Bodytext2">
    <w:name w:val="Body text (2)_"/>
    <w:link w:val="Bodytext20"/>
    <w:locked/>
    <w:rsid w:val="00711DD0"/>
    <w:rPr>
      <w:rFonts w:eastAsia="Times New Roman" w:cs="Times New Roman"/>
      <w:sz w:val="26"/>
      <w:szCs w:val="26"/>
      <w:shd w:val="clear" w:color="auto" w:fill="FFFFFF"/>
    </w:rPr>
  </w:style>
  <w:style w:type="paragraph" w:customStyle="1" w:styleId="Bodytext20">
    <w:name w:val="Body text (2)"/>
    <w:basedOn w:val="Normal"/>
    <w:link w:val="Bodytext2"/>
    <w:rsid w:val="00711DD0"/>
    <w:pPr>
      <w:widowControl w:val="0"/>
      <w:shd w:val="clear" w:color="auto" w:fill="FFFFFF"/>
      <w:spacing w:before="360" w:after="120" w:line="0" w:lineRule="atLeast"/>
      <w:jc w:val="right"/>
    </w:pPr>
    <w:rPr>
      <w:rFonts w:eastAsia="Times New Roman" w:cs="Times New Roman"/>
      <w:sz w:val="26"/>
      <w:szCs w:val="26"/>
    </w:rPr>
  </w:style>
  <w:style w:type="paragraph" w:styleId="BodyText">
    <w:name w:val="Body Text"/>
    <w:basedOn w:val="Normal"/>
    <w:link w:val="BodyTextChar"/>
    <w:uiPriority w:val="99"/>
    <w:rsid w:val="00F355CB"/>
    <w:pPr>
      <w:spacing w:after="0" w:line="240" w:lineRule="auto"/>
      <w:jc w:val="both"/>
    </w:pPr>
    <w:rPr>
      <w:rFonts w:ascii=".VnTime" w:eastAsia="Times New Roman" w:hAnsi=".VnTime" w:cs="Times New Roman"/>
      <w:kern w:val="28"/>
      <w:szCs w:val="20"/>
    </w:rPr>
  </w:style>
  <w:style w:type="character" w:customStyle="1" w:styleId="BodyTextChar">
    <w:name w:val="Body Text Char"/>
    <w:basedOn w:val="DefaultParagraphFont"/>
    <w:link w:val="BodyText"/>
    <w:uiPriority w:val="99"/>
    <w:rsid w:val="00F355CB"/>
    <w:rPr>
      <w:rFonts w:ascii=".VnTime" w:eastAsia="Times New Roman" w:hAnsi=".VnTime" w:cs="Times New Roman"/>
      <w:kern w:val="28"/>
      <w:szCs w:val="20"/>
    </w:rPr>
  </w:style>
  <w:style w:type="paragraph" w:customStyle="1" w:styleId="msolistparagraph0">
    <w:name w:val="msolistparagraph"/>
    <w:basedOn w:val="Normal"/>
    <w:rsid w:val="00B241AA"/>
    <w:pPr>
      <w:spacing w:after="200" w:line="276" w:lineRule="auto"/>
      <w:ind w:left="720"/>
      <w:contextualSpacing/>
    </w:pPr>
    <w:rPr>
      <w:rFonts w:eastAsia="Calibri" w:cs="Times New Roman"/>
    </w:rPr>
  </w:style>
  <w:style w:type="character" w:customStyle="1" w:styleId="Heading3Char">
    <w:name w:val="Heading 3 Char"/>
    <w:basedOn w:val="DefaultParagraphFont"/>
    <w:link w:val="Heading3"/>
    <w:uiPriority w:val="9"/>
    <w:rsid w:val="00876E1D"/>
    <w:rPr>
      <w:rFonts w:asciiTheme="majorHAnsi" w:eastAsiaTheme="majorEastAsia" w:hAnsiTheme="majorHAnsi" w:cstheme="majorBidi"/>
      <w:b/>
      <w:bCs/>
      <w:color w:val="4472C4" w:themeColor="accent1"/>
    </w:rPr>
  </w:style>
  <w:style w:type="character" w:customStyle="1" w:styleId="Heading1Char">
    <w:name w:val="Heading 1 Char"/>
    <w:basedOn w:val="DefaultParagraphFont"/>
    <w:link w:val="Heading1"/>
    <w:rsid w:val="00876E1D"/>
    <w:rPr>
      <w:rFonts w:ascii="Calibri Light" w:eastAsia="Times New Roman" w:hAnsi="Calibri Light" w:cs="Times New Roman"/>
      <w:b/>
      <w:bCs/>
      <w:color w:val="000000"/>
      <w:kern w:val="32"/>
      <w:sz w:val="32"/>
      <w:szCs w:val="32"/>
      <w:lang w:val="vi-VN" w:eastAsia="vi-VN"/>
    </w:rPr>
  </w:style>
  <w:style w:type="character" w:customStyle="1" w:styleId="Heading2Char">
    <w:name w:val="Heading 2 Char"/>
    <w:basedOn w:val="DefaultParagraphFont"/>
    <w:link w:val="Heading2"/>
    <w:rsid w:val="00876E1D"/>
    <w:rPr>
      <w:rFonts w:ascii="Calibri Light" w:eastAsia="Times New Roman" w:hAnsi="Calibri Light" w:cs="Times New Roman"/>
      <w:b/>
      <w:bCs/>
      <w:i/>
      <w:iCs/>
      <w:color w:val="000000"/>
      <w:szCs w:val="28"/>
      <w:lang w:val="vi-VN" w:eastAsia="vi-VN"/>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D16C59"/>
    <w:pPr>
      <w:spacing w:line="240" w:lineRule="exact"/>
    </w:pPr>
    <w:rPr>
      <w:vertAlign w:val="superscript"/>
    </w:rPr>
  </w:style>
  <w:style w:type="paragraph" w:styleId="BodyTextIndent">
    <w:name w:val="Body Text Indent"/>
    <w:basedOn w:val="Normal"/>
    <w:link w:val="BodyTextIndentChar"/>
    <w:unhideWhenUsed/>
    <w:rsid w:val="00CD680C"/>
    <w:pPr>
      <w:spacing w:after="120"/>
      <w:ind w:left="360"/>
    </w:pPr>
  </w:style>
  <w:style w:type="character" w:customStyle="1" w:styleId="BodyTextIndentChar">
    <w:name w:val="Body Text Indent Char"/>
    <w:basedOn w:val="DefaultParagraphFont"/>
    <w:link w:val="BodyTextIndent"/>
    <w:rsid w:val="00CD680C"/>
  </w:style>
  <w:style w:type="character" w:styleId="Emphasis">
    <w:name w:val="Emphasis"/>
    <w:basedOn w:val="DefaultParagraphFont"/>
    <w:uiPriority w:val="20"/>
    <w:qFormat/>
    <w:rsid w:val="00CD680C"/>
    <w:rPr>
      <w:i/>
      <w:iCs/>
    </w:rPr>
  </w:style>
  <w:style w:type="character" w:customStyle="1" w:styleId="apple-converted-space">
    <w:name w:val="apple-converted-space"/>
    <w:basedOn w:val="DefaultParagraphFont"/>
    <w:rsid w:val="004D1F78"/>
  </w:style>
  <w:style w:type="paragraph" w:customStyle="1" w:styleId="CharCharCharCharCharCharChar">
    <w:name w:val="Char Char Char Char Char Char Char"/>
    <w:basedOn w:val="Normal"/>
    <w:autoRedefine/>
    <w:uiPriority w:val="99"/>
    <w:rsid w:val="004D1F7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ParagraphFontParaCharCharCharCharChar">
    <w:name w:val="Default Paragraph Font Para Char Char Char Char Char"/>
    <w:autoRedefine/>
    <w:uiPriority w:val="99"/>
    <w:rsid w:val="004D1F78"/>
    <w:pPr>
      <w:tabs>
        <w:tab w:val="left" w:pos="1152"/>
      </w:tabs>
      <w:spacing w:before="120" w:after="120" w:line="312" w:lineRule="auto"/>
    </w:pPr>
    <w:rPr>
      <w:rFonts w:ascii="Arial" w:eastAsia="Times New Roman" w:hAnsi="Arial" w:cs="Arial"/>
      <w:sz w:val="26"/>
      <w:szCs w:val="26"/>
    </w:rPr>
  </w:style>
  <w:style w:type="character" w:styleId="Strong">
    <w:name w:val="Strong"/>
    <w:basedOn w:val="DefaultParagraphFont"/>
    <w:qFormat/>
    <w:rsid w:val="004D1F78"/>
    <w:rPr>
      <w:b/>
      <w:bCs/>
    </w:rPr>
  </w:style>
  <w:style w:type="paragraph" w:customStyle="1" w:styleId="vnbnnidung1">
    <w:name w:val="vnbnnidung1"/>
    <w:basedOn w:val="Normal"/>
    <w:rsid w:val="004D1F78"/>
    <w:pPr>
      <w:spacing w:before="100" w:beforeAutospacing="1" w:after="100" w:afterAutospacing="1" w:line="240" w:lineRule="auto"/>
    </w:pPr>
    <w:rPr>
      <w:rFonts w:eastAsia="Times New Roman" w:cs="Times New Roman"/>
      <w:sz w:val="24"/>
      <w:szCs w:val="24"/>
    </w:rPr>
  </w:style>
  <w:style w:type="character" w:styleId="Hyperlink">
    <w:name w:val="Hyperlink"/>
    <w:uiPriority w:val="99"/>
    <w:unhideWhenUsed/>
    <w:rsid w:val="004D1F78"/>
    <w:rPr>
      <w:color w:val="0000FF"/>
      <w:u w:val="single"/>
    </w:rPr>
  </w:style>
  <w:style w:type="paragraph" w:customStyle="1" w:styleId="body-text">
    <w:name w:val="body-text"/>
    <w:basedOn w:val="Normal"/>
    <w:uiPriority w:val="99"/>
    <w:rsid w:val="004D1F78"/>
    <w:pPr>
      <w:spacing w:before="100" w:beforeAutospacing="1" w:after="100" w:afterAutospacing="1" w:line="240" w:lineRule="auto"/>
    </w:pPr>
    <w:rPr>
      <w:rFonts w:eastAsia="Times New Roman" w:cs="Times New Roman"/>
      <w:sz w:val="24"/>
      <w:szCs w:val="24"/>
    </w:rPr>
  </w:style>
  <w:style w:type="character" w:customStyle="1" w:styleId="Other">
    <w:name w:val="Other_"/>
    <w:link w:val="Other0"/>
    <w:rsid w:val="004D1F78"/>
    <w:rPr>
      <w:rFonts w:eastAsia="Times New Roman" w:cs="Times New Roman"/>
      <w:shd w:val="clear" w:color="auto" w:fill="FFFFFF"/>
    </w:rPr>
  </w:style>
  <w:style w:type="paragraph" w:customStyle="1" w:styleId="Other0">
    <w:name w:val="Other"/>
    <w:basedOn w:val="Normal"/>
    <w:link w:val="Other"/>
    <w:rsid w:val="004D1F78"/>
    <w:pPr>
      <w:widowControl w:val="0"/>
      <w:shd w:val="clear" w:color="auto" w:fill="FFFFFF"/>
      <w:spacing w:after="100"/>
      <w:jc w:val="both"/>
    </w:pPr>
    <w:rPr>
      <w:rFonts w:eastAsia="Times New Roman" w:cs="Times New Roman"/>
    </w:rPr>
  </w:style>
  <w:style w:type="character" w:customStyle="1" w:styleId="fontstyle01">
    <w:name w:val="fontstyle01"/>
    <w:basedOn w:val="DefaultParagraphFont"/>
    <w:rsid w:val="004D1F78"/>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4D1F78"/>
    <w:rPr>
      <w:rFonts w:ascii="TimesNewRomanPS-ItalicMT" w:hAnsi="TimesNewRomanPS-ItalicMT" w:hint="default"/>
      <w:b w:val="0"/>
      <w:bCs w:val="0"/>
      <w:i/>
      <w:iCs/>
      <w:color w:val="000000"/>
      <w:sz w:val="28"/>
      <w:szCs w:val="28"/>
    </w:rPr>
  </w:style>
  <w:style w:type="paragraph" w:styleId="BodyText21">
    <w:name w:val="Body Text 2"/>
    <w:basedOn w:val="Normal"/>
    <w:link w:val="BodyText2Char"/>
    <w:uiPriority w:val="99"/>
    <w:unhideWhenUsed/>
    <w:rsid w:val="004D1F78"/>
    <w:pPr>
      <w:spacing w:after="120" w:line="480" w:lineRule="auto"/>
    </w:pPr>
    <w:rPr>
      <w:rFonts w:eastAsia="Times New Roman" w:cs="Times New Roman"/>
      <w:szCs w:val="28"/>
    </w:rPr>
  </w:style>
  <w:style w:type="character" w:customStyle="1" w:styleId="BodyText2Char">
    <w:name w:val="Body Text 2 Char"/>
    <w:basedOn w:val="DefaultParagraphFont"/>
    <w:link w:val="BodyText21"/>
    <w:uiPriority w:val="99"/>
    <w:rsid w:val="004D1F78"/>
    <w:rPr>
      <w:rFonts w:eastAsia="Times New Roman" w:cs="Times New Roman"/>
      <w:szCs w:val="28"/>
    </w:rPr>
  </w:style>
  <w:style w:type="character" w:customStyle="1" w:styleId="Vnbnnidung">
    <w:name w:val="Văn b?n n?i dung_"/>
    <w:link w:val="Vnbnnidung10"/>
    <w:uiPriority w:val="99"/>
    <w:rsid w:val="004D1F78"/>
    <w:rPr>
      <w:sz w:val="25"/>
      <w:szCs w:val="25"/>
      <w:shd w:val="clear" w:color="auto" w:fill="FFFFFF"/>
    </w:rPr>
  </w:style>
  <w:style w:type="paragraph" w:customStyle="1" w:styleId="Vnbnnidung10">
    <w:name w:val="Văn b?n n?i dung1"/>
    <w:basedOn w:val="Normal"/>
    <w:link w:val="Vnbnnidung"/>
    <w:uiPriority w:val="99"/>
    <w:rsid w:val="004D1F78"/>
    <w:pPr>
      <w:widowControl w:val="0"/>
      <w:shd w:val="clear" w:color="auto" w:fill="FFFFFF"/>
      <w:spacing w:after="120" w:line="240" w:lineRule="atLeast"/>
      <w:ind w:hanging="720"/>
      <w:jc w:val="both"/>
    </w:pPr>
    <w:rPr>
      <w:sz w:val="25"/>
      <w:szCs w:val="25"/>
    </w:rPr>
  </w:style>
  <w:style w:type="paragraph" w:customStyle="1" w:styleId="msonormal0">
    <w:name w:val="msonormal"/>
    <w:basedOn w:val="Normal"/>
    <w:rsid w:val="004D1F78"/>
    <w:pPr>
      <w:spacing w:before="100" w:beforeAutospacing="1" w:after="100" w:afterAutospacing="1" w:line="240" w:lineRule="auto"/>
    </w:pPr>
    <w:rPr>
      <w:rFonts w:eastAsia="Times New Roman" w:cs="Times New Roman"/>
      <w:sz w:val="24"/>
      <w:szCs w:val="24"/>
      <w:lang w:val="en-GB" w:eastAsia="en-GB"/>
    </w:rPr>
  </w:style>
  <w:style w:type="paragraph" w:customStyle="1" w:styleId="CharChar2Char">
    <w:name w:val="Char Char2 Char"/>
    <w:basedOn w:val="Normal"/>
    <w:autoRedefine/>
    <w:rsid w:val="004D1F7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xl65">
    <w:name w:val="xl65"/>
    <w:basedOn w:val="Normal"/>
    <w:rsid w:val="004D1F78"/>
    <w:pPr>
      <w:spacing w:before="100" w:beforeAutospacing="1" w:after="100" w:afterAutospacing="1" w:line="240" w:lineRule="auto"/>
      <w:textAlignment w:val="center"/>
    </w:pPr>
    <w:rPr>
      <w:rFonts w:eastAsia="Times New Roman" w:cs="Times New Roman"/>
      <w:sz w:val="24"/>
      <w:szCs w:val="24"/>
    </w:rPr>
  </w:style>
  <w:style w:type="paragraph" w:customStyle="1" w:styleId="xl66">
    <w:name w:val="xl66"/>
    <w:basedOn w:val="Normal"/>
    <w:rsid w:val="004D1F78"/>
    <w:pPr>
      <w:spacing w:before="100" w:beforeAutospacing="1" w:after="100" w:afterAutospacing="1" w:line="240" w:lineRule="auto"/>
      <w:textAlignment w:val="center"/>
    </w:pPr>
    <w:rPr>
      <w:rFonts w:eastAsia="Times New Roman" w:cs="Times New Roman"/>
      <w:b/>
      <w:bCs/>
      <w:sz w:val="24"/>
      <w:szCs w:val="24"/>
    </w:rPr>
  </w:style>
  <w:style w:type="paragraph" w:customStyle="1" w:styleId="xl67">
    <w:name w:val="xl67"/>
    <w:basedOn w:val="Normal"/>
    <w:rsid w:val="004D1F7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b/>
      <w:bCs/>
      <w:i/>
      <w:iCs/>
      <w:sz w:val="24"/>
      <w:szCs w:val="24"/>
    </w:rPr>
  </w:style>
  <w:style w:type="paragraph" w:customStyle="1" w:styleId="xl68">
    <w:name w:val="xl68"/>
    <w:basedOn w:val="Normal"/>
    <w:rsid w:val="004D1F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cs="Times New Roman"/>
      <w:b/>
      <w:bCs/>
      <w:i/>
      <w:iCs/>
      <w:sz w:val="24"/>
      <w:szCs w:val="24"/>
    </w:rPr>
  </w:style>
  <w:style w:type="paragraph" w:customStyle="1" w:styleId="xl69">
    <w:name w:val="xl69"/>
    <w:basedOn w:val="Normal"/>
    <w:rsid w:val="004D1F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cs="Times New Roman"/>
      <w:b/>
      <w:bCs/>
      <w:i/>
      <w:iCs/>
      <w:sz w:val="24"/>
      <w:szCs w:val="24"/>
    </w:rPr>
  </w:style>
  <w:style w:type="paragraph" w:customStyle="1" w:styleId="xl70">
    <w:name w:val="xl70"/>
    <w:basedOn w:val="Normal"/>
    <w:rsid w:val="004D1F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cs="Times New Roman"/>
      <w:sz w:val="24"/>
      <w:szCs w:val="24"/>
    </w:rPr>
  </w:style>
  <w:style w:type="paragraph" w:customStyle="1" w:styleId="xl71">
    <w:name w:val="xl71"/>
    <w:basedOn w:val="Normal"/>
    <w:rsid w:val="004D1F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cs="Times New Roman"/>
      <w:b/>
      <w:bCs/>
      <w:i/>
      <w:iCs/>
      <w:sz w:val="24"/>
      <w:szCs w:val="24"/>
    </w:rPr>
  </w:style>
  <w:style w:type="paragraph" w:customStyle="1" w:styleId="xl72">
    <w:name w:val="xl72"/>
    <w:basedOn w:val="Normal"/>
    <w:rsid w:val="004D1F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cs="Times New Roman"/>
      <w:sz w:val="24"/>
      <w:szCs w:val="24"/>
    </w:rPr>
  </w:style>
  <w:style w:type="paragraph" w:customStyle="1" w:styleId="xl73">
    <w:name w:val="xl73"/>
    <w:basedOn w:val="Normal"/>
    <w:rsid w:val="004D1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4"/>
      <w:szCs w:val="24"/>
    </w:rPr>
  </w:style>
  <w:style w:type="paragraph" w:customStyle="1" w:styleId="xl74">
    <w:name w:val="xl74"/>
    <w:basedOn w:val="Normal"/>
    <w:rsid w:val="004D1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4"/>
      <w:szCs w:val="24"/>
    </w:rPr>
  </w:style>
  <w:style w:type="paragraph" w:customStyle="1" w:styleId="xl75">
    <w:name w:val="xl75"/>
    <w:basedOn w:val="Normal"/>
    <w:rsid w:val="004D1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76">
    <w:name w:val="xl76"/>
    <w:basedOn w:val="Normal"/>
    <w:rsid w:val="004D1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24"/>
      <w:szCs w:val="24"/>
    </w:rPr>
  </w:style>
  <w:style w:type="paragraph" w:customStyle="1" w:styleId="xl77">
    <w:name w:val="xl77"/>
    <w:basedOn w:val="Normal"/>
    <w:rsid w:val="004D1F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i/>
      <w:iCs/>
      <w:sz w:val="24"/>
      <w:szCs w:val="24"/>
    </w:rPr>
  </w:style>
  <w:style w:type="paragraph" w:customStyle="1" w:styleId="xl78">
    <w:name w:val="xl78"/>
    <w:basedOn w:val="Normal"/>
    <w:rsid w:val="004D1F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79">
    <w:name w:val="xl79"/>
    <w:basedOn w:val="Normal"/>
    <w:rsid w:val="004D1F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i/>
      <w:iCs/>
      <w:sz w:val="24"/>
      <w:szCs w:val="24"/>
    </w:rPr>
  </w:style>
  <w:style w:type="paragraph" w:customStyle="1" w:styleId="xl80">
    <w:name w:val="xl80"/>
    <w:basedOn w:val="Normal"/>
    <w:rsid w:val="004D1F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i/>
      <w:iCs/>
      <w:sz w:val="24"/>
      <w:szCs w:val="24"/>
    </w:rPr>
  </w:style>
  <w:style w:type="paragraph" w:customStyle="1" w:styleId="xl81">
    <w:name w:val="xl81"/>
    <w:basedOn w:val="Normal"/>
    <w:rsid w:val="004D1F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i/>
      <w:iCs/>
      <w:sz w:val="24"/>
      <w:szCs w:val="24"/>
    </w:rPr>
  </w:style>
  <w:style w:type="paragraph" w:customStyle="1" w:styleId="xl82">
    <w:name w:val="xl82"/>
    <w:basedOn w:val="Normal"/>
    <w:rsid w:val="004D1F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cs="Times New Roman"/>
      <w:b/>
      <w:bCs/>
      <w:i/>
      <w:iCs/>
      <w:sz w:val="24"/>
      <w:szCs w:val="24"/>
    </w:rPr>
  </w:style>
  <w:style w:type="paragraph" w:customStyle="1" w:styleId="xl83">
    <w:name w:val="xl83"/>
    <w:basedOn w:val="Normal"/>
    <w:rsid w:val="004D1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84">
    <w:name w:val="xl84"/>
    <w:basedOn w:val="Normal"/>
    <w:rsid w:val="004D1F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cs="Times New Roman"/>
      <w:i/>
      <w:iCs/>
      <w:sz w:val="24"/>
      <w:szCs w:val="24"/>
    </w:rPr>
  </w:style>
  <w:style w:type="paragraph" w:customStyle="1" w:styleId="xl85">
    <w:name w:val="xl85"/>
    <w:basedOn w:val="Normal"/>
    <w:rsid w:val="004D1F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cs="Times New Roman"/>
      <w:sz w:val="24"/>
      <w:szCs w:val="24"/>
    </w:rPr>
  </w:style>
  <w:style w:type="paragraph" w:customStyle="1" w:styleId="xl86">
    <w:name w:val="xl86"/>
    <w:basedOn w:val="Normal"/>
    <w:rsid w:val="004D1F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cs="Times New Roman"/>
      <w:b/>
      <w:bCs/>
      <w:sz w:val="24"/>
      <w:szCs w:val="24"/>
    </w:rPr>
  </w:style>
  <w:style w:type="paragraph" w:customStyle="1" w:styleId="xl87">
    <w:name w:val="xl87"/>
    <w:basedOn w:val="Normal"/>
    <w:rsid w:val="004D1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88">
    <w:name w:val="xl88"/>
    <w:basedOn w:val="Normal"/>
    <w:rsid w:val="004D1F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cs="Times New Roman"/>
      <w:b/>
      <w:bCs/>
      <w:sz w:val="24"/>
      <w:szCs w:val="24"/>
    </w:rPr>
  </w:style>
  <w:style w:type="paragraph" w:customStyle="1" w:styleId="xl89">
    <w:name w:val="xl89"/>
    <w:basedOn w:val="Normal"/>
    <w:rsid w:val="004D1F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90">
    <w:name w:val="xl90"/>
    <w:basedOn w:val="Normal"/>
    <w:rsid w:val="004D1F7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91">
    <w:name w:val="xl91"/>
    <w:basedOn w:val="Normal"/>
    <w:rsid w:val="004D1F7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92">
    <w:name w:val="xl92"/>
    <w:basedOn w:val="Normal"/>
    <w:rsid w:val="004D1F7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93">
    <w:name w:val="xl93"/>
    <w:basedOn w:val="Normal"/>
    <w:rsid w:val="004D1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94">
    <w:name w:val="xl94"/>
    <w:basedOn w:val="Normal"/>
    <w:rsid w:val="004D1F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cs="Times New Roman"/>
      <w:b/>
      <w:bCs/>
      <w:sz w:val="24"/>
      <w:szCs w:val="24"/>
    </w:rPr>
  </w:style>
  <w:style w:type="paragraph" w:customStyle="1" w:styleId="xl95">
    <w:name w:val="xl95"/>
    <w:basedOn w:val="Normal"/>
    <w:rsid w:val="004D1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sz w:val="24"/>
      <w:szCs w:val="24"/>
    </w:rPr>
  </w:style>
  <w:style w:type="paragraph" w:customStyle="1" w:styleId="xl96">
    <w:name w:val="xl96"/>
    <w:basedOn w:val="Normal"/>
    <w:rsid w:val="004D1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97">
    <w:name w:val="xl97"/>
    <w:basedOn w:val="Normal"/>
    <w:rsid w:val="004D1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98">
    <w:name w:val="xl98"/>
    <w:basedOn w:val="Normal"/>
    <w:rsid w:val="004D1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99">
    <w:name w:val="xl99"/>
    <w:basedOn w:val="Normal"/>
    <w:rsid w:val="004D1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b/>
      <w:bCs/>
      <w:sz w:val="24"/>
      <w:szCs w:val="24"/>
    </w:rPr>
  </w:style>
  <w:style w:type="paragraph" w:customStyle="1" w:styleId="xl100">
    <w:name w:val="xl100"/>
    <w:basedOn w:val="Normal"/>
    <w:rsid w:val="004D1F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cs="Times New Roman"/>
      <w:b/>
      <w:bCs/>
      <w:sz w:val="24"/>
      <w:szCs w:val="24"/>
    </w:rPr>
  </w:style>
  <w:style w:type="paragraph" w:styleId="NoSpacing">
    <w:name w:val="No Spacing"/>
    <w:aliases w:val="Muc 1"/>
    <w:link w:val="NoSpacingChar"/>
    <w:uiPriority w:val="1"/>
    <w:qFormat/>
    <w:rsid w:val="004D1F78"/>
    <w:pPr>
      <w:spacing w:before="60" w:after="60" w:line="360" w:lineRule="auto"/>
      <w:jc w:val="both"/>
    </w:pPr>
    <w:rPr>
      <w:rFonts w:eastAsia="Times New Roman" w:cs="Times New Roman"/>
      <w:b/>
      <w:sz w:val="26"/>
      <w:szCs w:val="24"/>
    </w:rPr>
  </w:style>
  <w:style w:type="character" w:customStyle="1" w:styleId="NoSpacingChar">
    <w:name w:val="No Spacing Char"/>
    <w:aliases w:val="Muc 1 Char"/>
    <w:link w:val="NoSpacing"/>
    <w:uiPriority w:val="1"/>
    <w:rsid w:val="004D1F78"/>
    <w:rPr>
      <w:rFonts w:eastAsia="Times New Roman" w:cs="Times New Roman"/>
      <w:b/>
      <w:sz w:val="26"/>
      <w:szCs w:val="24"/>
    </w:rPr>
  </w:style>
  <w:style w:type="character" w:customStyle="1" w:styleId="TitleChar">
    <w:name w:val="Title Char"/>
    <w:basedOn w:val="DefaultParagraphFont"/>
    <w:link w:val="Title"/>
    <w:locked/>
    <w:rsid w:val="004D1F78"/>
    <w:rPr>
      <w:rFonts w:ascii=".VnTimeH" w:hAnsi=".VnTimeH"/>
      <w:b/>
      <w:sz w:val="48"/>
    </w:rPr>
  </w:style>
  <w:style w:type="character" w:customStyle="1" w:styleId="BodyTextIndent3Char">
    <w:name w:val="Body Text Indent 3 Char"/>
    <w:basedOn w:val="DefaultParagraphFont"/>
    <w:link w:val="BodyTextIndent3"/>
    <w:semiHidden/>
    <w:locked/>
    <w:rsid w:val="004D1F78"/>
    <w:rPr>
      <w:rFonts w:ascii=".VnTime" w:hAnsi=".VnTime"/>
      <w:sz w:val="16"/>
      <w:szCs w:val="16"/>
    </w:rPr>
  </w:style>
  <w:style w:type="paragraph" w:customStyle="1" w:styleId="CharCharCharChar">
    <w:name w:val="Char Char Char Char"/>
    <w:basedOn w:val="Normal"/>
    <w:uiPriority w:val="99"/>
    <w:rsid w:val="004D1F78"/>
    <w:pPr>
      <w:spacing w:line="240" w:lineRule="exact"/>
    </w:pPr>
    <w:rPr>
      <w:rFonts w:ascii="Verdana" w:eastAsia="Times New Roman" w:hAnsi="Verdana" w:cs="Verdana"/>
      <w:sz w:val="20"/>
      <w:szCs w:val="20"/>
    </w:rPr>
  </w:style>
  <w:style w:type="paragraph" w:styleId="Title">
    <w:name w:val="Title"/>
    <w:basedOn w:val="Normal"/>
    <w:next w:val="Normal"/>
    <w:link w:val="TitleChar"/>
    <w:qFormat/>
    <w:rsid w:val="004D1F78"/>
    <w:pPr>
      <w:pBdr>
        <w:bottom w:val="single" w:sz="8" w:space="4" w:color="4472C4" w:themeColor="accent1"/>
      </w:pBdr>
      <w:spacing w:after="300" w:line="240" w:lineRule="auto"/>
      <w:contextualSpacing/>
    </w:pPr>
    <w:rPr>
      <w:rFonts w:ascii=".VnTimeH" w:hAnsi=".VnTimeH"/>
      <w:b/>
      <w:sz w:val="48"/>
    </w:rPr>
  </w:style>
  <w:style w:type="character" w:customStyle="1" w:styleId="TitleChar1">
    <w:name w:val="Title Char1"/>
    <w:basedOn w:val="DefaultParagraphFont"/>
    <w:rsid w:val="004D1F78"/>
    <w:rPr>
      <w:rFonts w:asciiTheme="majorHAnsi" w:eastAsiaTheme="majorEastAsia" w:hAnsiTheme="majorHAnsi" w:cstheme="majorBidi"/>
      <w:spacing w:val="-10"/>
      <w:kern w:val="28"/>
      <w:sz w:val="56"/>
      <w:szCs w:val="56"/>
    </w:rPr>
  </w:style>
  <w:style w:type="character" w:customStyle="1" w:styleId="HeaderChar1">
    <w:name w:val="Header Char1"/>
    <w:basedOn w:val="DefaultParagraphFont"/>
    <w:uiPriority w:val="99"/>
    <w:semiHidden/>
    <w:rsid w:val="004D1F78"/>
    <w:rPr>
      <w:rFonts w:ascii=".VnTime" w:eastAsia="Times New Roman" w:hAnsi=".VnTime" w:cs="Times New Roman"/>
      <w:sz w:val="28"/>
      <w:szCs w:val="20"/>
    </w:rPr>
  </w:style>
  <w:style w:type="character" w:customStyle="1" w:styleId="BodyTextIndentChar1">
    <w:name w:val="Body Text Indent Char1"/>
    <w:basedOn w:val="DefaultParagraphFont"/>
    <w:semiHidden/>
    <w:rsid w:val="004D1F78"/>
    <w:rPr>
      <w:rFonts w:ascii=".VnTime" w:eastAsia="Times New Roman" w:hAnsi=".VnTime" w:cs="Times New Roman"/>
      <w:sz w:val="28"/>
      <w:szCs w:val="20"/>
    </w:rPr>
  </w:style>
  <w:style w:type="character" w:customStyle="1" w:styleId="FooterChar1">
    <w:name w:val="Footer Char1"/>
    <w:basedOn w:val="DefaultParagraphFont"/>
    <w:uiPriority w:val="99"/>
    <w:semiHidden/>
    <w:rsid w:val="004D1F78"/>
    <w:rPr>
      <w:rFonts w:ascii=".VnTime" w:eastAsia="Times New Roman" w:hAnsi=".VnTime" w:cs="Times New Roman"/>
      <w:sz w:val="28"/>
      <w:szCs w:val="20"/>
    </w:rPr>
  </w:style>
  <w:style w:type="paragraph" w:styleId="BodyTextIndent3">
    <w:name w:val="Body Text Indent 3"/>
    <w:basedOn w:val="Normal"/>
    <w:link w:val="BodyTextIndent3Char"/>
    <w:semiHidden/>
    <w:unhideWhenUsed/>
    <w:rsid w:val="004D1F78"/>
    <w:pPr>
      <w:spacing w:after="120" w:line="240" w:lineRule="auto"/>
      <w:ind w:left="360"/>
    </w:pPr>
    <w:rPr>
      <w:rFonts w:ascii=".VnTime" w:hAnsi=".VnTime"/>
      <w:sz w:val="16"/>
      <w:szCs w:val="16"/>
    </w:rPr>
  </w:style>
  <w:style w:type="character" w:customStyle="1" w:styleId="BodyTextIndent3Char1">
    <w:name w:val="Body Text Indent 3 Char1"/>
    <w:basedOn w:val="DefaultParagraphFont"/>
    <w:semiHidden/>
    <w:rsid w:val="004D1F78"/>
    <w:rPr>
      <w:sz w:val="16"/>
      <w:szCs w:val="16"/>
    </w:rPr>
  </w:style>
  <w:style w:type="character" w:customStyle="1" w:styleId="BalloonTextChar1">
    <w:name w:val="Balloon Text Char1"/>
    <w:basedOn w:val="DefaultParagraphFont"/>
    <w:semiHidden/>
    <w:rsid w:val="004D1F78"/>
    <w:rPr>
      <w:rFonts w:ascii="Tahoma" w:eastAsia="Times New Roman" w:hAnsi="Tahoma" w:cs="Tahoma"/>
      <w:sz w:val="16"/>
      <w:szCs w:val="16"/>
    </w:rPr>
  </w:style>
  <w:style w:type="character" w:customStyle="1" w:styleId="BodyTextChar1">
    <w:name w:val="Body Text Char1"/>
    <w:basedOn w:val="DefaultParagraphFont"/>
    <w:uiPriority w:val="99"/>
    <w:semiHidden/>
    <w:rsid w:val="004D1F78"/>
    <w:rPr>
      <w:rFonts w:ascii=".VnTime" w:eastAsia="Times New Roman" w:hAnsi=".VnTime" w:cs="Times New Roman"/>
      <w:sz w:val="28"/>
      <w:szCs w:val="20"/>
    </w:rPr>
  </w:style>
  <w:style w:type="character" w:customStyle="1" w:styleId="Footnote">
    <w:name w:val="Footnote_"/>
    <w:rsid w:val="004D1F78"/>
    <w:rPr>
      <w:rFonts w:eastAsia="Times New Roman"/>
      <w:sz w:val="19"/>
      <w:szCs w:val="19"/>
      <w:shd w:val="clear" w:color="auto" w:fill="FFFFFF"/>
    </w:rPr>
  </w:style>
  <w:style w:type="paragraph" w:customStyle="1" w:styleId="text-align-justify">
    <w:name w:val="text-align-justify"/>
    <w:basedOn w:val="Normal"/>
    <w:rsid w:val="004D1F78"/>
    <w:pPr>
      <w:spacing w:before="100" w:beforeAutospacing="1" w:after="100" w:afterAutospacing="1" w:line="240" w:lineRule="auto"/>
    </w:pPr>
    <w:rPr>
      <w:rFonts w:eastAsia="Times New Roman" w:cs="Times New Roman"/>
      <w:sz w:val="24"/>
      <w:szCs w:val="24"/>
    </w:rPr>
  </w:style>
  <w:style w:type="numbering" w:customStyle="1" w:styleId="NoList1">
    <w:name w:val="No List1"/>
    <w:next w:val="NoList"/>
    <w:semiHidden/>
    <w:rsid w:val="004D1F78"/>
  </w:style>
  <w:style w:type="table" w:customStyle="1" w:styleId="TableGrid1">
    <w:name w:val="Table Grid1"/>
    <w:basedOn w:val="TableNormal"/>
    <w:next w:val="TableGrid"/>
    <w:rsid w:val="004D1F7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4D1F78"/>
  </w:style>
  <w:style w:type="paragraph" w:customStyle="1" w:styleId="msonormalcxspmiddle">
    <w:name w:val="msonormalcxspmiddle"/>
    <w:basedOn w:val="Normal"/>
    <w:rsid w:val="004D1F78"/>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4D1F78"/>
    <w:rPr>
      <w:color w:val="954F72"/>
      <w:u w:val="single"/>
    </w:rPr>
  </w:style>
  <w:style w:type="paragraph" w:customStyle="1" w:styleId="font5">
    <w:name w:val="font5"/>
    <w:basedOn w:val="Normal"/>
    <w:rsid w:val="004D1F78"/>
    <w:pPr>
      <w:spacing w:before="100" w:beforeAutospacing="1" w:after="100" w:afterAutospacing="1" w:line="240" w:lineRule="auto"/>
    </w:pPr>
    <w:rPr>
      <w:rFonts w:eastAsia="Times New Roman" w:cs="Times New Roman"/>
      <w:b/>
      <w:bCs/>
      <w:color w:val="333333"/>
      <w:sz w:val="22"/>
    </w:rPr>
  </w:style>
  <w:style w:type="character" w:customStyle="1" w:styleId="a">
    <w:name w:val="正文文本_"/>
    <w:basedOn w:val="DefaultParagraphFont"/>
    <w:link w:val="a0"/>
    <w:rsid w:val="004D1F78"/>
    <w:rPr>
      <w:rFonts w:eastAsia="Times New Roman" w:cs="Times New Roman"/>
      <w:color w:val="2C3C5B"/>
      <w:sz w:val="26"/>
      <w:szCs w:val="26"/>
      <w:shd w:val="clear" w:color="auto" w:fill="FFFFFF"/>
    </w:rPr>
  </w:style>
  <w:style w:type="paragraph" w:customStyle="1" w:styleId="a0">
    <w:name w:val="正文文本"/>
    <w:basedOn w:val="Normal"/>
    <w:link w:val="a"/>
    <w:rsid w:val="004D1F78"/>
    <w:pPr>
      <w:widowControl w:val="0"/>
      <w:shd w:val="clear" w:color="auto" w:fill="FFFFFF"/>
      <w:spacing w:after="0" w:line="307" w:lineRule="auto"/>
      <w:ind w:firstLine="400"/>
    </w:pPr>
    <w:rPr>
      <w:rFonts w:eastAsia="Times New Roman" w:cs="Times New Roman"/>
      <w:color w:val="2C3C5B"/>
      <w:sz w:val="26"/>
      <w:szCs w:val="26"/>
    </w:rPr>
  </w:style>
  <w:style w:type="paragraph" w:customStyle="1" w:styleId="Char">
    <w:name w:val="Char"/>
    <w:basedOn w:val="Normal"/>
    <w:rsid w:val="00C94F43"/>
    <w:pPr>
      <w:spacing w:after="0" w:line="240" w:lineRule="auto"/>
    </w:pPr>
    <w:rPr>
      <w:rFonts w:ascii="Arial" w:eastAsia="Times New Roman" w:hAnsi="Arial" w:cs="Times New Roman"/>
      <w:sz w:val="22"/>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48199">
      <w:bodyDiv w:val="1"/>
      <w:marLeft w:val="0"/>
      <w:marRight w:val="0"/>
      <w:marTop w:val="0"/>
      <w:marBottom w:val="0"/>
      <w:divBdr>
        <w:top w:val="none" w:sz="0" w:space="0" w:color="auto"/>
        <w:left w:val="none" w:sz="0" w:space="0" w:color="auto"/>
        <w:bottom w:val="none" w:sz="0" w:space="0" w:color="auto"/>
        <w:right w:val="none" w:sz="0" w:space="0" w:color="auto"/>
      </w:divBdr>
    </w:div>
    <w:div w:id="330522611">
      <w:bodyDiv w:val="1"/>
      <w:marLeft w:val="0"/>
      <w:marRight w:val="0"/>
      <w:marTop w:val="0"/>
      <w:marBottom w:val="0"/>
      <w:divBdr>
        <w:top w:val="none" w:sz="0" w:space="0" w:color="auto"/>
        <w:left w:val="none" w:sz="0" w:space="0" w:color="auto"/>
        <w:bottom w:val="none" w:sz="0" w:space="0" w:color="auto"/>
        <w:right w:val="none" w:sz="0" w:space="0" w:color="auto"/>
      </w:divBdr>
    </w:div>
    <w:div w:id="727801833">
      <w:bodyDiv w:val="1"/>
      <w:marLeft w:val="0"/>
      <w:marRight w:val="0"/>
      <w:marTop w:val="0"/>
      <w:marBottom w:val="0"/>
      <w:divBdr>
        <w:top w:val="none" w:sz="0" w:space="0" w:color="auto"/>
        <w:left w:val="none" w:sz="0" w:space="0" w:color="auto"/>
        <w:bottom w:val="none" w:sz="0" w:space="0" w:color="auto"/>
        <w:right w:val="none" w:sz="0" w:space="0" w:color="auto"/>
      </w:divBdr>
    </w:div>
    <w:div w:id="855189556">
      <w:bodyDiv w:val="1"/>
      <w:marLeft w:val="0"/>
      <w:marRight w:val="0"/>
      <w:marTop w:val="0"/>
      <w:marBottom w:val="0"/>
      <w:divBdr>
        <w:top w:val="none" w:sz="0" w:space="0" w:color="auto"/>
        <w:left w:val="none" w:sz="0" w:space="0" w:color="auto"/>
        <w:bottom w:val="none" w:sz="0" w:space="0" w:color="auto"/>
        <w:right w:val="none" w:sz="0" w:space="0" w:color="auto"/>
      </w:divBdr>
    </w:div>
    <w:div w:id="1034572448">
      <w:bodyDiv w:val="1"/>
      <w:marLeft w:val="0"/>
      <w:marRight w:val="0"/>
      <w:marTop w:val="0"/>
      <w:marBottom w:val="0"/>
      <w:divBdr>
        <w:top w:val="none" w:sz="0" w:space="0" w:color="auto"/>
        <w:left w:val="none" w:sz="0" w:space="0" w:color="auto"/>
        <w:bottom w:val="none" w:sz="0" w:space="0" w:color="auto"/>
        <w:right w:val="none" w:sz="0" w:space="0" w:color="auto"/>
      </w:divBdr>
    </w:div>
    <w:div w:id="1053575801">
      <w:bodyDiv w:val="1"/>
      <w:marLeft w:val="0"/>
      <w:marRight w:val="0"/>
      <w:marTop w:val="0"/>
      <w:marBottom w:val="0"/>
      <w:divBdr>
        <w:top w:val="none" w:sz="0" w:space="0" w:color="auto"/>
        <w:left w:val="none" w:sz="0" w:space="0" w:color="auto"/>
        <w:bottom w:val="none" w:sz="0" w:space="0" w:color="auto"/>
        <w:right w:val="none" w:sz="0" w:space="0" w:color="auto"/>
      </w:divBdr>
    </w:div>
    <w:div w:id="1178545810">
      <w:bodyDiv w:val="1"/>
      <w:marLeft w:val="0"/>
      <w:marRight w:val="0"/>
      <w:marTop w:val="0"/>
      <w:marBottom w:val="0"/>
      <w:divBdr>
        <w:top w:val="none" w:sz="0" w:space="0" w:color="auto"/>
        <w:left w:val="none" w:sz="0" w:space="0" w:color="auto"/>
        <w:bottom w:val="none" w:sz="0" w:space="0" w:color="auto"/>
        <w:right w:val="none" w:sz="0" w:space="0" w:color="auto"/>
      </w:divBdr>
    </w:div>
    <w:div w:id="1309823111">
      <w:bodyDiv w:val="1"/>
      <w:marLeft w:val="0"/>
      <w:marRight w:val="0"/>
      <w:marTop w:val="0"/>
      <w:marBottom w:val="0"/>
      <w:divBdr>
        <w:top w:val="none" w:sz="0" w:space="0" w:color="auto"/>
        <w:left w:val="none" w:sz="0" w:space="0" w:color="auto"/>
        <w:bottom w:val="none" w:sz="0" w:space="0" w:color="auto"/>
        <w:right w:val="none" w:sz="0" w:space="0" w:color="auto"/>
      </w:divBdr>
    </w:div>
    <w:div w:id="1310793858">
      <w:bodyDiv w:val="1"/>
      <w:marLeft w:val="0"/>
      <w:marRight w:val="0"/>
      <w:marTop w:val="0"/>
      <w:marBottom w:val="0"/>
      <w:divBdr>
        <w:top w:val="none" w:sz="0" w:space="0" w:color="auto"/>
        <w:left w:val="none" w:sz="0" w:space="0" w:color="auto"/>
        <w:bottom w:val="none" w:sz="0" w:space="0" w:color="auto"/>
        <w:right w:val="none" w:sz="0" w:space="0" w:color="auto"/>
      </w:divBdr>
    </w:div>
    <w:div w:id="1417821136">
      <w:bodyDiv w:val="1"/>
      <w:marLeft w:val="0"/>
      <w:marRight w:val="0"/>
      <w:marTop w:val="0"/>
      <w:marBottom w:val="0"/>
      <w:divBdr>
        <w:top w:val="none" w:sz="0" w:space="0" w:color="auto"/>
        <w:left w:val="none" w:sz="0" w:space="0" w:color="auto"/>
        <w:bottom w:val="none" w:sz="0" w:space="0" w:color="auto"/>
        <w:right w:val="none" w:sz="0" w:space="0" w:color="auto"/>
      </w:divBdr>
    </w:div>
    <w:div w:id="1430389396">
      <w:bodyDiv w:val="1"/>
      <w:marLeft w:val="0"/>
      <w:marRight w:val="0"/>
      <w:marTop w:val="0"/>
      <w:marBottom w:val="0"/>
      <w:divBdr>
        <w:top w:val="none" w:sz="0" w:space="0" w:color="auto"/>
        <w:left w:val="none" w:sz="0" w:space="0" w:color="auto"/>
        <w:bottom w:val="none" w:sz="0" w:space="0" w:color="auto"/>
        <w:right w:val="none" w:sz="0" w:space="0" w:color="auto"/>
      </w:divBdr>
    </w:div>
    <w:div w:id="1436367244">
      <w:bodyDiv w:val="1"/>
      <w:marLeft w:val="0"/>
      <w:marRight w:val="0"/>
      <w:marTop w:val="0"/>
      <w:marBottom w:val="0"/>
      <w:divBdr>
        <w:top w:val="none" w:sz="0" w:space="0" w:color="auto"/>
        <w:left w:val="none" w:sz="0" w:space="0" w:color="auto"/>
        <w:bottom w:val="none" w:sz="0" w:space="0" w:color="auto"/>
        <w:right w:val="none" w:sz="0" w:space="0" w:color="auto"/>
      </w:divBdr>
    </w:div>
    <w:div w:id="1452094272">
      <w:bodyDiv w:val="1"/>
      <w:marLeft w:val="0"/>
      <w:marRight w:val="0"/>
      <w:marTop w:val="0"/>
      <w:marBottom w:val="0"/>
      <w:divBdr>
        <w:top w:val="none" w:sz="0" w:space="0" w:color="auto"/>
        <w:left w:val="none" w:sz="0" w:space="0" w:color="auto"/>
        <w:bottom w:val="none" w:sz="0" w:space="0" w:color="auto"/>
        <w:right w:val="none" w:sz="0" w:space="0" w:color="auto"/>
      </w:divBdr>
    </w:div>
    <w:div w:id="1560633624">
      <w:bodyDiv w:val="1"/>
      <w:marLeft w:val="0"/>
      <w:marRight w:val="0"/>
      <w:marTop w:val="0"/>
      <w:marBottom w:val="0"/>
      <w:divBdr>
        <w:top w:val="none" w:sz="0" w:space="0" w:color="auto"/>
        <w:left w:val="none" w:sz="0" w:space="0" w:color="auto"/>
        <w:bottom w:val="none" w:sz="0" w:space="0" w:color="auto"/>
        <w:right w:val="none" w:sz="0" w:space="0" w:color="auto"/>
      </w:divBdr>
    </w:div>
    <w:div w:id="1577402705">
      <w:bodyDiv w:val="1"/>
      <w:marLeft w:val="0"/>
      <w:marRight w:val="0"/>
      <w:marTop w:val="0"/>
      <w:marBottom w:val="0"/>
      <w:divBdr>
        <w:top w:val="none" w:sz="0" w:space="0" w:color="auto"/>
        <w:left w:val="none" w:sz="0" w:space="0" w:color="auto"/>
        <w:bottom w:val="none" w:sz="0" w:space="0" w:color="auto"/>
        <w:right w:val="none" w:sz="0" w:space="0" w:color="auto"/>
      </w:divBdr>
    </w:div>
    <w:div w:id="1630815490">
      <w:bodyDiv w:val="1"/>
      <w:marLeft w:val="0"/>
      <w:marRight w:val="0"/>
      <w:marTop w:val="0"/>
      <w:marBottom w:val="0"/>
      <w:divBdr>
        <w:top w:val="none" w:sz="0" w:space="0" w:color="auto"/>
        <w:left w:val="none" w:sz="0" w:space="0" w:color="auto"/>
        <w:bottom w:val="none" w:sz="0" w:space="0" w:color="auto"/>
        <w:right w:val="none" w:sz="0" w:space="0" w:color="auto"/>
      </w:divBdr>
    </w:div>
    <w:div w:id="1857884613">
      <w:bodyDiv w:val="1"/>
      <w:marLeft w:val="0"/>
      <w:marRight w:val="0"/>
      <w:marTop w:val="0"/>
      <w:marBottom w:val="0"/>
      <w:divBdr>
        <w:top w:val="none" w:sz="0" w:space="0" w:color="auto"/>
        <w:left w:val="none" w:sz="0" w:space="0" w:color="auto"/>
        <w:bottom w:val="none" w:sz="0" w:space="0" w:color="auto"/>
        <w:right w:val="none" w:sz="0" w:space="0" w:color="auto"/>
      </w:divBdr>
    </w:div>
    <w:div w:id="209396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igiaodu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gddienchau.vnptioffice.v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sqm.nghean.edu.vn" TargetMode="External"/><Relationship Id="rId4" Type="http://schemas.openxmlformats.org/officeDocument/2006/relationships/settings" Target="settings.xml"/><Relationship Id="rId9" Type="http://schemas.openxmlformats.org/officeDocument/2006/relationships/hyperlink" Target="https://csdl.moet.gov.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97487-8469-46E3-A595-CF4B80321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TotalTime>
  <Pages>67</Pages>
  <Words>19475</Words>
  <Characters>111012</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ADMIN</cp:lastModifiedBy>
  <cp:revision>987</cp:revision>
  <cp:lastPrinted>2024-09-13T03:36:00Z</cp:lastPrinted>
  <dcterms:created xsi:type="dcterms:W3CDTF">2023-09-11T07:57:00Z</dcterms:created>
  <dcterms:modified xsi:type="dcterms:W3CDTF">2024-09-19T02:16:00Z</dcterms:modified>
</cp:coreProperties>
</file>